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209"/>
      </w:tblGrid>
      <w:tr w:rsidR="006B20BB" w:rsidRPr="003E7973" w14:paraId="165BF6B6" w14:textId="77777777" w:rsidTr="00471862">
        <w:tc>
          <w:tcPr>
            <w:tcW w:w="7672" w:type="dxa"/>
            <w:tcMar>
              <w:top w:w="216" w:type="dxa"/>
              <w:left w:w="115" w:type="dxa"/>
              <w:bottom w:w="216" w:type="dxa"/>
              <w:right w:w="115" w:type="dxa"/>
            </w:tcMar>
          </w:tcPr>
          <w:p w14:paraId="10F8081D" w14:textId="77777777" w:rsidR="006B20BB" w:rsidRPr="003E7973" w:rsidRDefault="006B20BB" w:rsidP="00471862">
            <w:pPr>
              <w:pStyle w:val="Sinespaciado"/>
              <w:rPr>
                <w:color w:val="2E74B5" w:themeColor="accent1" w:themeShade="BF"/>
                <w:sz w:val="24"/>
              </w:rPr>
            </w:pPr>
          </w:p>
        </w:tc>
      </w:tr>
      <w:tr w:rsidR="006B20BB" w:rsidRPr="003E7973" w14:paraId="66513E4B" w14:textId="77777777" w:rsidTr="00471862">
        <w:tc>
          <w:tcPr>
            <w:tcW w:w="7672" w:type="dxa"/>
          </w:tcPr>
          <w:sdt>
            <w:sdtPr>
              <w:rPr>
                <w:rFonts w:asciiTheme="majorHAnsi" w:eastAsiaTheme="majorEastAsia" w:hAnsiTheme="majorHAnsi" w:cstheme="majorBidi"/>
                <w:color w:val="5B9BD5" w:themeColor="accent1"/>
                <w:sz w:val="88"/>
                <w:szCs w:val="88"/>
              </w:rPr>
              <w:alias w:val="Título"/>
              <w:id w:val="13406919"/>
              <w:placeholder>
                <w:docPart w:val="99860995093C4FB9BCBA0EB46A4B4DA4"/>
              </w:placeholder>
              <w:dataBinding w:prefixMappings="xmlns:ns0='http://schemas.openxmlformats.org/package/2006/metadata/core-properties' xmlns:ns1='http://purl.org/dc/elements/1.1/'" w:xpath="/ns0:coreProperties[1]/ns1:title[1]" w:storeItemID="{6C3C8BC8-F283-45AE-878A-BAB7291924A1}"/>
              <w:text/>
            </w:sdtPr>
            <w:sdtEndPr/>
            <w:sdtContent>
              <w:p w14:paraId="6114641B" w14:textId="73FA4C03" w:rsidR="006B20BB" w:rsidRPr="003E7973" w:rsidRDefault="006B20BB" w:rsidP="00471862">
                <w:pPr>
                  <w:pStyle w:val="Sinespaciado"/>
                  <w:spacing w:line="216" w:lineRule="auto"/>
                  <w:rPr>
                    <w:rFonts w:asciiTheme="majorHAnsi" w:eastAsiaTheme="majorEastAsia" w:hAnsiTheme="majorHAnsi" w:cstheme="majorBidi"/>
                    <w:color w:val="5B9BD5" w:themeColor="accent1"/>
                    <w:sz w:val="88"/>
                    <w:szCs w:val="88"/>
                  </w:rPr>
                </w:pPr>
                <w:proofErr w:type="spellStart"/>
                <w:r>
                  <w:rPr>
                    <w:rFonts w:asciiTheme="majorHAnsi" w:eastAsiaTheme="majorEastAsia" w:hAnsiTheme="majorHAnsi" w:cstheme="majorBidi"/>
                    <w:color w:val="5B9BD5" w:themeColor="accent1"/>
                    <w:sz w:val="88"/>
                    <w:szCs w:val="88"/>
                    <w:lang w:val="es-ES"/>
                  </w:rPr>
                  <w:t>Fitxes</w:t>
                </w:r>
                <w:proofErr w:type="spellEnd"/>
                <w:r>
                  <w:rPr>
                    <w:rFonts w:asciiTheme="majorHAnsi" w:eastAsiaTheme="majorEastAsia" w:hAnsiTheme="majorHAnsi" w:cstheme="majorBidi"/>
                    <w:color w:val="5B9BD5" w:themeColor="accent1"/>
                    <w:sz w:val="88"/>
                    <w:szCs w:val="88"/>
                    <w:lang w:val="es-ES"/>
                  </w:rPr>
                  <w:t xml:space="preserve"> </w:t>
                </w:r>
                <w:proofErr w:type="spellStart"/>
                <w:r>
                  <w:rPr>
                    <w:rFonts w:asciiTheme="majorHAnsi" w:eastAsiaTheme="majorEastAsia" w:hAnsiTheme="majorHAnsi" w:cstheme="majorBidi"/>
                    <w:color w:val="5B9BD5" w:themeColor="accent1"/>
                    <w:sz w:val="88"/>
                    <w:szCs w:val="88"/>
                    <w:lang w:val="es-ES"/>
                  </w:rPr>
                  <w:t>Sant</w:t>
                </w:r>
                <w:proofErr w:type="spellEnd"/>
                <w:r>
                  <w:rPr>
                    <w:rFonts w:asciiTheme="majorHAnsi" w:eastAsiaTheme="majorEastAsia" w:hAnsiTheme="majorHAnsi" w:cstheme="majorBidi"/>
                    <w:color w:val="5B9BD5" w:themeColor="accent1"/>
                    <w:sz w:val="88"/>
                    <w:szCs w:val="88"/>
                    <w:lang w:val="es-ES"/>
                  </w:rPr>
                  <w:t xml:space="preserve"> </w:t>
                </w:r>
                <w:proofErr w:type="spellStart"/>
                <w:r>
                  <w:rPr>
                    <w:rFonts w:asciiTheme="majorHAnsi" w:eastAsiaTheme="majorEastAsia" w:hAnsiTheme="majorHAnsi" w:cstheme="majorBidi"/>
                    <w:color w:val="5B9BD5" w:themeColor="accent1"/>
                    <w:sz w:val="88"/>
                    <w:szCs w:val="88"/>
                    <w:lang w:val="es-ES"/>
                  </w:rPr>
                  <w:t>Feliu</w:t>
                </w:r>
                <w:proofErr w:type="spellEnd"/>
                <w:r>
                  <w:rPr>
                    <w:rFonts w:asciiTheme="majorHAnsi" w:eastAsiaTheme="majorEastAsia" w:hAnsiTheme="majorHAnsi" w:cstheme="majorBidi"/>
                    <w:color w:val="5B9BD5" w:themeColor="accent1"/>
                    <w:sz w:val="88"/>
                    <w:szCs w:val="88"/>
                    <w:lang w:val="es-ES"/>
                  </w:rPr>
                  <w:t xml:space="preserve"> de </w:t>
                </w:r>
                <w:proofErr w:type="spellStart"/>
                <w:r>
                  <w:rPr>
                    <w:rFonts w:asciiTheme="majorHAnsi" w:eastAsiaTheme="majorEastAsia" w:hAnsiTheme="majorHAnsi" w:cstheme="majorBidi"/>
                    <w:color w:val="5B9BD5" w:themeColor="accent1"/>
                    <w:sz w:val="88"/>
                    <w:szCs w:val="88"/>
                    <w:lang w:val="es-ES"/>
                  </w:rPr>
                  <w:t>Guíxols</w:t>
                </w:r>
                <w:proofErr w:type="spellEnd"/>
              </w:p>
            </w:sdtContent>
          </w:sdt>
        </w:tc>
      </w:tr>
      <w:tr w:rsidR="006B20BB" w:rsidRPr="003E7973" w14:paraId="1912036F" w14:textId="77777777" w:rsidTr="00471862">
        <w:tc>
          <w:tcPr>
            <w:tcW w:w="7672" w:type="dxa"/>
            <w:tcMar>
              <w:top w:w="216" w:type="dxa"/>
              <w:left w:w="115" w:type="dxa"/>
              <w:bottom w:w="216" w:type="dxa"/>
              <w:right w:w="115" w:type="dxa"/>
            </w:tcMar>
          </w:tcPr>
          <w:p w14:paraId="55CF9EF5" w14:textId="77777777" w:rsidR="006B20BB" w:rsidRPr="003E7973" w:rsidRDefault="006B20BB" w:rsidP="00471862">
            <w:pPr>
              <w:pStyle w:val="Sinespaciado"/>
              <w:rPr>
                <w:color w:val="2E74B5" w:themeColor="accent1" w:themeShade="BF"/>
                <w:sz w:val="24"/>
              </w:rPr>
            </w:pPr>
          </w:p>
        </w:tc>
      </w:tr>
    </w:tbl>
    <w:p w14:paraId="57C4FE62" w14:textId="77777777" w:rsidR="00C70B01" w:rsidRDefault="00C70B01" w:rsidP="00C70B01"/>
    <w:p w14:paraId="46D66504" w14:textId="77777777" w:rsidR="006B20BB" w:rsidRDefault="006B20BB" w:rsidP="00C70B01"/>
    <w:p w14:paraId="66DE0384" w14:textId="77777777" w:rsidR="006B20BB" w:rsidRDefault="006B20BB" w:rsidP="00C70B01"/>
    <w:p w14:paraId="6E39D6FC" w14:textId="77777777" w:rsidR="006B20BB" w:rsidRDefault="006B20BB" w:rsidP="00C70B01">
      <w:pPr>
        <w:sectPr w:rsidR="006B20BB" w:rsidSect="00C70B01">
          <w:type w:val="continuous"/>
          <w:pgSz w:w="11906" w:h="16838"/>
          <w:pgMar w:top="1440" w:right="1440"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1094"/>
        <w:gridCol w:w="439"/>
        <w:gridCol w:w="452"/>
        <w:gridCol w:w="1149"/>
        <w:gridCol w:w="1402"/>
        <w:gridCol w:w="1276"/>
        <w:gridCol w:w="1344"/>
        <w:gridCol w:w="1870"/>
      </w:tblGrid>
      <w:tr w:rsidR="006B20BB" w:rsidRPr="002A15F4" w14:paraId="2C6F7317" w14:textId="77777777" w:rsidTr="00471862">
        <w:trPr>
          <w:trHeight w:val="1437"/>
        </w:trPr>
        <w:tc>
          <w:tcPr>
            <w:tcW w:w="1094" w:type="dxa"/>
            <w:tcBorders>
              <w:bottom w:val="single" w:sz="18" w:space="0" w:color="365F91"/>
            </w:tcBorders>
            <w:vAlign w:val="center"/>
          </w:tcPr>
          <w:p w14:paraId="194C29C7" w14:textId="77777777" w:rsidR="006B20BB" w:rsidRPr="002A15F4" w:rsidRDefault="006B20BB" w:rsidP="00471862">
            <w:pPr>
              <w:jc w:val="left"/>
              <w:rPr>
                <w:color w:val="333333"/>
                <w:sz w:val="20"/>
              </w:rPr>
            </w:pPr>
            <w:r w:rsidRPr="00DE0075">
              <w:rPr>
                <w:noProof/>
                <w:color w:val="333333"/>
                <w:sz w:val="20"/>
                <w:lang w:eastAsia="ca-ES"/>
              </w:rPr>
              <w:lastRenderedPageBreak/>
              <w:drawing>
                <wp:inline distT="0" distB="0" distL="0" distR="0" wp14:anchorId="787E9B3B" wp14:editId="2C161986">
                  <wp:extent cx="617220" cy="762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762000"/>
                          </a:xfrm>
                          <a:prstGeom prst="rect">
                            <a:avLst/>
                          </a:prstGeom>
                          <a:noFill/>
                          <a:ln>
                            <a:noFill/>
                          </a:ln>
                        </pic:spPr>
                      </pic:pic>
                    </a:graphicData>
                  </a:graphic>
                </wp:inline>
              </w:drawing>
            </w:r>
          </w:p>
        </w:tc>
        <w:tc>
          <w:tcPr>
            <w:tcW w:w="891" w:type="dxa"/>
            <w:gridSpan w:val="2"/>
            <w:tcBorders>
              <w:bottom w:val="single" w:sz="18" w:space="0" w:color="365F91"/>
            </w:tcBorders>
            <w:vAlign w:val="center"/>
          </w:tcPr>
          <w:p w14:paraId="19EB781C" w14:textId="77777777" w:rsidR="006B20BB" w:rsidRPr="008B21A7" w:rsidRDefault="006B20BB" w:rsidP="00471862">
            <w:pPr>
              <w:jc w:val="left"/>
              <w:rPr>
                <w:b/>
                <w:color w:val="333333"/>
                <w:sz w:val="24"/>
              </w:rPr>
            </w:pPr>
            <w:r w:rsidRPr="00704AC5">
              <w:rPr>
                <w:b/>
                <w:noProof/>
                <w:color w:val="4472C4" w:themeColor="accent5"/>
                <w:sz w:val="24"/>
              </w:rPr>
              <w:t>1</w:t>
            </w:r>
          </w:p>
        </w:tc>
        <w:tc>
          <w:tcPr>
            <w:tcW w:w="7041" w:type="dxa"/>
            <w:gridSpan w:val="5"/>
            <w:tcBorders>
              <w:bottom w:val="single" w:sz="18" w:space="0" w:color="365F91"/>
            </w:tcBorders>
            <w:vAlign w:val="center"/>
          </w:tcPr>
          <w:p w14:paraId="796B8237" w14:textId="77777777" w:rsidR="006B20BB" w:rsidRPr="002A15F4" w:rsidRDefault="006B20BB" w:rsidP="00471862">
            <w:pPr>
              <w:jc w:val="left"/>
              <w:rPr>
                <w:color w:val="333333"/>
                <w:sz w:val="20"/>
              </w:rPr>
            </w:pPr>
            <w:r w:rsidRPr="00704AC5">
              <w:rPr>
                <w:rFonts w:eastAsia="Microsoft YaHei"/>
                <w:b/>
                <w:noProof/>
                <w:sz w:val="24"/>
              </w:rPr>
              <w:t>1.1. Campanya permanent sobre la cultura energètica</w:t>
            </w:r>
          </w:p>
        </w:tc>
      </w:tr>
      <w:tr w:rsidR="006B20BB" w:rsidRPr="002A15F4" w14:paraId="0E965BA6" w14:textId="77777777" w:rsidTr="00471862">
        <w:trPr>
          <w:trHeight w:val="838"/>
        </w:trPr>
        <w:tc>
          <w:tcPr>
            <w:tcW w:w="1094" w:type="dxa"/>
            <w:tcBorders>
              <w:top w:val="single" w:sz="4" w:space="0" w:color="808080"/>
              <w:bottom w:val="single" w:sz="4" w:space="0" w:color="808080"/>
            </w:tcBorders>
            <w:vAlign w:val="center"/>
          </w:tcPr>
          <w:p w14:paraId="4A9EFD9D" w14:textId="77777777" w:rsidR="006B20BB" w:rsidRPr="002A15F4" w:rsidRDefault="006B20BB" w:rsidP="00471862">
            <w:pPr>
              <w:jc w:val="left"/>
              <w:rPr>
                <w:b/>
                <w:bCs/>
                <w:color w:val="333333"/>
                <w:sz w:val="18"/>
              </w:rPr>
            </w:pPr>
            <w:r>
              <w:rPr>
                <w:b/>
                <w:bCs/>
                <w:color w:val="333333"/>
                <w:sz w:val="18"/>
              </w:rPr>
              <w:t>Sector</w:t>
            </w:r>
          </w:p>
        </w:tc>
        <w:tc>
          <w:tcPr>
            <w:tcW w:w="2040" w:type="dxa"/>
            <w:gridSpan w:val="3"/>
            <w:tcBorders>
              <w:top w:val="single" w:sz="4" w:space="0" w:color="808080"/>
              <w:bottom w:val="single" w:sz="4" w:space="0" w:color="808080"/>
            </w:tcBorders>
            <w:shd w:val="clear" w:color="auto" w:fill="auto"/>
            <w:vAlign w:val="center"/>
          </w:tcPr>
          <w:p w14:paraId="50745C15" w14:textId="77777777" w:rsidR="006B20BB" w:rsidRPr="00542062" w:rsidRDefault="006B20BB" w:rsidP="00471862">
            <w:pPr>
              <w:jc w:val="left"/>
              <w:rPr>
                <w:rFonts w:eastAsia="Microsoft YaHei" w:cs="Arial"/>
                <w:sz w:val="18"/>
                <w:szCs w:val="18"/>
              </w:rPr>
            </w:pPr>
            <w:r w:rsidRPr="00704AC5">
              <w:rPr>
                <w:rFonts w:eastAsia="Microsoft YaHei" w:cs="Arial"/>
                <w:noProof/>
                <w:sz w:val="18"/>
                <w:szCs w:val="18"/>
              </w:rPr>
              <w:t>11. Altres</w:t>
            </w:r>
            <w:r w:rsidRPr="00542062">
              <w:rPr>
                <w:rFonts w:eastAsia="Microsoft YaHei" w:cs="Arial"/>
                <w:sz w:val="18"/>
                <w:szCs w:val="18"/>
              </w:rPr>
              <w:t xml:space="preserve"> </w:t>
            </w:r>
          </w:p>
        </w:tc>
        <w:tc>
          <w:tcPr>
            <w:tcW w:w="1402" w:type="dxa"/>
            <w:tcBorders>
              <w:top w:val="single" w:sz="4" w:space="0" w:color="808080"/>
              <w:bottom w:val="single" w:sz="4" w:space="0" w:color="808080"/>
            </w:tcBorders>
            <w:vAlign w:val="center"/>
          </w:tcPr>
          <w:p w14:paraId="1AFD68A0" w14:textId="77777777" w:rsidR="006B20BB" w:rsidRPr="002A15F4" w:rsidRDefault="006B20BB" w:rsidP="00471862">
            <w:pPr>
              <w:jc w:val="left"/>
              <w:rPr>
                <w:b/>
                <w:bCs/>
                <w:color w:val="333333"/>
                <w:sz w:val="18"/>
              </w:rPr>
            </w:pPr>
            <w:r>
              <w:rPr>
                <w:b/>
                <w:bCs/>
                <w:color w:val="333333"/>
                <w:sz w:val="18"/>
              </w:rPr>
              <w:t>Àrea d’intervenció</w:t>
            </w:r>
          </w:p>
        </w:tc>
        <w:tc>
          <w:tcPr>
            <w:tcW w:w="1276" w:type="dxa"/>
            <w:tcBorders>
              <w:top w:val="single" w:sz="4" w:space="0" w:color="808080"/>
              <w:bottom w:val="single" w:sz="4" w:space="0" w:color="808080"/>
            </w:tcBorders>
            <w:vAlign w:val="center"/>
          </w:tcPr>
          <w:p w14:paraId="06A3712F" w14:textId="77777777" w:rsidR="006B20BB" w:rsidRPr="00542062" w:rsidRDefault="006B20BB" w:rsidP="00471862">
            <w:pPr>
              <w:jc w:val="left"/>
              <w:rPr>
                <w:rFonts w:eastAsia="Microsoft YaHei" w:cs="Arial"/>
                <w:noProof/>
                <w:sz w:val="18"/>
                <w:szCs w:val="18"/>
              </w:rPr>
            </w:pPr>
            <w:r w:rsidRPr="00704AC5">
              <w:rPr>
                <w:rFonts w:eastAsia="Microsoft YaHei" w:cs="Arial"/>
                <w:noProof/>
                <w:sz w:val="18"/>
                <w:szCs w:val="18"/>
              </w:rPr>
              <w:t>Altres</w:t>
            </w:r>
          </w:p>
        </w:tc>
        <w:tc>
          <w:tcPr>
            <w:tcW w:w="1344" w:type="dxa"/>
            <w:tcBorders>
              <w:top w:val="single" w:sz="4" w:space="0" w:color="808080"/>
              <w:bottom w:val="single" w:sz="4" w:space="0" w:color="808080"/>
            </w:tcBorders>
            <w:vAlign w:val="center"/>
          </w:tcPr>
          <w:p w14:paraId="4739CE3F" w14:textId="77777777" w:rsidR="006B20BB" w:rsidRPr="002A15F4" w:rsidRDefault="006B20BB" w:rsidP="00471862">
            <w:pPr>
              <w:jc w:val="left"/>
              <w:rPr>
                <w:b/>
                <w:bCs/>
                <w:color w:val="333333"/>
                <w:sz w:val="18"/>
              </w:rPr>
            </w:pPr>
            <w:r>
              <w:rPr>
                <w:b/>
                <w:bCs/>
                <w:color w:val="333333"/>
                <w:sz w:val="18"/>
              </w:rPr>
              <w:t>Instrument polític</w:t>
            </w:r>
          </w:p>
        </w:tc>
        <w:tc>
          <w:tcPr>
            <w:tcW w:w="1870" w:type="dxa"/>
            <w:tcBorders>
              <w:top w:val="single" w:sz="4" w:space="0" w:color="808080"/>
              <w:bottom w:val="single" w:sz="4" w:space="0" w:color="808080"/>
            </w:tcBorders>
            <w:vAlign w:val="center"/>
          </w:tcPr>
          <w:p w14:paraId="0FAA2D3E" w14:textId="77777777" w:rsidR="006B20BB" w:rsidRPr="00542062" w:rsidRDefault="006B20BB" w:rsidP="00471862">
            <w:pPr>
              <w:jc w:val="left"/>
              <w:rPr>
                <w:rFonts w:eastAsia="Microsoft YaHei" w:cs="Arial"/>
                <w:color w:val="333333"/>
                <w:sz w:val="18"/>
                <w:szCs w:val="18"/>
              </w:rPr>
            </w:pPr>
            <w:r w:rsidRPr="00704AC5">
              <w:rPr>
                <w:rFonts w:eastAsia="Microsoft YaHei" w:cs="Arial"/>
                <w:noProof/>
                <w:color w:val="333333"/>
                <w:sz w:val="18"/>
                <w:szCs w:val="18"/>
              </w:rPr>
              <w:t>Sensibilització/Formació</w:t>
            </w:r>
          </w:p>
        </w:tc>
      </w:tr>
      <w:tr w:rsidR="006B20BB" w:rsidRPr="002A15F4" w14:paraId="7132B434" w14:textId="77777777" w:rsidTr="00471862">
        <w:trPr>
          <w:trHeight w:val="838"/>
        </w:trPr>
        <w:tc>
          <w:tcPr>
            <w:tcW w:w="1094" w:type="dxa"/>
            <w:tcBorders>
              <w:top w:val="single" w:sz="4" w:space="0" w:color="808080"/>
              <w:bottom w:val="single" w:sz="4" w:space="0" w:color="808080"/>
            </w:tcBorders>
            <w:vAlign w:val="center"/>
          </w:tcPr>
          <w:p w14:paraId="3946A4A8" w14:textId="77777777" w:rsidR="006B20BB" w:rsidRPr="002A15F4" w:rsidRDefault="006B20BB" w:rsidP="00471862">
            <w:pPr>
              <w:jc w:val="left"/>
              <w:rPr>
                <w:b/>
                <w:bCs/>
                <w:color w:val="333333"/>
                <w:sz w:val="18"/>
              </w:rPr>
            </w:pPr>
            <w:r>
              <w:rPr>
                <w:b/>
                <w:bCs/>
                <w:color w:val="333333"/>
                <w:sz w:val="18"/>
              </w:rPr>
              <w:t>Estat</w:t>
            </w:r>
          </w:p>
        </w:tc>
        <w:tc>
          <w:tcPr>
            <w:tcW w:w="2040" w:type="dxa"/>
            <w:gridSpan w:val="3"/>
            <w:tcBorders>
              <w:top w:val="single" w:sz="4" w:space="0" w:color="808080"/>
              <w:bottom w:val="single" w:sz="4" w:space="0" w:color="808080"/>
            </w:tcBorders>
            <w:shd w:val="clear" w:color="auto" w:fill="auto"/>
            <w:vAlign w:val="center"/>
          </w:tcPr>
          <w:p w14:paraId="66278118" w14:textId="77777777" w:rsidR="006B20BB" w:rsidRPr="00542062" w:rsidRDefault="006B20BB" w:rsidP="00471862">
            <w:pPr>
              <w:jc w:val="left"/>
              <w:rPr>
                <w:rFonts w:eastAsia="Microsoft YaHei" w:cs="Arial"/>
                <w:noProof/>
                <w:color w:val="333333"/>
                <w:sz w:val="18"/>
                <w:szCs w:val="18"/>
              </w:rPr>
            </w:pPr>
            <w:r w:rsidRPr="00704AC5">
              <w:rPr>
                <w:rFonts w:eastAsia="Microsoft YaHei" w:cs="Arial"/>
                <w:noProof/>
                <w:color w:val="333333"/>
                <w:sz w:val="18"/>
                <w:szCs w:val="18"/>
              </w:rPr>
              <w:t>No iniciada</w:t>
            </w:r>
          </w:p>
        </w:tc>
        <w:tc>
          <w:tcPr>
            <w:tcW w:w="1402" w:type="dxa"/>
            <w:tcBorders>
              <w:top w:val="single" w:sz="4" w:space="0" w:color="808080"/>
              <w:bottom w:val="single" w:sz="4" w:space="0" w:color="808080"/>
            </w:tcBorders>
            <w:vAlign w:val="center"/>
          </w:tcPr>
          <w:p w14:paraId="14905B2D" w14:textId="77777777" w:rsidR="006B20BB" w:rsidRPr="002A15F4" w:rsidRDefault="006B20BB" w:rsidP="00471862">
            <w:pPr>
              <w:jc w:val="left"/>
              <w:rPr>
                <w:b/>
                <w:bCs/>
                <w:color w:val="333333"/>
                <w:sz w:val="18"/>
              </w:rPr>
            </w:pPr>
            <w:r>
              <w:rPr>
                <w:b/>
                <w:bCs/>
                <w:color w:val="333333"/>
                <w:sz w:val="18"/>
              </w:rPr>
              <w:t>Origen</w:t>
            </w:r>
          </w:p>
        </w:tc>
        <w:tc>
          <w:tcPr>
            <w:tcW w:w="4490" w:type="dxa"/>
            <w:gridSpan w:val="3"/>
            <w:tcBorders>
              <w:top w:val="single" w:sz="4" w:space="0" w:color="808080"/>
              <w:bottom w:val="single" w:sz="4" w:space="0" w:color="808080"/>
            </w:tcBorders>
            <w:vAlign w:val="center"/>
          </w:tcPr>
          <w:p w14:paraId="01067E94" w14:textId="77777777" w:rsidR="006B20BB" w:rsidRPr="00542062" w:rsidRDefault="006B20BB" w:rsidP="00471862">
            <w:pPr>
              <w:jc w:val="left"/>
              <w:rPr>
                <w:rFonts w:eastAsia="Microsoft YaHei" w:cs="Arial"/>
                <w:noProof/>
                <w:color w:val="333333"/>
                <w:sz w:val="18"/>
                <w:szCs w:val="18"/>
              </w:rPr>
            </w:pPr>
            <w:r w:rsidRPr="00704AC5">
              <w:rPr>
                <w:rFonts w:eastAsia="Microsoft YaHei" w:cs="Arial"/>
                <w:noProof/>
                <w:color w:val="333333"/>
                <w:sz w:val="18"/>
                <w:szCs w:val="18"/>
              </w:rPr>
              <w:t>Administració local (Aj.)</w:t>
            </w:r>
          </w:p>
        </w:tc>
      </w:tr>
      <w:tr w:rsidR="006B20BB" w:rsidRPr="002A15F4" w14:paraId="4B561045" w14:textId="77777777" w:rsidTr="00471862">
        <w:trPr>
          <w:trHeight w:val="2049"/>
        </w:trPr>
        <w:tc>
          <w:tcPr>
            <w:tcW w:w="9026" w:type="dxa"/>
            <w:gridSpan w:val="8"/>
            <w:tcBorders>
              <w:top w:val="single" w:sz="4" w:space="0" w:color="808080"/>
              <w:bottom w:val="single" w:sz="4" w:space="0" w:color="808080"/>
            </w:tcBorders>
          </w:tcPr>
          <w:p w14:paraId="413810D3" w14:textId="77777777" w:rsidR="006B20BB" w:rsidRDefault="006B20BB" w:rsidP="00471862">
            <w:pPr>
              <w:rPr>
                <w:b/>
                <w:bCs/>
                <w:color w:val="333333"/>
                <w:sz w:val="18"/>
              </w:rPr>
            </w:pPr>
          </w:p>
          <w:p w14:paraId="1EEA3D41" w14:textId="77777777" w:rsidR="006B20BB" w:rsidRDefault="006B20BB" w:rsidP="00471862">
            <w:pPr>
              <w:rPr>
                <w:b/>
                <w:bCs/>
                <w:color w:val="333333"/>
                <w:sz w:val="18"/>
              </w:rPr>
            </w:pPr>
            <w:r>
              <w:rPr>
                <w:b/>
                <w:bCs/>
                <w:color w:val="333333"/>
                <w:sz w:val="18"/>
              </w:rPr>
              <w:t xml:space="preserve">Descripció     </w:t>
            </w:r>
          </w:p>
          <w:p w14:paraId="1B3CAED9" w14:textId="77777777" w:rsidR="006B20BB" w:rsidRPr="00895AF1" w:rsidRDefault="006B20BB" w:rsidP="00471862">
            <w:pPr>
              <w:rPr>
                <w:rFonts w:eastAsia="Microsoft YaHei" w:cs="Arial"/>
                <w:color w:val="333333"/>
                <w:sz w:val="18"/>
                <w:szCs w:val="18"/>
              </w:rPr>
            </w:pPr>
            <w:r w:rsidRPr="00895AF1">
              <w:rPr>
                <w:rFonts w:eastAsia="Microsoft YaHei" w:cs="Arial"/>
                <w:color w:val="333333"/>
                <w:sz w:val="18"/>
                <w:szCs w:val="18"/>
              </w:rPr>
              <w:t>La transició cap a un model energètic més just i sostenible requereix una transformació important de moltes dinàmiques actuals de la societat i per tant, de la participació i conscienciació de la ciutadania i dels diferents sectors d’activitat econòmica.</w:t>
            </w:r>
          </w:p>
          <w:p w14:paraId="020C7235" w14:textId="77777777" w:rsidR="006B20BB" w:rsidRPr="00895AF1" w:rsidRDefault="006B20BB" w:rsidP="00471862">
            <w:pPr>
              <w:rPr>
                <w:rFonts w:eastAsia="Microsoft YaHei" w:cs="Arial"/>
                <w:color w:val="333333"/>
                <w:sz w:val="18"/>
                <w:szCs w:val="18"/>
              </w:rPr>
            </w:pPr>
            <w:r w:rsidRPr="00895AF1">
              <w:rPr>
                <w:rFonts w:eastAsia="Microsoft YaHei" w:cs="Arial"/>
                <w:color w:val="333333"/>
                <w:sz w:val="18"/>
                <w:szCs w:val="18"/>
              </w:rPr>
              <w:t xml:space="preserve">L’acció té caràcter continu i consisteix en organitzar o participar des de l’Ajuntament d’accions divulgatives i de promoció sobre la cultura energètica de l’estalvi, eficiència energètica i de les energies renovables orientades a diferents sectors (residencial, industrial, serveis i mobilitat). </w:t>
            </w:r>
          </w:p>
          <w:p w14:paraId="328617A6" w14:textId="77777777" w:rsidR="006B20BB" w:rsidRPr="00895AF1" w:rsidRDefault="006B20BB" w:rsidP="00471862">
            <w:pPr>
              <w:rPr>
                <w:rFonts w:eastAsia="Microsoft YaHei" w:cs="Arial"/>
                <w:color w:val="333333"/>
                <w:sz w:val="18"/>
                <w:szCs w:val="18"/>
              </w:rPr>
            </w:pPr>
            <w:r w:rsidRPr="00895AF1">
              <w:rPr>
                <w:rFonts w:eastAsia="Microsoft YaHei" w:cs="Arial"/>
                <w:color w:val="333333"/>
                <w:sz w:val="18"/>
                <w:szCs w:val="18"/>
              </w:rPr>
              <w:t>Aquestes campanyes poden incloure tallers, jornades informatives i demostratives, actes culturals, organització d’activitats, etc. Les accions es poden organitzar en el marc de la Setmana de l’Energia (habitualment al mes de juny coincidint amb la Setmana Europea de l’Energia Sostenible) que és organitzada per l’Institut Català d’Energia (</w:t>
            </w:r>
            <w:proofErr w:type="spellStart"/>
            <w:r w:rsidRPr="00895AF1">
              <w:rPr>
                <w:rFonts w:eastAsia="Microsoft YaHei" w:cs="Arial"/>
                <w:color w:val="333333"/>
                <w:sz w:val="18"/>
                <w:szCs w:val="18"/>
              </w:rPr>
              <w:t>ICAEN</w:t>
            </w:r>
            <w:proofErr w:type="spellEnd"/>
            <w:r w:rsidRPr="00895AF1">
              <w:rPr>
                <w:rFonts w:eastAsia="Microsoft YaHei" w:cs="Arial"/>
                <w:color w:val="333333"/>
                <w:sz w:val="18"/>
                <w:szCs w:val="18"/>
              </w:rPr>
              <w:t>), AMB, les quatre Diputacions, la Xarxa de Ciutats i Pobles cap a la Sostenibilitat i el Consell d’Iniciatives de Medi Ambient de les comarques de Girona (</w:t>
            </w:r>
            <w:proofErr w:type="spellStart"/>
            <w:r w:rsidRPr="00895AF1">
              <w:rPr>
                <w:rFonts w:eastAsia="Microsoft YaHei" w:cs="Arial"/>
                <w:color w:val="333333"/>
                <w:sz w:val="18"/>
                <w:szCs w:val="18"/>
              </w:rPr>
              <w:t>CILMA</w:t>
            </w:r>
            <w:proofErr w:type="spellEnd"/>
            <w:r w:rsidRPr="00895AF1">
              <w:rPr>
                <w:rFonts w:eastAsia="Microsoft YaHei" w:cs="Arial"/>
                <w:color w:val="333333"/>
                <w:sz w:val="18"/>
                <w:szCs w:val="18"/>
              </w:rPr>
              <w:t>) i compta amb l'adhesió i la co</w:t>
            </w:r>
            <w:r>
              <w:rPr>
                <w:rFonts w:eastAsia="Microsoft YaHei" w:cs="Arial"/>
                <w:color w:val="333333"/>
                <w:sz w:val="18"/>
                <w:szCs w:val="18"/>
              </w:rPr>
              <w:t>l·l</w:t>
            </w:r>
            <w:r w:rsidRPr="00895AF1">
              <w:rPr>
                <w:rFonts w:eastAsia="Microsoft YaHei" w:cs="Arial"/>
                <w:color w:val="333333"/>
                <w:sz w:val="18"/>
                <w:szCs w:val="18"/>
              </w:rPr>
              <w:t>aboració d'ens locals de Catalunya.</w:t>
            </w:r>
          </w:p>
          <w:p w14:paraId="5D45FE37" w14:textId="77777777" w:rsidR="006B20BB" w:rsidRPr="00895AF1" w:rsidRDefault="006B20BB" w:rsidP="00471862">
            <w:pPr>
              <w:rPr>
                <w:rFonts w:eastAsia="Microsoft YaHei" w:cs="Arial"/>
                <w:color w:val="333333"/>
                <w:sz w:val="18"/>
                <w:szCs w:val="18"/>
              </w:rPr>
            </w:pPr>
            <w:r w:rsidRPr="00895AF1">
              <w:rPr>
                <w:rFonts w:eastAsia="Microsoft YaHei" w:cs="Arial"/>
                <w:color w:val="333333"/>
                <w:sz w:val="18"/>
                <w:szCs w:val="18"/>
              </w:rPr>
              <w:t xml:space="preserve">Entre les possibles accions a desenvolupar hi figuren: </w:t>
            </w:r>
          </w:p>
          <w:p w14:paraId="61367CB0" w14:textId="77777777" w:rsidR="006B20BB" w:rsidRPr="00895AF1" w:rsidRDefault="006B20BB" w:rsidP="00471862">
            <w:pPr>
              <w:pStyle w:val="Prrafodelista"/>
              <w:numPr>
                <w:ilvl w:val="0"/>
                <w:numId w:val="27"/>
              </w:numPr>
              <w:rPr>
                <w:rFonts w:eastAsia="Microsoft YaHei" w:cs="Arial"/>
                <w:color w:val="333333"/>
                <w:sz w:val="18"/>
                <w:szCs w:val="18"/>
              </w:rPr>
            </w:pPr>
            <w:r w:rsidRPr="00895AF1">
              <w:rPr>
                <w:rFonts w:eastAsia="Microsoft YaHei" w:cs="Arial"/>
                <w:color w:val="333333"/>
                <w:sz w:val="18"/>
                <w:szCs w:val="18"/>
              </w:rPr>
              <w:t>Campanya per promoure l'ús de l’energia geotèrmica als edificis residencials i del sector terciari. Les insta</w:t>
            </w:r>
            <w:r>
              <w:rPr>
                <w:rFonts w:eastAsia="Microsoft YaHei" w:cs="Arial"/>
                <w:color w:val="333333"/>
                <w:sz w:val="18"/>
                <w:szCs w:val="18"/>
              </w:rPr>
              <w:t>l·l</w:t>
            </w:r>
            <w:r w:rsidRPr="00895AF1">
              <w:rPr>
                <w:rFonts w:eastAsia="Microsoft YaHei" w:cs="Arial"/>
                <w:color w:val="333333"/>
                <w:sz w:val="18"/>
                <w:szCs w:val="18"/>
              </w:rPr>
              <w:t>acions d’aprofitament de l’energia geotèrmica són sistemes eficients que proporcionen un estalvi energètic molt considerable. Les accions han d’anar dirigides a divulgar, exemplificar i publicar projectes d’èxit de les diferents insta</w:t>
            </w:r>
            <w:r>
              <w:rPr>
                <w:rFonts w:eastAsia="Microsoft YaHei" w:cs="Arial"/>
                <w:color w:val="333333"/>
                <w:sz w:val="18"/>
                <w:szCs w:val="18"/>
              </w:rPr>
              <w:t>l·l</w:t>
            </w:r>
            <w:r w:rsidRPr="00895AF1">
              <w:rPr>
                <w:rFonts w:eastAsia="Microsoft YaHei" w:cs="Arial"/>
                <w:color w:val="333333"/>
                <w:sz w:val="18"/>
                <w:szCs w:val="18"/>
              </w:rPr>
              <w:t xml:space="preserve">acions que usen geotèrmia en el mateix municipi o en propers. </w:t>
            </w:r>
          </w:p>
          <w:p w14:paraId="025A5DAF" w14:textId="77777777" w:rsidR="006B20BB" w:rsidRPr="00895AF1" w:rsidRDefault="006B20BB" w:rsidP="00471862">
            <w:pPr>
              <w:pStyle w:val="Prrafodelista"/>
              <w:numPr>
                <w:ilvl w:val="0"/>
                <w:numId w:val="27"/>
              </w:numPr>
              <w:rPr>
                <w:rFonts w:eastAsia="Microsoft YaHei" w:cs="Arial"/>
                <w:color w:val="333333"/>
                <w:sz w:val="18"/>
                <w:szCs w:val="18"/>
              </w:rPr>
            </w:pPr>
            <w:r w:rsidRPr="00895AF1">
              <w:rPr>
                <w:rFonts w:eastAsia="Microsoft YaHei" w:cs="Arial"/>
                <w:color w:val="333333"/>
                <w:sz w:val="18"/>
                <w:szCs w:val="18"/>
              </w:rPr>
              <w:t>Campanya per promoure la formació a constructores o promotores d'habitatge per potenciar ús de la fusta (versus l'acer o el formigó) en la construcció i renovació d'habitatges, equipaments i edificis públics i promoció del seu ús als privats per tal d’incrementar l’eficiència energètica dels edificis. Les accions han de divulgar i sensibilitzar sobre que aquest model constructiu també va associat a aconseguir un consum energètic gairebé nul dels edificis, mitjançant l’ús d’elements passius, elevat nivell d'aïllament, energies renovables i sistemes de control inte</w:t>
            </w:r>
            <w:r>
              <w:rPr>
                <w:rFonts w:eastAsia="Microsoft YaHei" w:cs="Arial"/>
                <w:color w:val="333333"/>
                <w:sz w:val="18"/>
                <w:szCs w:val="18"/>
              </w:rPr>
              <w:t>l·l</w:t>
            </w:r>
            <w:r w:rsidRPr="00895AF1">
              <w:rPr>
                <w:rFonts w:eastAsia="Microsoft YaHei" w:cs="Arial"/>
                <w:color w:val="333333"/>
                <w:sz w:val="18"/>
                <w:szCs w:val="18"/>
              </w:rPr>
              <w:t>igents.</w:t>
            </w:r>
          </w:p>
          <w:p w14:paraId="5FC8ABB5" w14:textId="77777777" w:rsidR="006B20BB" w:rsidRPr="00895AF1" w:rsidRDefault="006B20BB" w:rsidP="00471862">
            <w:pPr>
              <w:pStyle w:val="Prrafodelista"/>
              <w:numPr>
                <w:ilvl w:val="0"/>
                <w:numId w:val="27"/>
              </w:numPr>
              <w:rPr>
                <w:rFonts w:eastAsia="Microsoft YaHei" w:cs="Arial"/>
                <w:color w:val="333333"/>
                <w:sz w:val="18"/>
                <w:szCs w:val="18"/>
              </w:rPr>
            </w:pPr>
            <w:r w:rsidRPr="00895AF1">
              <w:rPr>
                <w:rFonts w:eastAsia="Microsoft YaHei" w:cs="Arial"/>
                <w:color w:val="333333"/>
                <w:sz w:val="18"/>
                <w:szCs w:val="18"/>
              </w:rPr>
              <w:t xml:space="preserve">Campanya per promoure els contractes de compra d'energia directament amb generadors locals mitjançant </w:t>
            </w:r>
            <w:proofErr w:type="spellStart"/>
            <w:r w:rsidRPr="00895AF1">
              <w:rPr>
                <w:rFonts w:eastAsia="Microsoft YaHei" w:cs="Arial"/>
                <w:color w:val="333333"/>
                <w:sz w:val="18"/>
                <w:szCs w:val="18"/>
              </w:rPr>
              <w:t>PPAs</w:t>
            </w:r>
            <w:proofErr w:type="spellEnd"/>
            <w:r w:rsidRPr="00895AF1">
              <w:rPr>
                <w:rFonts w:eastAsia="Microsoft YaHei" w:cs="Arial"/>
                <w:color w:val="333333"/>
                <w:sz w:val="18"/>
                <w:szCs w:val="18"/>
              </w:rPr>
              <w:t xml:space="preserve"> i altres opcions (línies directes, …). Les accions han d’anar encaminades a facilitar i afavorir la inversió en renovables en el municipi. El finançament del projecte pot provenir de la participació dels ciutadans, l’administració pública o inversors privats. </w:t>
            </w:r>
          </w:p>
          <w:p w14:paraId="3070343F" w14:textId="77777777" w:rsidR="006B20BB" w:rsidRPr="00895AF1" w:rsidRDefault="006B20BB" w:rsidP="00471862">
            <w:pPr>
              <w:pStyle w:val="Prrafodelista"/>
              <w:numPr>
                <w:ilvl w:val="0"/>
                <w:numId w:val="27"/>
              </w:numPr>
              <w:rPr>
                <w:rFonts w:eastAsia="Microsoft YaHei" w:cs="Arial"/>
                <w:color w:val="333333"/>
                <w:sz w:val="18"/>
                <w:szCs w:val="18"/>
              </w:rPr>
            </w:pPr>
            <w:r w:rsidRPr="00895AF1">
              <w:rPr>
                <w:rFonts w:eastAsia="Microsoft YaHei" w:cs="Arial"/>
                <w:color w:val="333333"/>
                <w:sz w:val="18"/>
                <w:szCs w:val="18"/>
              </w:rPr>
              <w:t>Campanya per promoure i facilitar inversions i models de negoci comunitaris oferint serveis de suport, acompanyament i participació que facilitin l’impuls de projectes comunitaris d’energia. Alguns d’aquests serveis poden ser: serveis de mediació per comunitats de veïns per fomentar la rehabilitació energètica o insta</w:t>
            </w:r>
            <w:r>
              <w:rPr>
                <w:rFonts w:eastAsia="Microsoft YaHei" w:cs="Arial"/>
                <w:color w:val="333333"/>
                <w:sz w:val="18"/>
                <w:szCs w:val="18"/>
              </w:rPr>
              <w:t>l·l</w:t>
            </w:r>
            <w:r w:rsidRPr="00895AF1">
              <w:rPr>
                <w:rFonts w:eastAsia="Microsoft YaHei" w:cs="Arial"/>
                <w:color w:val="333333"/>
                <w:sz w:val="18"/>
                <w:szCs w:val="18"/>
              </w:rPr>
              <w:t>ació de plaques fotovoltaiques en edificis plurifamiliars, acompanyament en la creació de cooperatives energètiques locals, acompanyament en fer compres co</w:t>
            </w:r>
            <w:r>
              <w:rPr>
                <w:rFonts w:eastAsia="Microsoft YaHei" w:cs="Arial"/>
                <w:color w:val="333333"/>
                <w:sz w:val="18"/>
                <w:szCs w:val="18"/>
              </w:rPr>
              <w:t>l·l</w:t>
            </w:r>
            <w:r w:rsidRPr="00895AF1">
              <w:rPr>
                <w:rFonts w:eastAsia="Microsoft YaHei" w:cs="Arial"/>
                <w:color w:val="333333"/>
                <w:sz w:val="18"/>
                <w:szCs w:val="18"/>
              </w:rPr>
              <w:t xml:space="preserve">ectives, participació ciutadana en inversions municipals. </w:t>
            </w:r>
          </w:p>
          <w:p w14:paraId="5B91182C" w14:textId="77777777" w:rsidR="006B20BB" w:rsidRPr="00895AF1" w:rsidRDefault="006B20BB" w:rsidP="00471862">
            <w:pPr>
              <w:pStyle w:val="Prrafodelista"/>
              <w:numPr>
                <w:ilvl w:val="0"/>
                <w:numId w:val="27"/>
              </w:numPr>
              <w:rPr>
                <w:rFonts w:eastAsia="Microsoft YaHei" w:cs="Arial"/>
                <w:color w:val="333333"/>
                <w:sz w:val="18"/>
                <w:szCs w:val="18"/>
              </w:rPr>
            </w:pPr>
            <w:r w:rsidRPr="00895AF1">
              <w:rPr>
                <w:rFonts w:eastAsia="Microsoft YaHei" w:cs="Arial"/>
                <w:color w:val="333333"/>
                <w:sz w:val="18"/>
                <w:szCs w:val="18"/>
              </w:rPr>
              <w:t>Campanya pel foment i la divulgació de models de finançament alternatius per a projectes d'energia. L’acció consisteix en formar realitzar jornades formatives al sector municipal i privat en aspectes bàsics de finançament de projectes d’energia i en alternatives, mecanismes i models de negoci. També es poden fer tallers divulgatius adreçats a la ciutadania per donar a conèixer aquests mecanismes per invertir en projectes d’energies renovables des de l’esfera individual a la co</w:t>
            </w:r>
            <w:r>
              <w:rPr>
                <w:rFonts w:eastAsia="Microsoft YaHei" w:cs="Arial"/>
                <w:color w:val="333333"/>
                <w:sz w:val="18"/>
                <w:szCs w:val="18"/>
              </w:rPr>
              <w:t>l·l</w:t>
            </w:r>
            <w:r w:rsidRPr="00895AF1">
              <w:rPr>
                <w:rFonts w:eastAsia="Microsoft YaHei" w:cs="Arial"/>
                <w:color w:val="333333"/>
                <w:sz w:val="18"/>
                <w:szCs w:val="18"/>
              </w:rPr>
              <w:t xml:space="preserve">ectiva. </w:t>
            </w:r>
          </w:p>
          <w:p w14:paraId="68592E2B" w14:textId="77777777" w:rsidR="006B20BB" w:rsidRPr="00895AF1" w:rsidRDefault="006B20BB" w:rsidP="00471862">
            <w:pPr>
              <w:pStyle w:val="Prrafodelista"/>
              <w:numPr>
                <w:ilvl w:val="0"/>
                <w:numId w:val="27"/>
              </w:numPr>
              <w:rPr>
                <w:rFonts w:eastAsia="Microsoft YaHei" w:cs="Arial"/>
                <w:color w:val="333333"/>
                <w:sz w:val="18"/>
                <w:szCs w:val="18"/>
              </w:rPr>
            </w:pPr>
            <w:r w:rsidRPr="00895AF1">
              <w:rPr>
                <w:rFonts w:eastAsia="Microsoft YaHei" w:cs="Arial"/>
                <w:color w:val="333333"/>
                <w:sz w:val="18"/>
                <w:szCs w:val="18"/>
              </w:rPr>
              <w:t>Campanya per promoure entre el sector privat els contractes de compra d'energia verda certificada i amb traçabilitat de les emissions de CO</w:t>
            </w:r>
            <w:r w:rsidRPr="00895AF1">
              <w:rPr>
                <w:rFonts w:eastAsia="Microsoft YaHei" w:cs="Arial"/>
                <w:color w:val="333333"/>
                <w:sz w:val="18"/>
                <w:szCs w:val="18"/>
                <w:vertAlign w:val="subscript"/>
              </w:rPr>
              <w:t>2</w:t>
            </w:r>
            <w:r w:rsidRPr="00895AF1">
              <w:rPr>
                <w:rFonts w:eastAsia="Microsoft YaHei" w:cs="Arial"/>
                <w:color w:val="333333"/>
                <w:sz w:val="18"/>
                <w:szCs w:val="18"/>
              </w:rPr>
              <w:t xml:space="preserve">. Es poden realitzar jornades informatives sobre els avantatges locals i globals de la implantació de les energies renovables i la importància en la transició energètica. </w:t>
            </w:r>
          </w:p>
          <w:p w14:paraId="404D0DD3" w14:textId="77777777" w:rsidR="006B20BB" w:rsidRPr="00895AF1" w:rsidRDefault="006B20BB" w:rsidP="00471862">
            <w:pPr>
              <w:pStyle w:val="Prrafodelista"/>
              <w:numPr>
                <w:ilvl w:val="0"/>
                <w:numId w:val="27"/>
              </w:numPr>
              <w:rPr>
                <w:rFonts w:eastAsia="Microsoft YaHei" w:cs="Arial"/>
                <w:color w:val="333333"/>
                <w:sz w:val="18"/>
                <w:szCs w:val="18"/>
              </w:rPr>
            </w:pPr>
            <w:r w:rsidRPr="00895AF1">
              <w:rPr>
                <w:rFonts w:eastAsia="Microsoft YaHei" w:cs="Arial"/>
                <w:color w:val="333333"/>
                <w:sz w:val="18"/>
                <w:szCs w:val="18"/>
              </w:rPr>
              <w:t xml:space="preserve">Tallers periòdics adreçats a la ciutadania o una campanya com la que es proposa en el </w:t>
            </w:r>
            <w:proofErr w:type="spellStart"/>
            <w:r w:rsidRPr="00895AF1">
              <w:rPr>
                <w:rFonts w:eastAsia="Microsoft YaHei" w:cs="Arial"/>
                <w:color w:val="333333"/>
                <w:sz w:val="18"/>
                <w:szCs w:val="18"/>
              </w:rPr>
              <w:t>PAES</w:t>
            </w:r>
            <w:proofErr w:type="spellEnd"/>
            <w:r w:rsidRPr="00895AF1">
              <w:rPr>
                <w:rFonts w:eastAsia="Microsoft YaHei" w:cs="Arial"/>
                <w:color w:val="333333"/>
                <w:sz w:val="18"/>
                <w:szCs w:val="18"/>
              </w:rPr>
              <w:t xml:space="preserve"> dirigida al sector domèstic acompanyada d’accions actives com l’entrega d’un kit d’equips </w:t>
            </w:r>
            <w:r w:rsidRPr="00895AF1">
              <w:rPr>
                <w:rFonts w:eastAsia="Microsoft YaHei" w:cs="Arial"/>
                <w:color w:val="333333"/>
                <w:sz w:val="18"/>
                <w:szCs w:val="18"/>
              </w:rPr>
              <w:lastRenderedPageBreak/>
              <w:t xml:space="preserve">d’eficiència a la llar, com làmpades de baix consum (LED) per afavorir la substitució de làmpades de baixa eficiència i /o amb un decàleg d’eficiència energètica amb els conceptes bàsics per a la reducció d’energia en referència a: </w:t>
            </w:r>
          </w:p>
          <w:p w14:paraId="67182833" w14:textId="77777777" w:rsidR="006B20BB" w:rsidRPr="00895AF1" w:rsidRDefault="006B20BB" w:rsidP="00471862">
            <w:pPr>
              <w:ind w:left="1416"/>
              <w:rPr>
                <w:rFonts w:eastAsia="Microsoft YaHei" w:cs="Arial"/>
                <w:color w:val="333333"/>
                <w:sz w:val="18"/>
                <w:szCs w:val="18"/>
              </w:rPr>
            </w:pPr>
            <w:r w:rsidRPr="00895AF1">
              <w:rPr>
                <w:rFonts w:eastAsia="Microsoft YaHei" w:cs="Arial"/>
                <w:color w:val="333333"/>
                <w:sz w:val="18"/>
                <w:szCs w:val="18"/>
              </w:rPr>
              <w:t xml:space="preserve">- Substitució de l’enllumenat per altre de major rendiment </w:t>
            </w:r>
          </w:p>
          <w:p w14:paraId="24CB107C" w14:textId="77777777" w:rsidR="006B20BB" w:rsidRPr="00895AF1" w:rsidRDefault="006B20BB" w:rsidP="00471862">
            <w:pPr>
              <w:ind w:left="1416"/>
              <w:rPr>
                <w:rFonts w:eastAsia="Microsoft YaHei" w:cs="Arial"/>
                <w:color w:val="333333"/>
                <w:sz w:val="18"/>
                <w:szCs w:val="18"/>
              </w:rPr>
            </w:pPr>
            <w:r w:rsidRPr="00895AF1">
              <w:rPr>
                <w:rFonts w:eastAsia="Microsoft YaHei" w:cs="Arial"/>
                <w:color w:val="333333"/>
                <w:sz w:val="18"/>
                <w:szCs w:val="18"/>
              </w:rPr>
              <w:t xml:space="preserve">- Aprofitament de la llum natural </w:t>
            </w:r>
          </w:p>
          <w:p w14:paraId="1D44245D" w14:textId="77777777" w:rsidR="006B20BB" w:rsidRPr="00895AF1" w:rsidRDefault="006B20BB" w:rsidP="00471862">
            <w:pPr>
              <w:ind w:left="1416"/>
              <w:rPr>
                <w:rFonts w:eastAsia="Microsoft YaHei" w:cs="Arial"/>
                <w:color w:val="333333"/>
                <w:sz w:val="18"/>
                <w:szCs w:val="18"/>
              </w:rPr>
            </w:pPr>
            <w:r w:rsidRPr="00895AF1">
              <w:rPr>
                <w:rFonts w:eastAsia="Microsoft YaHei" w:cs="Arial"/>
                <w:color w:val="333333"/>
                <w:sz w:val="18"/>
                <w:szCs w:val="18"/>
              </w:rPr>
              <w:t xml:space="preserve">- Utilització d’un sistema de calefacció eficient </w:t>
            </w:r>
          </w:p>
          <w:p w14:paraId="5A33C9EB" w14:textId="77777777" w:rsidR="006B20BB" w:rsidRPr="00895AF1" w:rsidRDefault="006B20BB" w:rsidP="00471862">
            <w:pPr>
              <w:ind w:left="1416"/>
              <w:rPr>
                <w:rFonts w:eastAsia="Microsoft YaHei" w:cs="Arial"/>
                <w:color w:val="333333"/>
                <w:sz w:val="18"/>
                <w:szCs w:val="18"/>
              </w:rPr>
            </w:pPr>
            <w:r w:rsidRPr="00895AF1">
              <w:rPr>
                <w:rFonts w:eastAsia="Microsoft YaHei" w:cs="Arial"/>
                <w:color w:val="333333"/>
                <w:sz w:val="18"/>
                <w:szCs w:val="18"/>
              </w:rPr>
              <w:t xml:space="preserve">- Regulació de les temperatures dels equips de calefacció i </w:t>
            </w:r>
            <w:proofErr w:type="spellStart"/>
            <w:r w:rsidRPr="00895AF1">
              <w:rPr>
                <w:rFonts w:eastAsia="Microsoft YaHei" w:cs="Arial"/>
                <w:color w:val="333333"/>
                <w:sz w:val="18"/>
                <w:szCs w:val="18"/>
              </w:rPr>
              <w:t>ACS</w:t>
            </w:r>
            <w:proofErr w:type="spellEnd"/>
            <w:r w:rsidRPr="00895AF1">
              <w:rPr>
                <w:rFonts w:eastAsia="Microsoft YaHei" w:cs="Arial"/>
                <w:color w:val="333333"/>
                <w:sz w:val="18"/>
                <w:szCs w:val="18"/>
              </w:rPr>
              <w:t xml:space="preserve"> i apagada dels equips </w:t>
            </w:r>
          </w:p>
          <w:p w14:paraId="0FD616D0" w14:textId="77777777" w:rsidR="006B20BB" w:rsidRPr="00895AF1" w:rsidRDefault="006B20BB" w:rsidP="00471862">
            <w:pPr>
              <w:ind w:left="1416"/>
              <w:rPr>
                <w:rFonts w:eastAsia="Microsoft YaHei" w:cs="Arial"/>
                <w:color w:val="333333"/>
                <w:sz w:val="18"/>
                <w:szCs w:val="18"/>
              </w:rPr>
            </w:pPr>
            <w:r w:rsidRPr="00895AF1">
              <w:rPr>
                <w:rFonts w:eastAsia="Microsoft YaHei" w:cs="Arial"/>
                <w:color w:val="333333"/>
                <w:sz w:val="18"/>
                <w:szCs w:val="18"/>
              </w:rPr>
              <w:t xml:space="preserve">en períodes d’absència </w:t>
            </w:r>
          </w:p>
          <w:p w14:paraId="2335E642" w14:textId="77777777" w:rsidR="006B20BB" w:rsidRPr="00895AF1" w:rsidRDefault="006B20BB" w:rsidP="00471862">
            <w:pPr>
              <w:ind w:left="1416"/>
              <w:rPr>
                <w:rFonts w:eastAsia="Microsoft YaHei" w:cs="Arial"/>
                <w:color w:val="333333"/>
                <w:sz w:val="18"/>
                <w:szCs w:val="18"/>
              </w:rPr>
            </w:pPr>
            <w:r w:rsidRPr="00895AF1">
              <w:rPr>
                <w:rFonts w:eastAsia="Microsoft YaHei" w:cs="Arial"/>
                <w:color w:val="333333"/>
                <w:sz w:val="18"/>
                <w:szCs w:val="18"/>
              </w:rPr>
              <w:t xml:space="preserve">- Substitució dels electrodomèstics per altres de classe A o superior </w:t>
            </w:r>
          </w:p>
          <w:p w14:paraId="65CF2A65" w14:textId="77777777" w:rsidR="006B20BB" w:rsidRPr="00895AF1" w:rsidRDefault="006B20BB" w:rsidP="00471862">
            <w:pPr>
              <w:ind w:left="1416"/>
              <w:rPr>
                <w:rFonts w:eastAsia="Microsoft YaHei" w:cs="Arial"/>
                <w:color w:val="333333"/>
                <w:sz w:val="18"/>
                <w:szCs w:val="18"/>
              </w:rPr>
            </w:pPr>
            <w:r w:rsidRPr="00895AF1">
              <w:rPr>
                <w:rFonts w:eastAsia="Microsoft YaHei" w:cs="Arial"/>
                <w:color w:val="333333"/>
                <w:sz w:val="18"/>
                <w:szCs w:val="18"/>
              </w:rPr>
              <w:t xml:space="preserve">- Bon manteniment de les instal·lacions energètiques </w:t>
            </w:r>
          </w:p>
          <w:p w14:paraId="579A5C47" w14:textId="77777777" w:rsidR="006B20BB" w:rsidRPr="00895AF1" w:rsidRDefault="006B20BB" w:rsidP="00471862">
            <w:pPr>
              <w:ind w:left="1416"/>
              <w:rPr>
                <w:rFonts w:eastAsia="Microsoft YaHei" w:cs="Arial"/>
                <w:color w:val="333333"/>
                <w:sz w:val="18"/>
                <w:szCs w:val="18"/>
              </w:rPr>
            </w:pPr>
            <w:r w:rsidRPr="00895AF1">
              <w:rPr>
                <w:rFonts w:eastAsia="Microsoft YaHei" w:cs="Arial"/>
                <w:color w:val="333333"/>
                <w:sz w:val="18"/>
                <w:szCs w:val="18"/>
              </w:rPr>
              <w:t xml:space="preserve">- Apagada total dels electrodomèstics i equips connectats quan no s’utilitzen </w:t>
            </w:r>
          </w:p>
          <w:p w14:paraId="57D2E5BC" w14:textId="77777777" w:rsidR="006B20BB" w:rsidRPr="00895AF1" w:rsidRDefault="006B20BB" w:rsidP="00471862">
            <w:pPr>
              <w:ind w:left="1416"/>
              <w:rPr>
                <w:rFonts w:eastAsia="Microsoft YaHei" w:cs="Arial"/>
                <w:color w:val="333333"/>
                <w:sz w:val="18"/>
                <w:szCs w:val="18"/>
              </w:rPr>
            </w:pPr>
            <w:r w:rsidRPr="00895AF1">
              <w:rPr>
                <w:rFonts w:eastAsia="Microsoft YaHei" w:cs="Arial"/>
                <w:color w:val="333333"/>
                <w:sz w:val="18"/>
                <w:szCs w:val="18"/>
              </w:rPr>
              <w:t xml:space="preserve">- Millora dels aïllaments </w:t>
            </w:r>
          </w:p>
          <w:p w14:paraId="50C4443F" w14:textId="77777777" w:rsidR="006B20BB" w:rsidRPr="00895AF1" w:rsidRDefault="006B20BB" w:rsidP="00471862">
            <w:pPr>
              <w:ind w:left="1416"/>
              <w:rPr>
                <w:rFonts w:eastAsia="Microsoft YaHei" w:cs="Arial"/>
                <w:color w:val="333333"/>
                <w:sz w:val="18"/>
                <w:szCs w:val="18"/>
              </w:rPr>
            </w:pPr>
            <w:r w:rsidRPr="00895AF1">
              <w:rPr>
                <w:rFonts w:eastAsia="Microsoft YaHei" w:cs="Arial"/>
                <w:color w:val="333333"/>
                <w:sz w:val="18"/>
                <w:szCs w:val="18"/>
              </w:rPr>
              <w:t xml:space="preserve">- Beneficis de les energies renovables </w:t>
            </w:r>
          </w:p>
          <w:p w14:paraId="147B14C2" w14:textId="77777777" w:rsidR="006B20BB" w:rsidRPr="00895AF1" w:rsidRDefault="006B20BB" w:rsidP="00471862">
            <w:pPr>
              <w:ind w:left="1416"/>
              <w:rPr>
                <w:rFonts w:eastAsia="Microsoft YaHei" w:cs="Arial"/>
                <w:color w:val="333333"/>
                <w:sz w:val="18"/>
                <w:szCs w:val="18"/>
              </w:rPr>
            </w:pPr>
            <w:r w:rsidRPr="00895AF1">
              <w:rPr>
                <w:rFonts w:eastAsia="Microsoft YaHei" w:cs="Arial"/>
                <w:color w:val="333333"/>
                <w:sz w:val="18"/>
                <w:szCs w:val="18"/>
              </w:rPr>
              <w:t xml:space="preserve">- Ajudes i subvencions. </w:t>
            </w:r>
          </w:p>
          <w:p w14:paraId="50D81138" w14:textId="77777777" w:rsidR="006B20BB" w:rsidRPr="00895AF1" w:rsidRDefault="006B20BB" w:rsidP="00471862">
            <w:pPr>
              <w:pStyle w:val="Prrafodelista"/>
              <w:numPr>
                <w:ilvl w:val="0"/>
                <w:numId w:val="27"/>
              </w:numPr>
              <w:rPr>
                <w:rFonts w:eastAsia="Microsoft YaHei" w:cs="Arial"/>
                <w:color w:val="333333"/>
                <w:sz w:val="18"/>
                <w:szCs w:val="18"/>
              </w:rPr>
            </w:pPr>
            <w:r w:rsidRPr="00895AF1">
              <w:rPr>
                <w:rFonts w:eastAsia="Microsoft YaHei" w:cs="Arial"/>
                <w:color w:val="333333"/>
                <w:sz w:val="18"/>
                <w:szCs w:val="18"/>
              </w:rPr>
              <w:t>Informar al sector terciari que pot reclamar l'accés de les dades dels comptadors digitals a través dels contractes i plecs de compra d'energia.</w:t>
            </w:r>
          </w:p>
          <w:p w14:paraId="0C197AC5" w14:textId="77777777" w:rsidR="006B20BB" w:rsidRPr="00895AF1" w:rsidRDefault="006B20BB" w:rsidP="00471862">
            <w:pPr>
              <w:pStyle w:val="Prrafodelista"/>
              <w:numPr>
                <w:ilvl w:val="0"/>
                <w:numId w:val="27"/>
              </w:numPr>
              <w:rPr>
                <w:rFonts w:eastAsia="Microsoft YaHei" w:cs="Arial"/>
                <w:color w:val="333333"/>
                <w:sz w:val="18"/>
                <w:szCs w:val="18"/>
              </w:rPr>
            </w:pPr>
            <w:r w:rsidRPr="00895AF1">
              <w:rPr>
                <w:rFonts w:eastAsia="Microsoft YaHei" w:cs="Arial"/>
                <w:color w:val="333333"/>
                <w:sz w:val="18"/>
                <w:szCs w:val="18"/>
              </w:rPr>
              <w:t xml:space="preserve">Treball continu amb els comerços i serveis per a la creació d’una xarxa d’establiments respectuosos amb el medi ambient. En el </w:t>
            </w:r>
            <w:proofErr w:type="spellStart"/>
            <w:r w:rsidRPr="00895AF1">
              <w:rPr>
                <w:rFonts w:eastAsia="Microsoft YaHei" w:cs="Arial"/>
                <w:color w:val="333333"/>
                <w:sz w:val="18"/>
                <w:szCs w:val="18"/>
              </w:rPr>
              <w:t>PAES</w:t>
            </w:r>
            <w:proofErr w:type="spellEnd"/>
            <w:r w:rsidRPr="00895AF1">
              <w:rPr>
                <w:rFonts w:eastAsia="Microsoft YaHei" w:cs="Arial"/>
                <w:color w:val="333333"/>
                <w:sz w:val="18"/>
                <w:szCs w:val="18"/>
              </w:rPr>
              <w:t xml:space="preserve"> es proposa una campanya dirigida a les petites activitats econòmiques i sector hoteler. Des de l’Ajuntament es fomentaria l’adhesió dels establiments a la campanya perquè es comprometin a no incrementar els consums energètics l’any següent, i fins i tot a reduir-los amb la implementació de mesures d’eficiència. Els establiments adherits notificarien els seus consums energètics anuals (consum anual d’energia elèctrica, gas natural i altres combustibles (si procedeix) a través d’una fitxa on a més caldria notificar la superfície del local i els seus usuaris anuals. La campanya podria culminar amb un segell de responsabilitat ambiental en cas de que el consum energètic es veiés reduït com a conseqüència de la implementació de mesures d’estalvi.</w:t>
            </w:r>
          </w:p>
          <w:p w14:paraId="4887A0D9" w14:textId="77777777" w:rsidR="006B20BB" w:rsidRPr="00895AF1" w:rsidRDefault="006B20BB" w:rsidP="00471862">
            <w:pPr>
              <w:rPr>
                <w:rFonts w:eastAsia="Microsoft YaHei" w:cs="Arial"/>
                <w:color w:val="333333"/>
                <w:sz w:val="18"/>
                <w:szCs w:val="18"/>
              </w:rPr>
            </w:pPr>
            <w:r w:rsidRPr="00895AF1">
              <w:rPr>
                <w:rFonts w:eastAsia="Microsoft YaHei" w:cs="Arial"/>
                <w:color w:val="333333"/>
                <w:sz w:val="18"/>
                <w:szCs w:val="18"/>
              </w:rPr>
              <w:t>Es tracta d’anar organitzant periòdicament i amb continuïtat activitats adreçades a públics objectius diferents i incidint en els diversos aspectes de la nova cultura energètica.</w:t>
            </w:r>
          </w:p>
          <w:p w14:paraId="16327109" w14:textId="77777777" w:rsidR="006B20BB" w:rsidRPr="00895AF1" w:rsidRDefault="006B20BB" w:rsidP="00471862">
            <w:pPr>
              <w:rPr>
                <w:rFonts w:eastAsia="Microsoft YaHei" w:cs="Arial"/>
                <w:color w:val="333333"/>
                <w:sz w:val="18"/>
                <w:szCs w:val="18"/>
              </w:rPr>
            </w:pPr>
            <w:r w:rsidRPr="00895AF1">
              <w:rPr>
                <w:rFonts w:eastAsia="Microsoft YaHei" w:cs="Arial"/>
                <w:color w:val="333333"/>
                <w:sz w:val="18"/>
                <w:szCs w:val="18"/>
              </w:rPr>
              <w:t xml:space="preserve">Algunes d’aquestes actuacions també seran promogudes per ens supramunicipals, el paper de l’Ajuntament és col·laborar i difondre les iniciatives que es generin en l’àmbit supramunicipal. </w:t>
            </w:r>
          </w:p>
          <w:p w14:paraId="282735B2" w14:textId="77777777" w:rsidR="006B20BB" w:rsidRPr="00895AF1" w:rsidRDefault="006B20BB" w:rsidP="00471862">
            <w:pPr>
              <w:rPr>
                <w:rFonts w:eastAsia="Microsoft YaHei" w:cs="Arial"/>
                <w:color w:val="333333"/>
                <w:sz w:val="18"/>
                <w:szCs w:val="18"/>
              </w:rPr>
            </w:pPr>
            <w:r w:rsidRPr="00895AF1">
              <w:rPr>
                <w:rFonts w:eastAsia="Microsoft YaHei" w:cs="Arial"/>
                <w:color w:val="333333"/>
                <w:sz w:val="18"/>
                <w:szCs w:val="18"/>
              </w:rPr>
              <w:t xml:space="preserve">Es recomana </w:t>
            </w:r>
            <w:r w:rsidRPr="00895AF1">
              <w:rPr>
                <w:rFonts w:eastAsia="Microsoft YaHei" w:cs="Arial"/>
                <w:b/>
                <w:color w:val="333333"/>
                <w:sz w:val="18"/>
                <w:szCs w:val="18"/>
              </w:rPr>
              <w:t xml:space="preserve">crear un apartat relacionat amb el </w:t>
            </w:r>
            <w:proofErr w:type="spellStart"/>
            <w:r w:rsidRPr="00895AF1">
              <w:rPr>
                <w:rFonts w:eastAsia="Microsoft YaHei" w:cs="Arial"/>
                <w:b/>
                <w:color w:val="333333"/>
                <w:sz w:val="18"/>
                <w:szCs w:val="18"/>
              </w:rPr>
              <w:t>PAESC</w:t>
            </w:r>
            <w:proofErr w:type="spellEnd"/>
            <w:r w:rsidRPr="00895AF1">
              <w:rPr>
                <w:rFonts w:eastAsia="Microsoft YaHei" w:cs="Arial"/>
                <w:b/>
                <w:color w:val="333333"/>
                <w:sz w:val="18"/>
                <w:szCs w:val="18"/>
              </w:rPr>
              <w:t xml:space="preserve"> al web de l'Ajuntament</w:t>
            </w:r>
            <w:r w:rsidRPr="00895AF1">
              <w:rPr>
                <w:rFonts w:eastAsia="Microsoft YaHei" w:cs="Arial"/>
                <w:color w:val="333333"/>
                <w:sz w:val="18"/>
                <w:szCs w:val="18"/>
              </w:rPr>
              <w:t xml:space="preserve"> per afavorir la comunicació a la ciutadania de totes les accions que es vagin implantant relacionades amb el </w:t>
            </w:r>
            <w:proofErr w:type="spellStart"/>
            <w:r w:rsidRPr="00895AF1">
              <w:rPr>
                <w:rFonts w:eastAsia="Microsoft YaHei" w:cs="Arial"/>
                <w:color w:val="333333"/>
                <w:sz w:val="18"/>
                <w:szCs w:val="18"/>
              </w:rPr>
              <w:t>PAESC</w:t>
            </w:r>
            <w:proofErr w:type="spellEnd"/>
            <w:r w:rsidRPr="00895AF1">
              <w:rPr>
                <w:rFonts w:eastAsia="Microsoft YaHei" w:cs="Arial"/>
                <w:color w:val="333333"/>
                <w:sz w:val="18"/>
                <w:szCs w:val="18"/>
              </w:rPr>
              <w:t xml:space="preserve"> i la transició energètica i millorar la comunicació dels compromisos i acció climàtica de l’Ajuntament. </w:t>
            </w:r>
          </w:p>
          <w:p w14:paraId="0343B5D3" w14:textId="77777777" w:rsidR="006B20BB" w:rsidRPr="00895AF1" w:rsidRDefault="006B20BB" w:rsidP="00471862">
            <w:pPr>
              <w:jc w:val="left"/>
              <w:rPr>
                <w:rFonts w:eastAsia="Microsoft YaHei" w:cs="Arial"/>
                <w:color w:val="333333"/>
                <w:sz w:val="18"/>
                <w:szCs w:val="18"/>
              </w:rPr>
            </w:pPr>
            <w:r w:rsidRPr="00895AF1">
              <w:rPr>
                <w:rFonts w:eastAsia="Microsoft YaHei" w:cs="Arial"/>
                <w:color w:val="333333"/>
                <w:sz w:val="18"/>
                <w:szCs w:val="18"/>
              </w:rPr>
              <w:t xml:space="preserve">Aquesta acció incorpora la del </w:t>
            </w:r>
            <w:proofErr w:type="spellStart"/>
            <w:r w:rsidRPr="00895AF1">
              <w:rPr>
                <w:rFonts w:eastAsia="Microsoft YaHei" w:cs="Arial"/>
                <w:color w:val="333333"/>
                <w:sz w:val="18"/>
                <w:szCs w:val="18"/>
              </w:rPr>
              <w:t>PAES</w:t>
            </w:r>
            <w:proofErr w:type="spellEnd"/>
            <w:r w:rsidRPr="00895AF1">
              <w:rPr>
                <w:rFonts w:eastAsia="Microsoft YaHei" w:cs="Arial"/>
                <w:color w:val="333333"/>
                <w:sz w:val="18"/>
                <w:szCs w:val="18"/>
              </w:rPr>
              <w:t>:</w:t>
            </w:r>
          </w:p>
          <w:p w14:paraId="57A3100E" w14:textId="77777777" w:rsidR="006B20BB" w:rsidRDefault="006B20BB" w:rsidP="00471862">
            <w:pPr>
              <w:jc w:val="left"/>
              <w:rPr>
                <w:rFonts w:eastAsia="Microsoft YaHei" w:cs="Arial"/>
                <w:color w:val="333333"/>
                <w:sz w:val="18"/>
                <w:szCs w:val="18"/>
              </w:rPr>
            </w:pPr>
            <w:r w:rsidRPr="00895AF1">
              <w:rPr>
                <w:rFonts w:eastAsia="Microsoft YaHei" w:cs="Arial"/>
                <w:color w:val="333333"/>
                <w:sz w:val="18"/>
                <w:szCs w:val="18"/>
              </w:rPr>
              <w:t>7.4.1 Realitzar campanyes de sensibilització per minimitzar el consum d’energia del sector domèstic i serveis (petites activitats econòmiques i sector hoteler)</w:t>
            </w:r>
            <w:r>
              <w:rPr>
                <w:rFonts w:eastAsia="Microsoft YaHei" w:cs="Arial"/>
                <w:color w:val="333333"/>
                <w:sz w:val="18"/>
                <w:szCs w:val="18"/>
              </w:rPr>
              <w:t>.</w:t>
            </w:r>
          </w:p>
          <w:p w14:paraId="25ABCFF7" w14:textId="77777777" w:rsidR="006B20BB" w:rsidRPr="002A15F4" w:rsidRDefault="006B20BB" w:rsidP="00471862">
            <w:pPr>
              <w:rPr>
                <w:rFonts w:eastAsia="Microsoft YaHei" w:cs="Arial"/>
                <w:color w:val="333333"/>
                <w:sz w:val="18"/>
                <w:szCs w:val="18"/>
                <w:highlight w:val="lightGray"/>
              </w:rPr>
            </w:pPr>
            <w:bookmarkStart w:id="0" w:name="OLE_LINK1"/>
            <w:bookmarkStart w:id="1" w:name="OLE_LINK2"/>
            <w:r>
              <w:rPr>
                <w:rFonts w:eastAsia="Microsoft YaHei" w:cs="Arial"/>
                <w:color w:val="333333"/>
                <w:sz w:val="18"/>
                <w:szCs w:val="18"/>
              </w:rPr>
              <w:t>Es considera un cost anual de 1.000€ de mitjana en campanyes</w:t>
            </w:r>
            <w:bookmarkEnd w:id="0"/>
            <w:bookmarkEnd w:id="1"/>
            <w:r>
              <w:rPr>
                <w:rFonts w:eastAsia="Microsoft YaHei" w:cs="Arial"/>
                <w:color w:val="333333"/>
                <w:sz w:val="18"/>
                <w:szCs w:val="18"/>
              </w:rPr>
              <w:t>.</w:t>
            </w:r>
          </w:p>
        </w:tc>
      </w:tr>
      <w:tr w:rsidR="006B20BB" w:rsidRPr="002A15F4" w14:paraId="04244D96" w14:textId="77777777" w:rsidTr="00471862">
        <w:trPr>
          <w:trHeight w:val="838"/>
        </w:trPr>
        <w:tc>
          <w:tcPr>
            <w:tcW w:w="1533" w:type="dxa"/>
            <w:gridSpan w:val="2"/>
            <w:tcBorders>
              <w:top w:val="single" w:sz="4" w:space="0" w:color="808080"/>
              <w:bottom w:val="single" w:sz="4" w:space="0" w:color="808080"/>
            </w:tcBorders>
            <w:vAlign w:val="center"/>
          </w:tcPr>
          <w:p w14:paraId="3FBB033B" w14:textId="77777777" w:rsidR="006B20BB" w:rsidRPr="002A15F4" w:rsidRDefault="006B20BB" w:rsidP="00471862">
            <w:pPr>
              <w:jc w:val="left"/>
              <w:rPr>
                <w:b/>
                <w:bCs/>
                <w:color w:val="333333"/>
                <w:sz w:val="18"/>
              </w:rPr>
            </w:pPr>
            <w:r>
              <w:rPr>
                <w:b/>
                <w:bCs/>
                <w:color w:val="333333"/>
                <w:sz w:val="18"/>
              </w:rPr>
              <w:lastRenderedPageBreak/>
              <w:t>Cost (€)</w:t>
            </w:r>
          </w:p>
        </w:tc>
        <w:tc>
          <w:tcPr>
            <w:tcW w:w="1601" w:type="dxa"/>
            <w:gridSpan w:val="2"/>
            <w:tcBorders>
              <w:top w:val="single" w:sz="4" w:space="0" w:color="808080"/>
              <w:bottom w:val="single" w:sz="4" w:space="0" w:color="808080"/>
            </w:tcBorders>
            <w:vAlign w:val="center"/>
          </w:tcPr>
          <w:p w14:paraId="0477B1F3" w14:textId="77777777" w:rsidR="006B20BB" w:rsidRPr="00542062" w:rsidRDefault="006B20BB" w:rsidP="00471862">
            <w:pPr>
              <w:jc w:val="left"/>
              <w:rPr>
                <w:rFonts w:eastAsia="Microsoft YaHei" w:cs="Arial"/>
                <w:noProof/>
                <w:color w:val="333333"/>
                <w:sz w:val="18"/>
                <w:szCs w:val="18"/>
              </w:rPr>
            </w:pPr>
            <w:r>
              <w:rPr>
                <w:rFonts w:eastAsia="Microsoft YaHei" w:cs="Arial"/>
                <w:noProof/>
                <w:color w:val="333333"/>
                <w:sz w:val="18"/>
                <w:szCs w:val="18"/>
              </w:rPr>
              <w:t>8.000</w:t>
            </w:r>
          </w:p>
        </w:tc>
        <w:tc>
          <w:tcPr>
            <w:tcW w:w="1402" w:type="dxa"/>
            <w:tcBorders>
              <w:top w:val="single" w:sz="4" w:space="0" w:color="808080"/>
              <w:bottom w:val="single" w:sz="4" w:space="0" w:color="808080"/>
            </w:tcBorders>
            <w:vAlign w:val="center"/>
          </w:tcPr>
          <w:p w14:paraId="7EF25DA3" w14:textId="77777777" w:rsidR="006B20BB" w:rsidRPr="002A15F4" w:rsidRDefault="006B20BB" w:rsidP="00471862">
            <w:pPr>
              <w:jc w:val="left"/>
              <w:rPr>
                <w:b/>
                <w:bCs/>
                <w:color w:val="333333"/>
                <w:sz w:val="18"/>
              </w:rPr>
            </w:pPr>
            <w:r>
              <w:rPr>
                <w:b/>
                <w:bCs/>
                <w:color w:val="333333"/>
                <w:sz w:val="18"/>
              </w:rPr>
              <w:t>Estalvi d’energia (</w:t>
            </w:r>
            <w:proofErr w:type="spellStart"/>
            <w:r>
              <w:rPr>
                <w:b/>
                <w:bCs/>
                <w:color w:val="333333"/>
                <w:sz w:val="18"/>
              </w:rPr>
              <w:t>MWh</w:t>
            </w:r>
            <w:proofErr w:type="spellEnd"/>
            <w:r>
              <w:rPr>
                <w:b/>
                <w:bCs/>
                <w:color w:val="333333"/>
                <w:sz w:val="18"/>
              </w:rPr>
              <w:t>/any)</w:t>
            </w:r>
          </w:p>
        </w:tc>
        <w:tc>
          <w:tcPr>
            <w:tcW w:w="1276" w:type="dxa"/>
            <w:tcBorders>
              <w:top w:val="single" w:sz="4" w:space="0" w:color="808080"/>
              <w:bottom w:val="single" w:sz="4" w:space="0" w:color="808080"/>
            </w:tcBorders>
            <w:vAlign w:val="center"/>
          </w:tcPr>
          <w:p w14:paraId="32FF366B" w14:textId="77777777" w:rsidR="006B20BB" w:rsidRPr="00542062" w:rsidRDefault="006B20BB" w:rsidP="00471862">
            <w:pPr>
              <w:jc w:val="left"/>
              <w:rPr>
                <w:rFonts w:eastAsia="Microsoft YaHei" w:cs="Arial"/>
                <w:noProof/>
                <w:color w:val="333333"/>
                <w:sz w:val="18"/>
                <w:szCs w:val="18"/>
              </w:rPr>
            </w:pPr>
            <w:r>
              <w:rPr>
                <w:rFonts w:eastAsia="Microsoft YaHei" w:cs="Arial"/>
                <w:noProof/>
                <w:color w:val="333333"/>
                <w:sz w:val="18"/>
                <w:szCs w:val="18"/>
              </w:rPr>
              <w:t>2.320,17</w:t>
            </w:r>
          </w:p>
        </w:tc>
        <w:tc>
          <w:tcPr>
            <w:tcW w:w="1344" w:type="dxa"/>
            <w:tcBorders>
              <w:top w:val="single" w:sz="4" w:space="0" w:color="808080"/>
              <w:bottom w:val="single" w:sz="4" w:space="0" w:color="808080"/>
            </w:tcBorders>
            <w:vAlign w:val="center"/>
          </w:tcPr>
          <w:p w14:paraId="03D7789F" w14:textId="77777777" w:rsidR="006B20BB" w:rsidRPr="002A15F4" w:rsidRDefault="006B20BB" w:rsidP="00471862">
            <w:pPr>
              <w:jc w:val="left"/>
              <w:rPr>
                <w:b/>
                <w:bCs/>
                <w:color w:val="333333"/>
                <w:sz w:val="18"/>
              </w:rPr>
            </w:pPr>
            <w:r>
              <w:rPr>
                <w:b/>
                <w:bCs/>
                <w:color w:val="333333"/>
                <w:sz w:val="18"/>
              </w:rPr>
              <w:t>Producció d’energia renovable (</w:t>
            </w:r>
            <w:proofErr w:type="spellStart"/>
            <w:r>
              <w:rPr>
                <w:b/>
                <w:bCs/>
                <w:color w:val="333333"/>
                <w:sz w:val="18"/>
              </w:rPr>
              <w:t>MWh</w:t>
            </w:r>
            <w:proofErr w:type="spellEnd"/>
            <w:r>
              <w:rPr>
                <w:b/>
                <w:bCs/>
                <w:color w:val="333333"/>
                <w:sz w:val="18"/>
              </w:rPr>
              <w:t>/any)</w:t>
            </w:r>
          </w:p>
        </w:tc>
        <w:tc>
          <w:tcPr>
            <w:tcW w:w="1870" w:type="dxa"/>
            <w:tcBorders>
              <w:top w:val="single" w:sz="4" w:space="0" w:color="808080"/>
              <w:bottom w:val="single" w:sz="4" w:space="0" w:color="808080"/>
            </w:tcBorders>
            <w:vAlign w:val="center"/>
          </w:tcPr>
          <w:p w14:paraId="7C3B25C1" w14:textId="77777777" w:rsidR="006B20BB" w:rsidRPr="00542062" w:rsidRDefault="006B20BB" w:rsidP="00471862">
            <w:pPr>
              <w:jc w:val="left"/>
              <w:rPr>
                <w:rFonts w:eastAsia="Microsoft YaHei" w:cs="Arial"/>
                <w:noProof/>
                <w:color w:val="333333"/>
                <w:sz w:val="18"/>
                <w:szCs w:val="18"/>
              </w:rPr>
            </w:pPr>
          </w:p>
        </w:tc>
      </w:tr>
      <w:tr w:rsidR="006B20BB" w:rsidRPr="002A15F4" w14:paraId="77A797A0" w14:textId="77777777" w:rsidTr="00471862">
        <w:trPr>
          <w:trHeight w:val="838"/>
        </w:trPr>
        <w:tc>
          <w:tcPr>
            <w:tcW w:w="1533" w:type="dxa"/>
            <w:gridSpan w:val="2"/>
            <w:vMerge w:val="restart"/>
            <w:tcBorders>
              <w:top w:val="single" w:sz="4" w:space="0" w:color="808080"/>
            </w:tcBorders>
            <w:vAlign w:val="center"/>
          </w:tcPr>
          <w:p w14:paraId="7FC11954" w14:textId="77777777" w:rsidR="006B20BB" w:rsidRPr="002A15F4" w:rsidRDefault="006B20BB" w:rsidP="00471862">
            <w:pPr>
              <w:jc w:val="left"/>
              <w:rPr>
                <w:b/>
                <w:bCs/>
                <w:color w:val="333333"/>
                <w:sz w:val="18"/>
              </w:rPr>
            </w:pPr>
            <w:r>
              <w:rPr>
                <w:b/>
                <w:bCs/>
                <w:color w:val="333333"/>
                <w:sz w:val="18"/>
              </w:rPr>
              <w:t>Cost d’abatiment (€/tCO</w:t>
            </w:r>
            <w:r>
              <w:rPr>
                <w:b/>
                <w:bCs/>
                <w:color w:val="333333"/>
                <w:sz w:val="18"/>
                <w:vertAlign w:val="subscript"/>
              </w:rPr>
              <w:t>2</w:t>
            </w:r>
            <w:r>
              <w:rPr>
                <w:b/>
                <w:bCs/>
                <w:color w:val="333333"/>
                <w:sz w:val="18"/>
              </w:rPr>
              <w:t>)</w:t>
            </w:r>
          </w:p>
        </w:tc>
        <w:tc>
          <w:tcPr>
            <w:tcW w:w="1601" w:type="dxa"/>
            <w:gridSpan w:val="2"/>
            <w:vMerge w:val="restart"/>
            <w:tcBorders>
              <w:top w:val="single" w:sz="4" w:space="0" w:color="808080"/>
            </w:tcBorders>
            <w:vAlign w:val="center"/>
          </w:tcPr>
          <w:p w14:paraId="2DF5A14E" w14:textId="77777777" w:rsidR="006B20BB" w:rsidRPr="00542062" w:rsidRDefault="006B20BB" w:rsidP="00471862">
            <w:pPr>
              <w:jc w:val="left"/>
              <w:rPr>
                <w:rFonts w:eastAsia="Microsoft YaHei" w:cs="Arial"/>
                <w:noProof/>
                <w:color w:val="333333"/>
                <w:sz w:val="18"/>
                <w:szCs w:val="18"/>
              </w:rPr>
            </w:pPr>
            <w:r>
              <w:rPr>
                <w:rFonts w:eastAsia="Microsoft YaHei" w:cs="Arial"/>
                <w:noProof/>
                <w:color w:val="333333"/>
                <w:sz w:val="18"/>
                <w:szCs w:val="18"/>
              </w:rPr>
              <w:t>7,47</w:t>
            </w:r>
          </w:p>
        </w:tc>
        <w:tc>
          <w:tcPr>
            <w:tcW w:w="1402" w:type="dxa"/>
            <w:tcBorders>
              <w:top w:val="single" w:sz="4" w:space="0" w:color="808080"/>
              <w:bottom w:val="single" w:sz="4" w:space="0" w:color="808080"/>
            </w:tcBorders>
            <w:vAlign w:val="center"/>
          </w:tcPr>
          <w:p w14:paraId="4339F57E" w14:textId="77777777" w:rsidR="006B20BB" w:rsidRPr="002A15F4" w:rsidRDefault="006B20BB" w:rsidP="00471862">
            <w:pPr>
              <w:jc w:val="center"/>
              <w:rPr>
                <w:b/>
                <w:bCs/>
                <w:color w:val="333333"/>
                <w:sz w:val="18"/>
              </w:rPr>
            </w:pPr>
            <w:r>
              <w:rPr>
                <w:b/>
                <w:bCs/>
                <w:color w:val="333333"/>
                <w:sz w:val="18"/>
              </w:rPr>
              <w:t>Any d’inici</w:t>
            </w:r>
          </w:p>
        </w:tc>
        <w:tc>
          <w:tcPr>
            <w:tcW w:w="1276" w:type="dxa"/>
            <w:tcBorders>
              <w:top w:val="single" w:sz="4" w:space="0" w:color="808080"/>
              <w:bottom w:val="single" w:sz="4" w:space="0" w:color="808080"/>
            </w:tcBorders>
            <w:vAlign w:val="center"/>
          </w:tcPr>
          <w:p w14:paraId="218BB98B" w14:textId="77777777" w:rsidR="006B20BB" w:rsidRPr="002A15F4" w:rsidRDefault="006B20BB" w:rsidP="00471862">
            <w:pPr>
              <w:jc w:val="center"/>
              <w:rPr>
                <w:color w:val="333333"/>
                <w:sz w:val="20"/>
              </w:rPr>
            </w:pPr>
            <w:r w:rsidRPr="00505865">
              <w:rPr>
                <w:b/>
                <w:bCs/>
                <w:color w:val="333333"/>
                <w:sz w:val="18"/>
              </w:rPr>
              <w:t>Any de finalització</w:t>
            </w:r>
          </w:p>
        </w:tc>
        <w:tc>
          <w:tcPr>
            <w:tcW w:w="3214" w:type="dxa"/>
            <w:gridSpan w:val="2"/>
            <w:tcBorders>
              <w:top w:val="single" w:sz="4" w:space="0" w:color="808080"/>
              <w:bottom w:val="single" w:sz="4" w:space="0" w:color="808080"/>
            </w:tcBorders>
            <w:vAlign w:val="center"/>
          </w:tcPr>
          <w:p w14:paraId="0859CA03" w14:textId="77777777" w:rsidR="006B20BB" w:rsidRPr="002A15F4" w:rsidRDefault="006B20BB" w:rsidP="00471862">
            <w:pPr>
              <w:jc w:val="left"/>
              <w:rPr>
                <w:b/>
                <w:bCs/>
                <w:color w:val="333333"/>
                <w:sz w:val="18"/>
              </w:rPr>
            </w:pPr>
            <w:r>
              <w:rPr>
                <w:b/>
                <w:bCs/>
                <w:color w:val="333333"/>
                <w:sz w:val="18"/>
              </w:rPr>
              <w:t>Organisme responsable</w:t>
            </w:r>
          </w:p>
        </w:tc>
      </w:tr>
      <w:tr w:rsidR="006B20BB" w:rsidRPr="002A15F4" w14:paraId="26B2407D" w14:textId="77777777" w:rsidTr="00471862">
        <w:trPr>
          <w:trHeight w:val="813"/>
        </w:trPr>
        <w:tc>
          <w:tcPr>
            <w:tcW w:w="1533" w:type="dxa"/>
            <w:gridSpan w:val="2"/>
            <w:vMerge/>
            <w:tcBorders>
              <w:bottom w:val="single" w:sz="4" w:space="0" w:color="808080"/>
            </w:tcBorders>
            <w:vAlign w:val="center"/>
          </w:tcPr>
          <w:p w14:paraId="7370BA5A" w14:textId="77777777" w:rsidR="006B20BB" w:rsidRPr="002A15F4" w:rsidRDefault="006B20BB" w:rsidP="00471862">
            <w:pPr>
              <w:jc w:val="left"/>
              <w:rPr>
                <w:b/>
                <w:bCs/>
                <w:color w:val="333333"/>
                <w:sz w:val="18"/>
              </w:rPr>
            </w:pPr>
          </w:p>
        </w:tc>
        <w:tc>
          <w:tcPr>
            <w:tcW w:w="1601" w:type="dxa"/>
            <w:gridSpan w:val="2"/>
            <w:vMerge/>
            <w:tcBorders>
              <w:bottom w:val="single" w:sz="4" w:space="0" w:color="808080"/>
            </w:tcBorders>
            <w:vAlign w:val="center"/>
          </w:tcPr>
          <w:p w14:paraId="46A9F7D2" w14:textId="77777777" w:rsidR="006B20BB" w:rsidRPr="002A15F4" w:rsidRDefault="006B20BB" w:rsidP="00471862">
            <w:pPr>
              <w:jc w:val="left"/>
              <w:rPr>
                <w:b/>
                <w:bCs/>
                <w:color w:val="333333"/>
                <w:sz w:val="18"/>
              </w:rPr>
            </w:pPr>
          </w:p>
        </w:tc>
        <w:tc>
          <w:tcPr>
            <w:tcW w:w="1402" w:type="dxa"/>
            <w:tcBorders>
              <w:top w:val="single" w:sz="4" w:space="0" w:color="808080"/>
              <w:bottom w:val="single" w:sz="4" w:space="0" w:color="808080"/>
            </w:tcBorders>
            <w:vAlign w:val="center"/>
          </w:tcPr>
          <w:p w14:paraId="01950723" w14:textId="77777777" w:rsidR="006B20BB" w:rsidRPr="00542062" w:rsidRDefault="006B20BB" w:rsidP="00471862">
            <w:pPr>
              <w:jc w:val="center"/>
              <w:rPr>
                <w:rFonts w:eastAsia="Microsoft YaHei" w:cs="Arial"/>
                <w:noProof/>
                <w:color w:val="333333"/>
                <w:sz w:val="18"/>
                <w:szCs w:val="18"/>
              </w:rPr>
            </w:pPr>
            <w:r w:rsidRPr="00704AC5">
              <w:rPr>
                <w:rFonts w:eastAsia="Microsoft YaHei" w:cs="Arial"/>
                <w:noProof/>
                <w:color w:val="333333"/>
                <w:sz w:val="18"/>
                <w:szCs w:val="18"/>
              </w:rPr>
              <w:t>2022</w:t>
            </w:r>
          </w:p>
        </w:tc>
        <w:tc>
          <w:tcPr>
            <w:tcW w:w="1276" w:type="dxa"/>
            <w:tcBorders>
              <w:top w:val="single" w:sz="4" w:space="0" w:color="808080"/>
              <w:bottom w:val="single" w:sz="4" w:space="0" w:color="808080"/>
            </w:tcBorders>
            <w:vAlign w:val="center"/>
          </w:tcPr>
          <w:p w14:paraId="4D3F8701" w14:textId="77777777" w:rsidR="006B20BB" w:rsidRPr="00542062" w:rsidRDefault="006B20BB" w:rsidP="00471862">
            <w:pPr>
              <w:jc w:val="center"/>
              <w:rPr>
                <w:rFonts w:eastAsia="Microsoft YaHei" w:cs="Arial"/>
                <w:noProof/>
                <w:color w:val="333333"/>
                <w:sz w:val="18"/>
                <w:szCs w:val="18"/>
              </w:rPr>
            </w:pPr>
            <w:r w:rsidRPr="00704AC5">
              <w:rPr>
                <w:rFonts w:eastAsia="Microsoft YaHei" w:cs="Arial"/>
                <w:noProof/>
                <w:color w:val="333333"/>
                <w:sz w:val="18"/>
                <w:szCs w:val="18"/>
              </w:rPr>
              <w:t>2030</w:t>
            </w:r>
          </w:p>
        </w:tc>
        <w:tc>
          <w:tcPr>
            <w:tcW w:w="3214" w:type="dxa"/>
            <w:gridSpan w:val="2"/>
            <w:tcBorders>
              <w:top w:val="single" w:sz="4" w:space="0" w:color="808080"/>
              <w:bottom w:val="single" w:sz="4" w:space="0" w:color="808080"/>
            </w:tcBorders>
            <w:vAlign w:val="center"/>
          </w:tcPr>
          <w:p w14:paraId="192B2189" w14:textId="77777777" w:rsidR="006B20BB" w:rsidRPr="009A1BC3" w:rsidRDefault="006B20BB" w:rsidP="00471862">
            <w:pPr>
              <w:jc w:val="left"/>
              <w:rPr>
                <w:bCs/>
                <w:color w:val="333333"/>
                <w:sz w:val="18"/>
              </w:rPr>
            </w:pPr>
            <w:r w:rsidRPr="00704AC5">
              <w:rPr>
                <w:bCs/>
                <w:noProof/>
                <w:color w:val="333333"/>
                <w:sz w:val="18"/>
              </w:rPr>
              <w:t>Ajuntament: Àrea sostenibilitat, manteniment i serveis, Àrea de Comerç i Turisme</w:t>
            </w:r>
          </w:p>
        </w:tc>
      </w:tr>
      <w:tr w:rsidR="006B20BB" w:rsidRPr="002A15F4" w14:paraId="676B0B09" w14:textId="77777777" w:rsidTr="00471862">
        <w:trPr>
          <w:trHeight w:val="695"/>
        </w:trPr>
        <w:tc>
          <w:tcPr>
            <w:tcW w:w="9026" w:type="dxa"/>
            <w:gridSpan w:val="8"/>
            <w:vAlign w:val="center"/>
          </w:tcPr>
          <w:p w14:paraId="1F60CC56" w14:textId="77777777" w:rsidR="006B20BB" w:rsidRDefault="006B20BB" w:rsidP="00471862">
            <w:pPr>
              <w:jc w:val="left"/>
              <w:rPr>
                <w:b/>
                <w:bCs/>
                <w:color w:val="333333"/>
                <w:sz w:val="18"/>
                <w:vertAlign w:val="subscript"/>
              </w:rPr>
            </w:pPr>
            <w:r>
              <w:rPr>
                <w:b/>
                <w:bCs/>
                <w:color w:val="333333"/>
                <w:sz w:val="18"/>
              </w:rPr>
              <w:t>Estalvi d’emissions de CO</w:t>
            </w:r>
            <w:r>
              <w:rPr>
                <w:b/>
                <w:bCs/>
                <w:color w:val="333333"/>
                <w:sz w:val="18"/>
                <w:vertAlign w:val="subscript"/>
              </w:rPr>
              <w:t>2</w:t>
            </w:r>
          </w:p>
          <w:p w14:paraId="5F8BB94F" w14:textId="77777777" w:rsidR="006B20BB" w:rsidRPr="00103BEB" w:rsidRDefault="006B20BB" w:rsidP="00471862">
            <w:pPr>
              <w:jc w:val="left"/>
              <w:rPr>
                <w:color w:val="333333"/>
                <w:sz w:val="18"/>
              </w:rPr>
            </w:pPr>
            <w:r w:rsidRPr="00103BEB">
              <w:rPr>
                <w:color w:val="333333"/>
                <w:sz w:val="18"/>
              </w:rPr>
              <w:t>Metodologia i fórmula de càlcul</w:t>
            </w:r>
          </w:p>
          <w:p w14:paraId="0E510323" w14:textId="77777777" w:rsidR="006B20BB" w:rsidRPr="00895AF1" w:rsidRDefault="006B20BB" w:rsidP="00471862">
            <w:pPr>
              <w:jc w:val="left"/>
              <w:rPr>
                <w:bCs/>
                <w:i/>
                <w:color w:val="333333"/>
                <w:sz w:val="18"/>
              </w:rPr>
            </w:pPr>
            <w:r w:rsidRPr="00895AF1">
              <w:rPr>
                <w:bCs/>
                <w:i/>
                <w:color w:val="333333"/>
                <w:sz w:val="18"/>
              </w:rPr>
              <w:t xml:space="preserve">Un </w:t>
            </w:r>
            <w:r>
              <w:rPr>
                <w:bCs/>
                <w:i/>
                <w:color w:val="333333"/>
                <w:sz w:val="18"/>
              </w:rPr>
              <w:t>1</w:t>
            </w:r>
            <w:r w:rsidRPr="00895AF1">
              <w:rPr>
                <w:bCs/>
                <w:i/>
                <w:color w:val="333333"/>
                <w:sz w:val="18"/>
              </w:rPr>
              <w:t>% d’estalvi anual en les emissions del sectors on van dirigides les campanyes</w:t>
            </w:r>
          </w:p>
          <w:p w14:paraId="54F21DB8" w14:textId="77777777" w:rsidR="006B20BB" w:rsidRPr="00103BEB" w:rsidRDefault="006B20BB" w:rsidP="00471862">
            <w:pPr>
              <w:jc w:val="left"/>
              <w:rPr>
                <w:b/>
                <w:bCs/>
                <w:color w:val="333333"/>
                <w:sz w:val="18"/>
              </w:rPr>
            </w:pPr>
            <w:r w:rsidRPr="00895AF1">
              <w:rPr>
                <w:i/>
                <w:iCs/>
                <w:color w:val="333333"/>
                <w:sz w:val="18"/>
              </w:rPr>
              <w:t xml:space="preserve">Font: Guia d’accions per mitigar el canvi climàtic a les comarques gironines, Diputació de Girona i </w:t>
            </w:r>
            <w:proofErr w:type="spellStart"/>
            <w:r w:rsidRPr="00895AF1">
              <w:rPr>
                <w:i/>
                <w:iCs/>
                <w:color w:val="333333"/>
                <w:sz w:val="18"/>
              </w:rPr>
              <w:t>CILMA</w:t>
            </w:r>
            <w:proofErr w:type="spellEnd"/>
          </w:p>
        </w:tc>
      </w:tr>
      <w:tr w:rsidR="006B20BB" w:rsidRPr="002A15F4" w14:paraId="49C7290C" w14:textId="77777777" w:rsidTr="00471862">
        <w:trPr>
          <w:trHeight w:val="813"/>
        </w:trPr>
        <w:tc>
          <w:tcPr>
            <w:tcW w:w="3134" w:type="dxa"/>
            <w:gridSpan w:val="4"/>
            <w:tcBorders>
              <w:bottom w:val="single" w:sz="4" w:space="0" w:color="808080"/>
            </w:tcBorders>
            <w:vAlign w:val="center"/>
          </w:tcPr>
          <w:p w14:paraId="10934764" w14:textId="77777777" w:rsidR="006B20BB" w:rsidRDefault="006B20BB" w:rsidP="00471862">
            <w:pPr>
              <w:jc w:val="left"/>
              <w:rPr>
                <w:b/>
                <w:bCs/>
                <w:color w:val="0070C0"/>
                <w:sz w:val="28"/>
                <w:szCs w:val="28"/>
              </w:rPr>
            </w:pPr>
            <w:r>
              <w:rPr>
                <w:b/>
                <w:bCs/>
                <w:noProof/>
                <w:color w:val="0070C0"/>
                <w:sz w:val="28"/>
                <w:szCs w:val="28"/>
              </w:rPr>
              <w:lastRenderedPageBreak/>
              <w:t>1070,52</w:t>
            </w:r>
            <w:r>
              <w:rPr>
                <w:b/>
                <w:bCs/>
                <w:color w:val="0070C0"/>
                <w:sz w:val="28"/>
                <w:szCs w:val="28"/>
              </w:rPr>
              <w:t xml:space="preserve"> </w:t>
            </w:r>
          </w:p>
          <w:p w14:paraId="7D26891D" w14:textId="77777777" w:rsidR="006B20BB" w:rsidRPr="00C60263" w:rsidRDefault="006B20BB" w:rsidP="00471862">
            <w:pPr>
              <w:jc w:val="left"/>
              <w:rPr>
                <w:b/>
                <w:bCs/>
                <w:color w:val="BFBFBF"/>
                <w:sz w:val="18"/>
              </w:rPr>
            </w:pPr>
            <w:r w:rsidRPr="00C60263">
              <w:rPr>
                <w:b/>
                <w:bCs/>
                <w:color w:val="BFBFBF"/>
                <w:sz w:val="18"/>
              </w:rPr>
              <w:t>tCO</w:t>
            </w:r>
            <w:r w:rsidRPr="00C60263">
              <w:rPr>
                <w:b/>
                <w:bCs/>
                <w:color w:val="BFBFBF"/>
                <w:sz w:val="18"/>
                <w:vertAlign w:val="subscript"/>
              </w:rPr>
              <w:t>2</w:t>
            </w:r>
            <w:r w:rsidRPr="00C60263">
              <w:rPr>
                <w:b/>
                <w:bCs/>
                <w:color w:val="BFBFBF"/>
                <w:sz w:val="18"/>
              </w:rPr>
              <w:t>/any</w:t>
            </w:r>
          </w:p>
        </w:tc>
        <w:tc>
          <w:tcPr>
            <w:tcW w:w="1402" w:type="dxa"/>
            <w:tcBorders>
              <w:bottom w:val="single" w:sz="4" w:space="0" w:color="808080"/>
            </w:tcBorders>
            <w:vAlign w:val="center"/>
          </w:tcPr>
          <w:p w14:paraId="4A6709CE" w14:textId="77777777" w:rsidR="006B20BB" w:rsidRPr="002A15F4" w:rsidRDefault="006B20BB" w:rsidP="00471862">
            <w:pPr>
              <w:jc w:val="center"/>
              <w:rPr>
                <w:rFonts w:eastAsia="Microsoft YaHei" w:cs="Arial"/>
                <w:color w:val="333333"/>
                <w:sz w:val="18"/>
                <w:szCs w:val="18"/>
                <w:highlight w:val="lightGray"/>
              </w:rPr>
            </w:pPr>
          </w:p>
        </w:tc>
        <w:tc>
          <w:tcPr>
            <w:tcW w:w="1276" w:type="dxa"/>
            <w:tcBorders>
              <w:bottom w:val="single" w:sz="4" w:space="0" w:color="808080"/>
            </w:tcBorders>
            <w:vAlign w:val="center"/>
          </w:tcPr>
          <w:p w14:paraId="6DF00FCE" w14:textId="77777777" w:rsidR="006B20BB" w:rsidRPr="002A15F4" w:rsidRDefault="006B20BB" w:rsidP="00471862">
            <w:pPr>
              <w:jc w:val="center"/>
              <w:rPr>
                <w:rFonts w:eastAsia="Microsoft YaHei" w:cs="Arial"/>
                <w:color w:val="333333"/>
                <w:sz w:val="18"/>
                <w:szCs w:val="18"/>
                <w:highlight w:val="lightGray"/>
              </w:rPr>
            </w:pPr>
          </w:p>
        </w:tc>
        <w:tc>
          <w:tcPr>
            <w:tcW w:w="1344" w:type="dxa"/>
            <w:tcBorders>
              <w:bottom w:val="single" w:sz="4" w:space="0" w:color="808080"/>
            </w:tcBorders>
            <w:vAlign w:val="center"/>
          </w:tcPr>
          <w:p w14:paraId="2D9B4839" w14:textId="77777777" w:rsidR="006B20BB" w:rsidRPr="002A15F4" w:rsidRDefault="006B20BB" w:rsidP="00471862">
            <w:pPr>
              <w:jc w:val="center"/>
              <w:rPr>
                <w:rFonts w:eastAsia="Microsoft YaHei" w:cs="Arial"/>
                <w:color w:val="333333"/>
                <w:sz w:val="18"/>
                <w:szCs w:val="18"/>
                <w:highlight w:val="lightGray"/>
              </w:rPr>
            </w:pPr>
          </w:p>
        </w:tc>
        <w:tc>
          <w:tcPr>
            <w:tcW w:w="1870" w:type="dxa"/>
            <w:tcBorders>
              <w:bottom w:val="single" w:sz="4" w:space="0" w:color="808080"/>
            </w:tcBorders>
            <w:vAlign w:val="center"/>
          </w:tcPr>
          <w:p w14:paraId="392E8C3F" w14:textId="77777777" w:rsidR="006B20BB" w:rsidRPr="002A15F4" w:rsidRDefault="006B20BB" w:rsidP="00471862">
            <w:pPr>
              <w:jc w:val="left"/>
              <w:rPr>
                <w:b/>
                <w:bCs/>
                <w:color w:val="333333"/>
                <w:sz w:val="18"/>
              </w:rPr>
            </w:pPr>
          </w:p>
        </w:tc>
      </w:tr>
    </w:tbl>
    <w:p w14:paraId="092FEDEF" w14:textId="77777777" w:rsidR="006B20BB" w:rsidRDefault="006B20BB" w:rsidP="00C70B01"/>
    <w:p w14:paraId="0EC79968" w14:textId="77777777" w:rsidR="006B20BB" w:rsidRDefault="006B20BB" w:rsidP="00C70B01">
      <w:pPr>
        <w:sectPr w:rsidR="006B20BB" w:rsidSect="006B20BB">
          <w:pgSz w:w="11906" w:h="16838"/>
          <w:pgMar w:top="1440" w:right="1440"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1094"/>
        <w:gridCol w:w="439"/>
        <w:gridCol w:w="452"/>
        <w:gridCol w:w="1149"/>
        <w:gridCol w:w="1402"/>
        <w:gridCol w:w="1276"/>
        <w:gridCol w:w="1344"/>
        <w:gridCol w:w="1870"/>
      </w:tblGrid>
      <w:tr w:rsidR="00C70B01" w:rsidRPr="002A15F4" w14:paraId="0A7F065C" w14:textId="77777777" w:rsidTr="004766E5">
        <w:trPr>
          <w:trHeight w:val="1437"/>
        </w:trPr>
        <w:tc>
          <w:tcPr>
            <w:tcW w:w="1094" w:type="dxa"/>
            <w:tcBorders>
              <w:bottom w:val="single" w:sz="18" w:space="0" w:color="365F91"/>
            </w:tcBorders>
            <w:vAlign w:val="center"/>
          </w:tcPr>
          <w:p w14:paraId="3B5FE924" w14:textId="77777777" w:rsidR="00C70B01" w:rsidRPr="002A15F4" w:rsidRDefault="00C70B01" w:rsidP="004766E5">
            <w:pPr>
              <w:jc w:val="left"/>
              <w:rPr>
                <w:color w:val="333333"/>
                <w:sz w:val="20"/>
              </w:rPr>
            </w:pPr>
            <w:r w:rsidRPr="00DE0075">
              <w:rPr>
                <w:noProof/>
                <w:color w:val="333333"/>
                <w:sz w:val="20"/>
                <w:lang w:eastAsia="ca-ES"/>
              </w:rPr>
              <w:lastRenderedPageBreak/>
              <w:drawing>
                <wp:inline distT="0" distB="0" distL="0" distR="0" wp14:anchorId="6A98BA85" wp14:editId="00387788">
                  <wp:extent cx="617220" cy="762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762000"/>
                          </a:xfrm>
                          <a:prstGeom prst="rect">
                            <a:avLst/>
                          </a:prstGeom>
                          <a:noFill/>
                          <a:ln>
                            <a:noFill/>
                          </a:ln>
                        </pic:spPr>
                      </pic:pic>
                    </a:graphicData>
                  </a:graphic>
                </wp:inline>
              </w:drawing>
            </w:r>
          </w:p>
        </w:tc>
        <w:tc>
          <w:tcPr>
            <w:tcW w:w="891" w:type="dxa"/>
            <w:gridSpan w:val="2"/>
            <w:tcBorders>
              <w:bottom w:val="single" w:sz="18" w:space="0" w:color="365F91"/>
            </w:tcBorders>
            <w:vAlign w:val="center"/>
          </w:tcPr>
          <w:p w14:paraId="697FE75D" w14:textId="77777777" w:rsidR="00C70B01" w:rsidRPr="008B21A7" w:rsidRDefault="00C70B01" w:rsidP="004766E5">
            <w:pPr>
              <w:jc w:val="left"/>
              <w:rPr>
                <w:b/>
                <w:color w:val="333333"/>
                <w:sz w:val="24"/>
              </w:rPr>
            </w:pPr>
            <w:r w:rsidRPr="00704AC5">
              <w:rPr>
                <w:b/>
                <w:noProof/>
                <w:color w:val="4472C4" w:themeColor="accent5"/>
                <w:sz w:val="24"/>
              </w:rPr>
              <w:t>2</w:t>
            </w:r>
          </w:p>
        </w:tc>
        <w:tc>
          <w:tcPr>
            <w:tcW w:w="7041" w:type="dxa"/>
            <w:gridSpan w:val="5"/>
            <w:tcBorders>
              <w:bottom w:val="single" w:sz="18" w:space="0" w:color="365F91"/>
            </w:tcBorders>
            <w:vAlign w:val="center"/>
          </w:tcPr>
          <w:p w14:paraId="6ADBBA17" w14:textId="77777777" w:rsidR="00C70B01" w:rsidRPr="002A15F4" w:rsidRDefault="00C70B01" w:rsidP="004766E5">
            <w:pPr>
              <w:jc w:val="left"/>
              <w:rPr>
                <w:color w:val="333333"/>
                <w:sz w:val="20"/>
              </w:rPr>
            </w:pPr>
            <w:r w:rsidRPr="00704AC5">
              <w:rPr>
                <w:rFonts w:eastAsia="Microsoft YaHei"/>
                <w:b/>
                <w:noProof/>
                <w:sz w:val="24"/>
              </w:rPr>
              <w:t>1.2. Disposar d'un servei de comptabilitat energètica municipal</w:t>
            </w:r>
          </w:p>
        </w:tc>
      </w:tr>
      <w:tr w:rsidR="00C70B01" w:rsidRPr="002A15F4" w14:paraId="1BD0A473" w14:textId="77777777" w:rsidTr="004766E5">
        <w:trPr>
          <w:trHeight w:val="838"/>
        </w:trPr>
        <w:tc>
          <w:tcPr>
            <w:tcW w:w="1094" w:type="dxa"/>
            <w:tcBorders>
              <w:top w:val="single" w:sz="4" w:space="0" w:color="808080"/>
              <w:bottom w:val="single" w:sz="4" w:space="0" w:color="808080"/>
            </w:tcBorders>
            <w:vAlign w:val="center"/>
          </w:tcPr>
          <w:p w14:paraId="4623B098" w14:textId="77777777" w:rsidR="00C70B01" w:rsidRPr="002A15F4" w:rsidRDefault="00C70B01" w:rsidP="004766E5">
            <w:pPr>
              <w:jc w:val="left"/>
              <w:rPr>
                <w:b/>
                <w:bCs/>
                <w:color w:val="333333"/>
                <w:sz w:val="18"/>
              </w:rPr>
            </w:pPr>
            <w:r>
              <w:rPr>
                <w:b/>
                <w:bCs/>
                <w:color w:val="333333"/>
                <w:sz w:val="18"/>
              </w:rPr>
              <w:t>Sector</w:t>
            </w:r>
          </w:p>
        </w:tc>
        <w:tc>
          <w:tcPr>
            <w:tcW w:w="2040" w:type="dxa"/>
            <w:gridSpan w:val="3"/>
            <w:tcBorders>
              <w:top w:val="single" w:sz="4" w:space="0" w:color="808080"/>
              <w:bottom w:val="single" w:sz="4" w:space="0" w:color="808080"/>
            </w:tcBorders>
            <w:shd w:val="clear" w:color="auto" w:fill="auto"/>
            <w:vAlign w:val="center"/>
          </w:tcPr>
          <w:p w14:paraId="623A8165" w14:textId="77777777" w:rsidR="00C70B01" w:rsidRPr="00542062" w:rsidRDefault="00C70B01" w:rsidP="004766E5">
            <w:pPr>
              <w:jc w:val="left"/>
              <w:rPr>
                <w:rFonts w:eastAsia="Microsoft YaHei" w:cs="Arial"/>
                <w:sz w:val="18"/>
                <w:szCs w:val="18"/>
              </w:rPr>
            </w:pPr>
            <w:r w:rsidRPr="00704AC5">
              <w:rPr>
                <w:rFonts w:eastAsia="Microsoft YaHei" w:cs="Arial"/>
                <w:noProof/>
                <w:sz w:val="18"/>
                <w:szCs w:val="18"/>
              </w:rPr>
              <w:t>01. Edificis municipals</w:t>
            </w:r>
            <w:r w:rsidRPr="00542062">
              <w:rPr>
                <w:rFonts w:eastAsia="Microsoft YaHei" w:cs="Arial"/>
                <w:sz w:val="18"/>
                <w:szCs w:val="18"/>
              </w:rPr>
              <w:t xml:space="preserve"> </w:t>
            </w:r>
          </w:p>
        </w:tc>
        <w:tc>
          <w:tcPr>
            <w:tcW w:w="1402" w:type="dxa"/>
            <w:tcBorders>
              <w:top w:val="single" w:sz="4" w:space="0" w:color="808080"/>
              <w:bottom w:val="single" w:sz="4" w:space="0" w:color="808080"/>
            </w:tcBorders>
            <w:vAlign w:val="center"/>
          </w:tcPr>
          <w:p w14:paraId="7982F926" w14:textId="77777777" w:rsidR="00C70B01" w:rsidRPr="002A15F4" w:rsidRDefault="00C70B01" w:rsidP="004766E5">
            <w:pPr>
              <w:jc w:val="left"/>
              <w:rPr>
                <w:b/>
                <w:bCs/>
                <w:color w:val="333333"/>
                <w:sz w:val="18"/>
              </w:rPr>
            </w:pPr>
            <w:r>
              <w:rPr>
                <w:b/>
                <w:bCs/>
                <w:color w:val="333333"/>
                <w:sz w:val="18"/>
              </w:rPr>
              <w:t>Àrea d’intervenció</w:t>
            </w:r>
          </w:p>
        </w:tc>
        <w:tc>
          <w:tcPr>
            <w:tcW w:w="1276" w:type="dxa"/>
            <w:tcBorders>
              <w:top w:val="single" w:sz="4" w:space="0" w:color="808080"/>
              <w:bottom w:val="single" w:sz="4" w:space="0" w:color="808080"/>
            </w:tcBorders>
            <w:vAlign w:val="center"/>
          </w:tcPr>
          <w:p w14:paraId="309D1181" w14:textId="77777777" w:rsidR="00C70B01" w:rsidRPr="00542062" w:rsidRDefault="00C70B01" w:rsidP="004766E5">
            <w:pPr>
              <w:jc w:val="left"/>
              <w:rPr>
                <w:rFonts w:eastAsia="Microsoft YaHei" w:cs="Arial"/>
                <w:noProof/>
                <w:sz w:val="18"/>
                <w:szCs w:val="18"/>
              </w:rPr>
            </w:pPr>
            <w:r w:rsidRPr="00704AC5">
              <w:rPr>
                <w:rFonts w:eastAsia="Microsoft YaHei" w:cs="Arial"/>
                <w:noProof/>
                <w:sz w:val="18"/>
                <w:szCs w:val="18"/>
              </w:rPr>
              <w:t>Acció integrada (totes les anteriors)</w:t>
            </w:r>
          </w:p>
        </w:tc>
        <w:tc>
          <w:tcPr>
            <w:tcW w:w="1344" w:type="dxa"/>
            <w:tcBorders>
              <w:top w:val="single" w:sz="4" w:space="0" w:color="808080"/>
              <w:bottom w:val="single" w:sz="4" w:space="0" w:color="808080"/>
            </w:tcBorders>
            <w:vAlign w:val="center"/>
          </w:tcPr>
          <w:p w14:paraId="14B54E85" w14:textId="77777777" w:rsidR="00C70B01" w:rsidRPr="002A15F4" w:rsidRDefault="00C70B01" w:rsidP="004766E5">
            <w:pPr>
              <w:jc w:val="left"/>
              <w:rPr>
                <w:b/>
                <w:bCs/>
                <w:color w:val="333333"/>
                <w:sz w:val="18"/>
              </w:rPr>
            </w:pPr>
            <w:r>
              <w:rPr>
                <w:b/>
                <w:bCs/>
                <w:color w:val="333333"/>
                <w:sz w:val="18"/>
              </w:rPr>
              <w:t>Instrument polític</w:t>
            </w:r>
          </w:p>
        </w:tc>
        <w:tc>
          <w:tcPr>
            <w:tcW w:w="1870" w:type="dxa"/>
            <w:tcBorders>
              <w:top w:val="single" w:sz="4" w:space="0" w:color="808080"/>
              <w:bottom w:val="single" w:sz="4" w:space="0" w:color="808080"/>
            </w:tcBorders>
            <w:vAlign w:val="center"/>
          </w:tcPr>
          <w:p w14:paraId="0A91F0D4" w14:textId="77777777" w:rsidR="00C70B01" w:rsidRPr="00542062" w:rsidRDefault="00C70B01" w:rsidP="004766E5">
            <w:pPr>
              <w:jc w:val="left"/>
              <w:rPr>
                <w:rFonts w:eastAsia="Microsoft YaHei" w:cs="Arial"/>
                <w:color w:val="333333"/>
                <w:sz w:val="18"/>
                <w:szCs w:val="18"/>
              </w:rPr>
            </w:pPr>
            <w:r w:rsidRPr="00704AC5">
              <w:rPr>
                <w:rFonts w:eastAsia="Microsoft YaHei" w:cs="Arial"/>
                <w:noProof/>
                <w:color w:val="333333"/>
                <w:sz w:val="18"/>
                <w:szCs w:val="18"/>
              </w:rPr>
              <w:t>Gestió energètica</w:t>
            </w:r>
          </w:p>
        </w:tc>
      </w:tr>
      <w:tr w:rsidR="00C70B01" w:rsidRPr="002A15F4" w14:paraId="17565CC8" w14:textId="77777777" w:rsidTr="004766E5">
        <w:trPr>
          <w:trHeight w:val="838"/>
        </w:trPr>
        <w:tc>
          <w:tcPr>
            <w:tcW w:w="1094" w:type="dxa"/>
            <w:tcBorders>
              <w:top w:val="single" w:sz="4" w:space="0" w:color="808080"/>
              <w:bottom w:val="single" w:sz="4" w:space="0" w:color="808080"/>
            </w:tcBorders>
            <w:vAlign w:val="center"/>
          </w:tcPr>
          <w:p w14:paraId="2E41826E" w14:textId="77777777" w:rsidR="00C70B01" w:rsidRPr="002A15F4" w:rsidRDefault="00C70B01" w:rsidP="004766E5">
            <w:pPr>
              <w:jc w:val="left"/>
              <w:rPr>
                <w:b/>
                <w:bCs/>
                <w:color w:val="333333"/>
                <w:sz w:val="18"/>
              </w:rPr>
            </w:pPr>
            <w:r>
              <w:rPr>
                <w:b/>
                <w:bCs/>
                <w:color w:val="333333"/>
                <w:sz w:val="18"/>
              </w:rPr>
              <w:t>Estat</w:t>
            </w:r>
          </w:p>
        </w:tc>
        <w:tc>
          <w:tcPr>
            <w:tcW w:w="2040" w:type="dxa"/>
            <w:gridSpan w:val="3"/>
            <w:tcBorders>
              <w:top w:val="single" w:sz="4" w:space="0" w:color="808080"/>
              <w:bottom w:val="single" w:sz="4" w:space="0" w:color="808080"/>
            </w:tcBorders>
            <w:shd w:val="clear" w:color="auto" w:fill="auto"/>
            <w:vAlign w:val="center"/>
          </w:tcPr>
          <w:p w14:paraId="223587B6"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En curs</w:t>
            </w:r>
          </w:p>
        </w:tc>
        <w:tc>
          <w:tcPr>
            <w:tcW w:w="1402" w:type="dxa"/>
            <w:tcBorders>
              <w:top w:val="single" w:sz="4" w:space="0" w:color="808080"/>
              <w:bottom w:val="single" w:sz="4" w:space="0" w:color="808080"/>
            </w:tcBorders>
            <w:vAlign w:val="center"/>
          </w:tcPr>
          <w:p w14:paraId="7AA40B1C" w14:textId="77777777" w:rsidR="00C70B01" w:rsidRPr="002A15F4" w:rsidRDefault="00C70B01" w:rsidP="004766E5">
            <w:pPr>
              <w:jc w:val="left"/>
              <w:rPr>
                <w:b/>
                <w:bCs/>
                <w:color w:val="333333"/>
                <w:sz w:val="18"/>
              </w:rPr>
            </w:pPr>
            <w:r>
              <w:rPr>
                <w:b/>
                <w:bCs/>
                <w:color w:val="333333"/>
                <w:sz w:val="18"/>
              </w:rPr>
              <w:t>Origen</w:t>
            </w:r>
          </w:p>
        </w:tc>
        <w:tc>
          <w:tcPr>
            <w:tcW w:w="4490" w:type="dxa"/>
            <w:gridSpan w:val="3"/>
            <w:tcBorders>
              <w:top w:val="single" w:sz="4" w:space="0" w:color="808080"/>
              <w:bottom w:val="single" w:sz="4" w:space="0" w:color="808080"/>
            </w:tcBorders>
            <w:vAlign w:val="center"/>
          </w:tcPr>
          <w:p w14:paraId="024B21A5"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Administració local (Aj.)</w:t>
            </w:r>
          </w:p>
        </w:tc>
      </w:tr>
      <w:tr w:rsidR="00C70B01" w:rsidRPr="002A15F4" w14:paraId="0C942C88" w14:textId="77777777" w:rsidTr="004766E5">
        <w:trPr>
          <w:trHeight w:val="2049"/>
        </w:trPr>
        <w:tc>
          <w:tcPr>
            <w:tcW w:w="9026" w:type="dxa"/>
            <w:gridSpan w:val="8"/>
            <w:tcBorders>
              <w:top w:val="single" w:sz="4" w:space="0" w:color="808080"/>
              <w:bottom w:val="single" w:sz="4" w:space="0" w:color="808080"/>
            </w:tcBorders>
          </w:tcPr>
          <w:p w14:paraId="67323415" w14:textId="77777777" w:rsidR="00C70B01" w:rsidRDefault="00C70B01" w:rsidP="004766E5">
            <w:pPr>
              <w:rPr>
                <w:b/>
                <w:bCs/>
                <w:color w:val="333333"/>
                <w:sz w:val="18"/>
              </w:rPr>
            </w:pPr>
          </w:p>
          <w:p w14:paraId="0C04E8CB" w14:textId="77777777" w:rsidR="00C70B01" w:rsidRDefault="00C70B01" w:rsidP="004766E5">
            <w:pPr>
              <w:rPr>
                <w:b/>
                <w:bCs/>
                <w:color w:val="333333"/>
                <w:sz w:val="18"/>
              </w:rPr>
            </w:pPr>
            <w:r>
              <w:rPr>
                <w:b/>
                <w:bCs/>
                <w:color w:val="333333"/>
                <w:sz w:val="18"/>
              </w:rPr>
              <w:t xml:space="preserve">Descripció     </w:t>
            </w:r>
          </w:p>
          <w:p w14:paraId="33635B16"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Els errors en la facturació elèctrica són més habituals del que sembla i afecten moltes comercialitzadores. La incorrecta facturació i la inadequació de les condicions de contractació (termes de potència, tarifes horàries, preu de compra de l’energia …) són responsables d’entre el 3 i el 10% de la despesa econòmica relacionada amb l’energia en qualsevol organització. Optimitzar la factura elèctrica i les condicions de contractació dels subministraments és un repte al qual s’enfronten diàriament empreses i administracions. </w:t>
            </w:r>
          </w:p>
          <w:p w14:paraId="05AA1C55"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En una administració pública amb múltiples punts de subministrament el control de la correcta facturació i l’optimització de les condicions de contractació poden suposar una gran inversió en temps i en recursos. Amb un servei i/o programari de comptabilitat energètica es pot validar mensualment tota la teva facturació, de manera àgil i robusta, i gestionar les reclamacions a les comercialitzadores. </w:t>
            </w:r>
          </w:p>
          <w:p w14:paraId="6A0DAB57"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Amb la introducció de les dades de facturació, es revisa de forma automàtica un conjunt de paràmetres de seguiment: en cas de sobrepassar els rangs preestablerts o de no coincidir amb la programació de correcte funcionament, es genera l'alarma corresponent. Per mitjà de les alarmes és possible identificar anomalies en el consum energètic i d’aigua, i d’aquesta manera facilita la ràpida actuació per tal de corregir-les.</w:t>
            </w:r>
          </w:p>
          <w:p w14:paraId="297306DE"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Els beneficis de disposar d’un sistema de comptabilitat energètica, en síntesi, són:</w:t>
            </w:r>
          </w:p>
          <w:p w14:paraId="3CDB3975" w14:textId="77777777" w:rsidR="00C70B01" w:rsidRPr="00895AF1" w:rsidRDefault="00C70B01" w:rsidP="00C70B01">
            <w:pPr>
              <w:numPr>
                <w:ilvl w:val="0"/>
                <w:numId w:val="1"/>
              </w:numPr>
              <w:rPr>
                <w:rFonts w:eastAsia="Microsoft YaHei" w:cs="Arial"/>
                <w:color w:val="333333"/>
                <w:sz w:val="18"/>
                <w:szCs w:val="18"/>
              </w:rPr>
            </w:pPr>
            <w:r w:rsidRPr="00895AF1">
              <w:rPr>
                <w:rFonts w:eastAsia="Microsoft YaHei" w:cs="Arial"/>
                <w:color w:val="333333"/>
                <w:sz w:val="18"/>
                <w:szCs w:val="18"/>
              </w:rPr>
              <w:t>Detectar i reclamar errors de facturació de forma àgil i robusta</w:t>
            </w:r>
          </w:p>
          <w:p w14:paraId="413809EE" w14:textId="77777777" w:rsidR="00C70B01" w:rsidRPr="00895AF1" w:rsidRDefault="00C70B01" w:rsidP="00C70B01">
            <w:pPr>
              <w:numPr>
                <w:ilvl w:val="0"/>
                <w:numId w:val="1"/>
              </w:numPr>
              <w:rPr>
                <w:rFonts w:eastAsia="Microsoft YaHei" w:cs="Arial"/>
                <w:color w:val="333333"/>
                <w:sz w:val="18"/>
                <w:szCs w:val="18"/>
              </w:rPr>
            </w:pPr>
            <w:r w:rsidRPr="00895AF1">
              <w:rPr>
                <w:rFonts w:eastAsia="Microsoft YaHei" w:cs="Arial"/>
                <w:color w:val="333333"/>
                <w:sz w:val="18"/>
                <w:szCs w:val="18"/>
              </w:rPr>
              <w:t>Reduir el preu de l’energia consumida, entre d’altres per optimització de potències contractades i tarifes o eliminar penalitzacions per reactiva.</w:t>
            </w:r>
          </w:p>
          <w:p w14:paraId="1DE1D3CB" w14:textId="77777777" w:rsidR="00C70B01" w:rsidRPr="00895AF1" w:rsidRDefault="00C70B01" w:rsidP="00C70B01">
            <w:pPr>
              <w:numPr>
                <w:ilvl w:val="0"/>
                <w:numId w:val="1"/>
              </w:numPr>
              <w:rPr>
                <w:rFonts w:eastAsia="Microsoft YaHei" w:cs="Arial"/>
                <w:color w:val="333333"/>
                <w:sz w:val="18"/>
                <w:szCs w:val="18"/>
              </w:rPr>
            </w:pPr>
            <w:r w:rsidRPr="00895AF1">
              <w:rPr>
                <w:rFonts w:eastAsia="Microsoft YaHei" w:cs="Arial"/>
                <w:color w:val="333333"/>
                <w:sz w:val="18"/>
                <w:szCs w:val="18"/>
              </w:rPr>
              <w:t>Controlar i supervisar sistemàticament el consum energètic.</w:t>
            </w:r>
          </w:p>
          <w:p w14:paraId="7B86CE89" w14:textId="77777777" w:rsidR="00C70B01" w:rsidRPr="00895AF1" w:rsidRDefault="00C70B01" w:rsidP="00C70B01">
            <w:pPr>
              <w:numPr>
                <w:ilvl w:val="0"/>
                <w:numId w:val="1"/>
              </w:numPr>
              <w:rPr>
                <w:rFonts w:eastAsia="Microsoft YaHei" w:cs="Arial"/>
                <w:color w:val="333333"/>
                <w:sz w:val="18"/>
                <w:szCs w:val="18"/>
              </w:rPr>
            </w:pPr>
            <w:r w:rsidRPr="00895AF1">
              <w:rPr>
                <w:rFonts w:eastAsia="Microsoft YaHei" w:cs="Arial"/>
                <w:color w:val="333333"/>
                <w:sz w:val="18"/>
                <w:szCs w:val="18"/>
              </w:rPr>
              <w:t>Comptabilitzar automàticament les emissions de Gasos d’Efecte Hivernacle (</w:t>
            </w:r>
            <w:proofErr w:type="spellStart"/>
            <w:r w:rsidRPr="00895AF1">
              <w:rPr>
                <w:rFonts w:eastAsia="Microsoft YaHei" w:cs="Arial"/>
                <w:color w:val="333333"/>
                <w:sz w:val="18"/>
                <w:szCs w:val="18"/>
              </w:rPr>
              <w:t>GEI</w:t>
            </w:r>
            <w:proofErr w:type="spellEnd"/>
            <w:r w:rsidRPr="00895AF1">
              <w:rPr>
                <w:rFonts w:eastAsia="Microsoft YaHei" w:cs="Arial"/>
                <w:color w:val="333333"/>
                <w:sz w:val="18"/>
                <w:szCs w:val="18"/>
              </w:rPr>
              <w:t>).</w:t>
            </w:r>
          </w:p>
          <w:p w14:paraId="7DAE5C05"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L’Ajuntament de Sant Feliu de Guíxols disposa des del 2019 dels serveis d’una empresa de serveis energètics (ESE) per la gestió del consum dels equipaments. A través d’un programa de comptabilitat energètica (</w:t>
            </w:r>
            <w:proofErr w:type="spellStart"/>
            <w:r w:rsidRPr="00895AF1">
              <w:rPr>
                <w:rFonts w:eastAsia="Microsoft YaHei" w:cs="Arial"/>
                <w:color w:val="333333"/>
                <w:sz w:val="18"/>
                <w:szCs w:val="18"/>
              </w:rPr>
              <w:t>SIE</w:t>
            </w:r>
            <w:proofErr w:type="spellEnd"/>
            <w:r w:rsidRPr="00895AF1">
              <w:rPr>
                <w:rFonts w:eastAsia="Microsoft YaHei" w:cs="Arial"/>
                <w:color w:val="333333"/>
                <w:sz w:val="18"/>
                <w:szCs w:val="18"/>
              </w:rPr>
              <w:t xml:space="preserve">) es fa el control i seguiment de de les pòlisses elèctriques, l’empresa de serveis energètics és la responsable de portar a terme el seguiment i control de les pòlisses d’electricitat, potència contractada, energia reactiva, consums energètics i costos. Aquest sistema de gestió energètica ha permès detectar aquells equipaments de major consum energètic, aquells on cal reduir la potència contractada i en definitiva optimitzar el consum energètic. </w:t>
            </w:r>
          </w:p>
          <w:p w14:paraId="250D2E91"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Es proposar </w:t>
            </w:r>
            <w:r w:rsidRPr="00895AF1">
              <w:rPr>
                <w:rFonts w:eastAsia="Microsoft YaHei" w:cs="Arial"/>
                <w:b/>
                <w:color w:val="333333"/>
                <w:sz w:val="18"/>
                <w:szCs w:val="18"/>
              </w:rPr>
              <w:t>optimitzar aquest servei</w:t>
            </w:r>
            <w:r w:rsidRPr="00895AF1">
              <w:rPr>
                <w:rFonts w:eastAsia="Microsoft YaHei" w:cs="Arial"/>
                <w:color w:val="333333"/>
                <w:sz w:val="18"/>
                <w:szCs w:val="18"/>
              </w:rPr>
              <w:t xml:space="preserve"> incorporant també els consums tèrmics i la producció d’energies renovables a mida que se’n disposi. El seguiment energètic ha de permetre avaluar també els estalvis aconseguits amb les accions implantades. Finalment, s’ha de designar específicament el personal de l’Ajuntament perquè faci seguiment i planifiqui les millores proposades. </w:t>
            </w:r>
          </w:p>
          <w:p w14:paraId="05C0492C"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Aquesta acció s’ha de mantenir al llarg de tot el temps de vigència del </w:t>
            </w:r>
            <w:proofErr w:type="spellStart"/>
            <w:r w:rsidRPr="00895AF1">
              <w:rPr>
                <w:rFonts w:eastAsia="Microsoft YaHei" w:cs="Arial"/>
                <w:color w:val="333333"/>
                <w:sz w:val="18"/>
                <w:szCs w:val="18"/>
              </w:rPr>
              <w:t>PAESC</w:t>
            </w:r>
            <w:proofErr w:type="spellEnd"/>
            <w:r w:rsidRPr="00895AF1">
              <w:rPr>
                <w:rFonts w:eastAsia="Microsoft YaHei" w:cs="Arial"/>
                <w:color w:val="333333"/>
                <w:sz w:val="18"/>
                <w:szCs w:val="18"/>
              </w:rPr>
              <w:t xml:space="preserve">. Es pot destinar l'import de l'estalvi aconseguit amb les accions de millora implantades a un </w:t>
            </w:r>
            <w:r w:rsidRPr="00895AF1">
              <w:rPr>
                <w:rFonts w:eastAsia="Microsoft YaHei" w:cs="Arial"/>
                <w:b/>
                <w:color w:val="333333"/>
                <w:sz w:val="18"/>
                <w:szCs w:val="18"/>
              </w:rPr>
              <w:t>fons de carboni</w:t>
            </w:r>
            <w:r w:rsidRPr="00895AF1">
              <w:rPr>
                <w:rFonts w:eastAsia="Microsoft YaHei" w:cs="Arial"/>
                <w:color w:val="333333"/>
                <w:sz w:val="18"/>
                <w:szCs w:val="18"/>
              </w:rPr>
              <w:t xml:space="preserve"> que alimenti un pressupost per a l’execució de les accions del </w:t>
            </w:r>
            <w:proofErr w:type="spellStart"/>
            <w:r w:rsidRPr="00895AF1">
              <w:rPr>
                <w:rFonts w:eastAsia="Microsoft YaHei" w:cs="Arial"/>
                <w:color w:val="333333"/>
                <w:sz w:val="18"/>
                <w:szCs w:val="18"/>
              </w:rPr>
              <w:t>PAESC</w:t>
            </w:r>
            <w:proofErr w:type="spellEnd"/>
            <w:r w:rsidRPr="00895AF1">
              <w:rPr>
                <w:rFonts w:eastAsia="Microsoft YaHei" w:cs="Arial"/>
                <w:color w:val="333333"/>
                <w:sz w:val="18"/>
                <w:szCs w:val="18"/>
              </w:rPr>
              <w:t>.</w:t>
            </w:r>
          </w:p>
          <w:p w14:paraId="3CC3BDF4" w14:textId="77777777" w:rsidR="00C70B01" w:rsidRDefault="00C70B01" w:rsidP="004766E5">
            <w:pPr>
              <w:rPr>
                <w:rFonts w:eastAsia="Microsoft YaHei" w:cs="Arial"/>
                <w:color w:val="333333"/>
                <w:sz w:val="18"/>
                <w:szCs w:val="18"/>
              </w:rPr>
            </w:pPr>
            <w:r w:rsidRPr="00895AF1">
              <w:rPr>
                <w:rFonts w:eastAsia="Microsoft YaHei" w:cs="Arial"/>
                <w:color w:val="333333"/>
                <w:sz w:val="18"/>
                <w:szCs w:val="18"/>
              </w:rPr>
              <w:t>S’assoleix de mitjana un 10% d'estalvi econòmic optimitzant la contractació dels subministraments energètics i validant correctament les factures, que poden arribar fins a 25% en alguns casos</w:t>
            </w:r>
            <w:r>
              <w:rPr>
                <w:rFonts w:eastAsia="Microsoft YaHei" w:cs="Arial"/>
                <w:color w:val="333333"/>
                <w:sz w:val="18"/>
                <w:szCs w:val="18"/>
              </w:rPr>
              <w:t>.</w:t>
            </w:r>
          </w:p>
          <w:p w14:paraId="3C5B107C" w14:textId="77777777" w:rsidR="00C70B01" w:rsidRPr="002A15F4" w:rsidRDefault="00C70B01" w:rsidP="004766E5">
            <w:pPr>
              <w:rPr>
                <w:rFonts w:eastAsia="Microsoft YaHei" w:cs="Arial"/>
                <w:color w:val="333333"/>
                <w:sz w:val="18"/>
                <w:szCs w:val="18"/>
                <w:highlight w:val="lightGray"/>
              </w:rPr>
            </w:pPr>
            <w:r w:rsidRPr="00460868">
              <w:rPr>
                <w:rFonts w:eastAsia="Microsoft YaHei" w:cs="Arial"/>
                <w:color w:val="333333"/>
                <w:sz w:val="18"/>
                <w:szCs w:val="18"/>
              </w:rPr>
              <w:t>S’estima un cost de 65€ per pòlissa i any.</w:t>
            </w:r>
          </w:p>
        </w:tc>
      </w:tr>
      <w:tr w:rsidR="00C70B01" w:rsidRPr="002A15F4" w14:paraId="1B4D3526" w14:textId="77777777" w:rsidTr="004766E5">
        <w:trPr>
          <w:trHeight w:val="838"/>
        </w:trPr>
        <w:tc>
          <w:tcPr>
            <w:tcW w:w="1533" w:type="dxa"/>
            <w:gridSpan w:val="2"/>
            <w:tcBorders>
              <w:top w:val="single" w:sz="4" w:space="0" w:color="808080"/>
              <w:bottom w:val="single" w:sz="4" w:space="0" w:color="808080"/>
            </w:tcBorders>
            <w:vAlign w:val="center"/>
          </w:tcPr>
          <w:p w14:paraId="2B7D1BD3" w14:textId="77777777" w:rsidR="00C70B01" w:rsidRPr="002A15F4" w:rsidRDefault="00C70B01" w:rsidP="004766E5">
            <w:pPr>
              <w:jc w:val="left"/>
              <w:rPr>
                <w:b/>
                <w:bCs/>
                <w:color w:val="333333"/>
                <w:sz w:val="18"/>
              </w:rPr>
            </w:pPr>
            <w:r>
              <w:rPr>
                <w:b/>
                <w:bCs/>
                <w:color w:val="333333"/>
                <w:sz w:val="18"/>
              </w:rPr>
              <w:t>Cost (€)</w:t>
            </w:r>
          </w:p>
        </w:tc>
        <w:tc>
          <w:tcPr>
            <w:tcW w:w="1601" w:type="dxa"/>
            <w:gridSpan w:val="2"/>
            <w:tcBorders>
              <w:top w:val="single" w:sz="4" w:space="0" w:color="808080"/>
              <w:bottom w:val="single" w:sz="4" w:space="0" w:color="808080"/>
            </w:tcBorders>
            <w:vAlign w:val="center"/>
          </w:tcPr>
          <w:p w14:paraId="79A12CE3"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42.185</w:t>
            </w:r>
          </w:p>
        </w:tc>
        <w:tc>
          <w:tcPr>
            <w:tcW w:w="1402" w:type="dxa"/>
            <w:tcBorders>
              <w:top w:val="single" w:sz="4" w:space="0" w:color="808080"/>
              <w:bottom w:val="single" w:sz="4" w:space="0" w:color="808080"/>
            </w:tcBorders>
            <w:vAlign w:val="center"/>
          </w:tcPr>
          <w:p w14:paraId="37440C5B" w14:textId="77777777" w:rsidR="00C70B01" w:rsidRPr="002A15F4" w:rsidRDefault="00C70B01" w:rsidP="004766E5">
            <w:pPr>
              <w:jc w:val="left"/>
              <w:rPr>
                <w:b/>
                <w:bCs/>
                <w:color w:val="333333"/>
                <w:sz w:val="18"/>
              </w:rPr>
            </w:pPr>
            <w:r>
              <w:rPr>
                <w:b/>
                <w:bCs/>
                <w:color w:val="333333"/>
                <w:sz w:val="18"/>
              </w:rPr>
              <w:t>Estalvi d’energia (</w:t>
            </w:r>
            <w:proofErr w:type="spellStart"/>
            <w:r>
              <w:rPr>
                <w:b/>
                <w:bCs/>
                <w:color w:val="333333"/>
                <w:sz w:val="18"/>
              </w:rPr>
              <w:t>MWh</w:t>
            </w:r>
            <w:proofErr w:type="spellEnd"/>
            <w:r>
              <w:rPr>
                <w:b/>
                <w:bCs/>
                <w:color w:val="333333"/>
                <w:sz w:val="18"/>
              </w:rPr>
              <w:t>/any)</w:t>
            </w:r>
          </w:p>
        </w:tc>
        <w:tc>
          <w:tcPr>
            <w:tcW w:w="1276" w:type="dxa"/>
            <w:tcBorders>
              <w:top w:val="single" w:sz="4" w:space="0" w:color="808080"/>
              <w:bottom w:val="single" w:sz="4" w:space="0" w:color="808080"/>
            </w:tcBorders>
            <w:vAlign w:val="center"/>
          </w:tcPr>
          <w:p w14:paraId="489ADDB1"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198,10</w:t>
            </w:r>
          </w:p>
        </w:tc>
        <w:tc>
          <w:tcPr>
            <w:tcW w:w="1344" w:type="dxa"/>
            <w:tcBorders>
              <w:top w:val="single" w:sz="4" w:space="0" w:color="808080"/>
              <w:bottom w:val="single" w:sz="4" w:space="0" w:color="808080"/>
            </w:tcBorders>
            <w:vAlign w:val="center"/>
          </w:tcPr>
          <w:p w14:paraId="7837B8F2" w14:textId="77777777" w:rsidR="00C70B01" w:rsidRPr="002A15F4" w:rsidRDefault="00C70B01" w:rsidP="004766E5">
            <w:pPr>
              <w:jc w:val="left"/>
              <w:rPr>
                <w:b/>
                <w:bCs/>
                <w:color w:val="333333"/>
                <w:sz w:val="18"/>
              </w:rPr>
            </w:pPr>
            <w:r>
              <w:rPr>
                <w:b/>
                <w:bCs/>
                <w:color w:val="333333"/>
                <w:sz w:val="18"/>
              </w:rPr>
              <w:t xml:space="preserve">Producció d’energia </w:t>
            </w:r>
            <w:r>
              <w:rPr>
                <w:b/>
                <w:bCs/>
                <w:color w:val="333333"/>
                <w:sz w:val="18"/>
              </w:rPr>
              <w:lastRenderedPageBreak/>
              <w:t>renovable (</w:t>
            </w:r>
            <w:proofErr w:type="spellStart"/>
            <w:r>
              <w:rPr>
                <w:b/>
                <w:bCs/>
                <w:color w:val="333333"/>
                <w:sz w:val="18"/>
              </w:rPr>
              <w:t>MWh</w:t>
            </w:r>
            <w:proofErr w:type="spellEnd"/>
            <w:r>
              <w:rPr>
                <w:b/>
                <w:bCs/>
                <w:color w:val="333333"/>
                <w:sz w:val="18"/>
              </w:rPr>
              <w:t>/any)</w:t>
            </w:r>
          </w:p>
        </w:tc>
        <w:tc>
          <w:tcPr>
            <w:tcW w:w="1870" w:type="dxa"/>
            <w:tcBorders>
              <w:top w:val="single" w:sz="4" w:space="0" w:color="808080"/>
              <w:bottom w:val="single" w:sz="4" w:space="0" w:color="808080"/>
            </w:tcBorders>
            <w:vAlign w:val="center"/>
          </w:tcPr>
          <w:p w14:paraId="0CBF2077" w14:textId="77777777" w:rsidR="00C70B01" w:rsidRPr="00542062" w:rsidRDefault="00C70B01" w:rsidP="004766E5">
            <w:pPr>
              <w:jc w:val="left"/>
              <w:rPr>
                <w:rFonts w:eastAsia="Microsoft YaHei" w:cs="Arial"/>
                <w:noProof/>
                <w:color w:val="333333"/>
                <w:sz w:val="18"/>
                <w:szCs w:val="18"/>
              </w:rPr>
            </w:pPr>
          </w:p>
        </w:tc>
      </w:tr>
      <w:tr w:rsidR="00C70B01" w:rsidRPr="002A15F4" w14:paraId="3C38FBC4" w14:textId="77777777" w:rsidTr="004766E5">
        <w:trPr>
          <w:trHeight w:val="838"/>
        </w:trPr>
        <w:tc>
          <w:tcPr>
            <w:tcW w:w="1533" w:type="dxa"/>
            <w:gridSpan w:val="2"/>
            <w:vMerge w:val="restart"/>
            <w:tcBorders>
              <w:top w:val="single" w:sz="4" w:space="0" w:color="808080"/>
            </w:tcBorders>
            <w:vAlign w:val="center"/>
          </w:tcPr>
          <w:p w14:paraId="7BFCA3F4" w14:textId="77777777" w:rsidR="00C70B01" w:rsidRPr="002A15F4" w:rsidRDefault="00C70B01" w:rsidP="004766E5">
            <w:pPr>
              <w:jc w:val="left"/>
              <w:rPr>
                <w:b/>
                <w:bCs/>
                <w:color w:val="333333"/>
                <w:sz w:val="18"/>
              </w:rPr>
            </w:pPr>
            <w:r>
              <w:rPr>
                <w:b/>
                <w:bCs/>
                <w:color w:val="333333"/>
                <w:sz w:val="18"/>
              </w:rPr>
              <w:t>Cost d’abatiment (€/tCO</w:t>
            </w:r>
            <w:r>
              <w:rPr>
                <w:b/>
                <w:bCs/>
                <w:color w:val="333333"/>
                <w:sz w:val="18"/>
                <w:vertAlign w:val="subscript"/>
              </w:rPr>
              <w:t>2</w:t>
            </w:r>
            <w:r>
              <w:rPr>
                <w:b/>
                <w:bCs/>
                <w:color w:val="333333"/>
                <w:sz w:val="18"/>
              </w:rPr>
              <w:t>)</w:t>
            </w:r>
          </w:p>
        </w:tc>
        <w:tc>
          <w:tcPr>
            <w:tcW w:w="1601" w:type="dxa"/>
            <w:gridSpan w:val="2"/>
            <w:vMerge w:val="restart"/>
            <w:tcBorders>
              <w:top w:val="single" w:sz="4" w:space="0" w:color="808080"/>
            </w:tcBorders>
            <w:vAlign w:val="center"/>
          </w:tcPr>
          <w:p w14:paraId="262ACDD7"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461,52</w:t>
            </w:r>
          </w:p>
        </w:tc>
        <w:tc>
          <w:tcPr>
            <w:tcW w:w="1402" w:type="dxa"/>
            <w:tcBorders>
              <w:top w:val="single" w:sz="4" w:space="0" w:color="808080"/>
              <w:bottom w:val="single" w:sz="4" w:space="0" w:color="808080"/>
            </w:tcBorders>
            <w:vAlign w:val="center"/>
          </w:tcPr>
          <w:p w14:paraId="532770DE" w14:textId="77777777" w:rsidR="00C70B01" w:rsidRPr="002A15F4" w:rsidRDefault="00C70B01" w:rsidP="004766E5">
            <w:pPr>
              <w:jc w:val="center"/>
              <w:rPr>
                <w:b/>
                <w:bCs/>
                <w:color w:val="333333"/>
                <w:sz w:val="18"/>
              </w:rPr>
            </w:pPr>
            <w:r>
              <w:rPr>
                <w:b/>
                <w:bCs/>
                <w:color w:val="333333"/>
                <w:sz w:val="18"/>
              </w:rPr>
              <w:t>Any d’inici</w:t>
            </w:r>
          </w:p>
        </w:tc>
        <w:tc>
          <w:tcPr>
            <w:tcW w:w="1276" w:type="dxa"/>
            <w:tcBorders>
              <w:top w:val="single" w:sz="4" w:space="0" w:color="808080"/>
              <w:bottom w:val="single" w:sz="4" w:space="0" w:color="808080"/>
            </w:tcBorders>
            <w:vAlign w:val="center"/>
          </w:tcPr>
          <w:p w14:paraId="2B21E498" w14:textId="77777777" w:rsidR="00C70B01" w:rsidRPr="002A15F4" w:rsidRDefault="00C70B01" w:rsidP="004766E5">
            <w:pPr>
              <w:jc w:val="center"/>
              <w:rPr>
                <w:color w:val="333333"/>
                <w:sz w:val="20"/>
              </w:rPr>
            </w:pPr>
            <w:r w:rsidRPr="00505865">
              <w:rPr>
                <w:b/>
                <w:bCs/>
                <w:color w:val="333333"/>
                <w:sz w:val="18"/>
              </w:rPr>
              <w:t>Any de finalització</w:t>
            </w:r>
          </w:p>
        </w:tc>
        <w:tc>
          <w:tcPr>
            <w:tcW w:w="3214" w:type="dxa"/>
            <w:gridSpan w:val="2"/>
            <w:tcBorders>
              <w:top w:val="single" w:sz="4" w:space="0" w:color="808080"/>
              <w:bottom w:val="single" w:sz="4" w:space="0" w:color="808080"/>
            </w:tcBorders>
            <w:vAlign w:val="center"/>
          </w:tcPr>
          <w:p w14:paraId="4E4B5CEE" w14:textId="77777777" w:rsidR="00C70B01" w:rsidRPr="002A15F4" w:rsidRDefault="00C70B01" w:rsidP="004766E5">
            <w:pPr>
              <w:jc w:val="left"/>
              <w:rPr>
                <w:b/>
                <w:bCs/>
                <w:color w:val="333333"/>
                <w:sz w:val="18"/>
              </w:rPr>
            </w:pPr>
            <w:r>
              <w:rPr>
                <w:b/>
                <w:bCs/>
                <w:color w:val="333333"/>
                <w:sz w:val="18"/>
              </w:rPr>
              <w:t>Organisme responsable</w:t>
            </w:r>
          </w:p>
        </w:tc>
      </w:tr>
      <w:tr w:rsidR="00C70B01" w:rsidRPr="002A15F4" w14:paraId="1AA187CE" w14:textId="77777777" w:rsidTr="004766E5">
        <w:trPr>
          <w:trHeight w:val="813"/>
        </w:trPr>
        <w:tc>
          <w:tcPr>
            <w:tcW w:w="1533" w:type="dxa"/>
            <w:gridSpan w:val="2"/>
            <w:vMerge/>
            <w:tcBorders>
              <w:bottom w:val="single" w:sz="4" w:space="0" w:color="808080"/>
            </w:tcBorders>
            <w:vAlign w:val="center"/>
          </w:tcPr>
          <w:p w14:paraId="711F57DB" w14:textId="77777777" w:rsidR="00C70B01" w:rsidRPr="002A15F4" w:rsidRDefault="00C70B01" w:rsidP="004766E5">
            <w:pPr>
              <w:jc w:val="left"/>
              <w:rPr>
                <w:b/>
                <w:bCs/>
                <w:color w:val="333333"/>
                <w:sz w:val="18"/>
              </w:rPr>
            </w:pPr>
          </w:p>
        </w:tc>
        <w:tc>
          <w:tcPr>
            <w:tcW w:w="1601" w:type="dxa"/>
            <w:gridSpan w:val="2"/>
            <w:vMerge/>
            <w:tcBorders>
              <w:bottom w:val="single" w:sz="4" w:space="0" w:color="808080"/>
            </w:tcBorders>
            <w:vAlign w:val="center"/>
          </w:tcPr>
          <w:p w14:paraId="5A7A5B9A" w14:textId="77777777" w:rsidR="00C70B01" w:rsidRPr="002A15F4" w:rsidRDefault="00C70B01" w:rsidP="004766E5">
            <w:pPr>
              <w:jc w:val="left"/>
              <w:rPr>
                <w:b/>
                <w:bCs/>
                <w:color w:val="333333"/>
                <w:sz w:val="18"/>
              </w:rPr>
            </w:pPr>
          </w:p>
        </w:tc>
        <w:tc>
          <w:tcPr>
            <w:tcW w:w="1402" w:type="dxa"/>
            <w:tcBorders>
              <w:top w:val="single" w:sz="4" w:space="0" w:color="808080"/>
              <w:bottom w:val="single" w:sz="4" w:space="0" w:color="808080"/>
            </w:tcBorders>
            <w:vAlign w:val="center"/>
          </w:tcPr>
          <w:p w14:paraId="23190447"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2019</w:t>
            </w:r>
          </w:p>
        </w:tc>
        <w:tc>
          <w:tcPr>
            <w:tcW w:w="1276" w:type="dxa"/>
            <w:tcBorders>
              <w:top w:val="single" w:sz="4" w:space="0" w:color="808080"/>
              <w:bottom w:val="single" w:sz="4" w:space="0" w:color="808080"/>
            </w:tcBorders>
            <w:vAlign w:val="center"/>
          </w:tcPr>
          <w:p w14:paraId="11C5EFC3"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2030</w:t>
            </w:r>
          </w:p>
        </w:tc>
        <w:tc>
          <w:tcPr>
            <w:tcW w:w="3214" w:type="dxa"/>
            <w:gridSpan w:val="2"/>
            <w:tcBorders>
              <w:top w:val="single" w:sz="4" w:space="0" w:color="808080"/>
              <w:bottom w:val="single" w:sz="4" w:space="0" w:color="808080"/>
            </w:tcBorders>
            <w:vAlign w:val="center"/>
          </w:tcPr>
          <w:p w14:paraId="718BC8C1" w14:textId="77777777" w:rsidR="00C70B01" w:rsidRPr="009A1BC3" w:rsidRDefault="00C70B01" w:rsidP="004766E5">
            <w:pPr>
              <w:jc w:val="left"/>
              <w:rPr>
                <w:bCs/>
                <w:color w:val="333333"/>
                <w:sz w:val="18"/>
              </w:rPr>
            </w:pPr>
            <w:r w:rsidRPr="00704AC5">
              <w:rPr>
                <w:bCs/>
                <w:noProof/>
                <w:color w:val="333333"/>
                <w:sz w:val="18"/>
              </w:rPr>
              <w:t>Ajuntament: Àrea sostenibilitat, manteniment i serveis.</w:t>
            </w:r>
          </w:p>
        </w:tc>
      </w:tr>
      <w:tr w:rsidR="00C70B01" w:rsidRPr="002A15F4" w14:paraId="5DA7FA5C" w14:textId="77777777" w:rsidTr="004766E5">
        <w:trPr>
          <w:trHeight w:val="695"/>
        </w:trPr>
        <w:tc>
          <w:tcPr>
            <w:tcW w:w="9026" w:type="dxa"/>
            <w:gridSpan w:val="8"/>
            <w:vAlign w:val="center"/>
          </w:tcPr>
          <w:p w14:paraId="41E3AEB2" w14:textId="77777777" w:rsidR="00C70B01" w:rsidRDefault="00C70B01" w:rsidP="004766E5">
            <w:pPr>
              <w:jc w:val="left"/>
              <w:rPr>
                <w:b/>
                <w:bCs/>
                <w:color w:val="333333"/>
                <w:sz w:val="18"/>
                <w:vertAlign w:val="subscript"/>
              </w:rPr>
            </w:pPr>
            <w:r>
              <w:rPr>
                <w:b/>
                <w:bCs/>
                <w:color w:val="333333"/>
                <w:sz w:val="18"/>
              </w:rPr>
              <w:t>Estalvi d’emissions de CO</w:t>
            </w:r>
            <w:r>
              <w:rPr>
                <w:b/>
                <w:bCs/>
                <w:color w:val="333333"/>
                <w:sz w:val="18"/>
                <w:vertAlign w:val="subscript"/>
              </w:rPr>
              <w:t>2</w:t>
            </w:r>
          </w:p>
          <w:p w14:paraId="56B1B9BB" w14:textId="77777777" w:rsidR="00C70B01" w:rsidRPr="00103BEB" w:rsidRDefault="00C70B01" w:rsidP="004766E5">
            <w:pPr>
              <w:jc w:val="left"/>
              <w:rPr>
                <w:color w:val="333333"/>
                <w:sz w:val="18"/>
              </w:rPr>
            </w:pPr>
            <w:r w:rsidRPr="00103BEB">
              <w:rPr>
                <w:color w:val="333333"/>
                <w:sz w:val="18"/>
              </w:rPr>
              <w:t>Metodologia i fórmula de càlcul</w:t>
            </w:r>
          </w:p>
          <w:p w14:paraId="7B2F1751" w14:textId="77777777" w:rsidR="00C70B01" w:rsidRPr="00895AF1" w:rsidRDefault="00C70B01" w:rsidP="004766E5">
            <w:pPr>
              <w:jc w:val="left"/>
              <w:rPr>
                <w:bCs/>
                <w:i/>
                <w:color w:val="333333"/>
                <w:sz w:val="18"/>
              </w:rPr>
            </w:pPr>
            <w:r w:rsidRPr="00895AF1">
              <w:rPr>
                <w:bCs/>
                <w:i/>
                <w:color w:val="333333"/>
                <w:sz w:val="18"/>
              </w:rPr>
              <w:t xml:space="preserve">5% emissions ajuntament </w:t>
            </w:r>
          </w:p>
          <w:p w14:paraId="589E7D34" w14:textId="77777777" w:rsidR="00C70B01" w:rsidRPr="00895AF1" w:rsidRDefault="00C70B01" w:rsidP="004766E5">
            <w:pPr>
              <w:jc w:val="left"/>
              <w:rPr>
                <w:b/>
                <w:bCs/>
                <w:color w:val="333333"/>
                <w:sz w:val="18"/>
              </w:rPr>
            </w:pPr>
          </w:p>
          <w:p w14:paraId="53361A9E" w14:textId="77777777" w:rsidR="00C70B01" w:rsidRPr="00103BEB" w:rsidRDefault="00C70B01" w:rsidP="004766E5">
            <w:pPr>
              <w:jc w:val="left"/>
              <w:rPr>
                <w:b/>
                <w:bCs/>
                <w:color w:val="333333"/>
                <w:sz w:val="18"/>
              </w:rPr>
            </w:pPr>
            <w:r w:rsidRPr="00895AF1">
              <w:rPr>
                <w:i/>
                <w:iCs/>
                <w:color w:val="333333"/>
                <w:sz w:val="18"/>
              </w:rPr>
              <w:t xml:space="preserve">Font: Guia d’accions per mitigar el canvi climàtic a les comarques gironines, Diputació de Girona i </w:t>
            </w:r>
            <w:proofErr w:type="spellStart"/>
            <w:r w:rsidRPr="00895AF1">
              <w:rPr>
                <w:i/>
                <w:iCs/>
                <w:color w:val="333333"/>
                <w:sz w:val="18"/>
              </w:rPr>
              <w:t>CILMA</w:t>
            </w:r>
            <w:proofErr w:type="spellEnd"/>
          </w:p>
        </w:tc>
      </w:tr>
      <w:tr w:rsidR="00C70B01" w:rsidRPr="002A15F4" w14:paraId="2B58E476" w14:textId="77777777" w:rsidTr="004766E5">
        <w:trPr>
          <w:trHeight w:val="813"/>
        </w:trPr>
        <w:tc>
          <w:tcPr>
            <w:tcW w:w="3134" w:type="dxa"/>
            <w:gridSpan w:val="4"/>
            <w:tcBorders>
              <w:bottom w:val="single" w:sz="4" w:space="0" w:color="808080"/>
            </w:tcBorders>
            <w:vAlign w:val="center"/>
          </w:tcPr>
          <w:p w14:paraId="103C88E5" w14:textId="77777777" w:rsidR="00C70B01" w:rsidRDefault="00C70B01" w:rsidP="004766E5">
            <w:pPr>
              <w:jc w:val="left"/>
              <w:rPr>
                <w:b/>
                <w:bCs/>
                <w:color w:val="0070C0"/>
                <w:sz w:val="28"/>
                <w:szCs w:val="28"/>
              </w:rPr>
            </w:pPr>
            <w:r>
              <w:rPr>
                <w:b/>
                <w:bCs/>
                <w:noProof/>
                <w:color w:val="0070C0"/>
                <w:sz w:val="28"/>
                <w:szCs w:val="28"/>
              </w:rPr>
              <w:t>91,41</w:t>
            </w:r>
            <w:r>
              <w:rPr>
                <w:b/>
                <w:bCs/>
                <w:color w:val="0070C0"/>
                <w:sz w:val="28"/>
                <w:szCs w:val="28"/>
              </w:rPr>
              <w:t xml:space="preserve"> </w:t>
            </w:r>
          </w:p>
          <w:p w14:paraId="7D5C7B20" w14:textId="77777777" w:rsidR="00C70B01" w:rsidRPr="00C60263" w:rsidRDefault="00C70B01" w:rsidP="004766E5">
            <w:pPr>
              <w:jc w:val="left"/>
              <w:rPr>
                <w:b/>
                <w:bCs/>
                <w:color w:val="BFBFBF"/>
                <w:sz w:val="18"/>
              </w:rPr>
            </w:pPr>
            <w:r w:rsidRPr="00C60263">
              <w:rPr>
                <w:b/>
                <w:bCs/>
                <w:color w:val="BFBFBF"/>
                <w:sz w:val="18"/>
              </w:rPr>
              <w:t>tCO</w:t>
            </w:r>
            <w:r w:rsidRPr="00C60263">
              <w:rPr>
                <w:b/>
                <w:bCs/>
                <w:color w:val="BFBFBF"/>
                <w:sz w:val="18"/>
                <w:vertAlign w:val="subscript"/>
              </w:rPr>
              <w:t>2</w:t>
            </w:r>
            <w:r w:rsidRPr="00C60263">
              <w:rPr>
                <w:b/>
                <w:bCs/>
                <w:color w:val="BFBFBF"/>
                <w:sz w:val="18"/>
              </w:rPr>
              <w:t>/any</w:t>
            </w:r>
          </w:p>
        </w:tc>
        <w:tc>
          <w:tcPr>
            <w:tcW w:w="1402" w:type="dxa"/>
            <w:tcBorders>
              <w:bottom w:val="single" w:sz="4" w:space="0" w:color="808080"/>
            </w:tcBorders>
            <w:vAlign w:val="center"/>
          </w:tcPr>
          <w:p w14:paraId="5FEC74D5" w14:textId="77777777" w:rsidR="00C70B01" w:rsidRPr="002A15F4" w:rsidRDefault="00C70B01" w:rsidP="004766E5">
            <w:pPr>
              <w:jc w:val="center"/>
              <w:rPr>
                <w:rFonts w:eastAsia="Microsoft YaHei" w:cs="Arial"/>
                <w:color w:val="333333"/>
                <w:sz w:val="18"/>
                <w:szCs w:val="18"/>
                <w:highlight w:val="lightGray"/>
              </w:rPr>
            </w:pPr>
          </w:p>
        </w:tc>
        <w:tc>
          <w:tcPr>
            <w:tcW w:w="1276" w:type="dxa"/>
            <w:tcBorders>
              <w:bottom w:val="single" w:sz="4" w:space="0" w:color="808080"/>
            </w:tcBorders>
            <w:vAlign w:val="center"/>
          </w:tcPr>
          <w:p w14:paraId="0D4AF31D" w14:textId="77777777" w:rsidR="00C70B01" w:rsidRPr="002A15F4" w:rsidRDefault="00C70B01" w:rsidP="004766E5">
            <w:pPr>
              <w:jc w:val="center"/>
              <w:rPr>
                <w:rFonts w:eastAsia="Microsoft YaHei" w:cs="Arial"/>
                <w:color w:val="333333"/>
                <w:sz w:val="18"/>
                <w:szCs w:val="18"/>
                <w:highlight w:val="lightGray"/>
              </w:rPr>
            </w:pPr>
          </w:p>
        </w:tc>
        <w:tc>
          <w:tcPr>
            <w:tcW w:w="1344" w:type="dxa"/>
            <w:tcBorders>
              <w:bottom w:val="single" w:sz="4" w:space="0" w:color="808080"/>
            </w:tcBorders>
            <w:vAlign w:val="center"/>
          </w:tcPr>
          <w:p w14:paraId="0F5D49F3" w14:textId="77777777" w:rsidR="00C70B01" w:rsidRPr="002A15F4" w:rsidRDefault="00C70B01" w:rsidP="004766E5">
            <w:pPr>
              <w:jc w:val="center"/>
              <w:rPr>
                <w:rFonts w:eastAsia="Microsoft YaHei" w:cs="Arial"/>
                <w:color w:val="333333"/>
                <w:sz w:val="18"/>
                <w:szCs w:val="18"/>
                <w:highlight w:val="lightGray"/>
              </w:rPr>
            </w:pPr>
          </w:p>
        </w:tc>
        <w:tc>
          <w:tcPr>
            <w:tcW w:w="1870" w:type="dxa"/>
            <w:tcBorders>
              <w:bottom w:val="single" w:sz="4" w:space="0" w:color="808080"/>
            </w:tcBorders>
            <w:vAlign w:val="center"/>
          </w:tcPr>
          <w:p w14:paraId="08EA9B6A" w14:textId="77777777" w:rsidR="00C70B01" w:rsidRPr="002A15F4" w:rsidRDefault="00C70B01" w:rsidP="004766E5">
            <w:pPr>
              <w:jc w:val="left"/>
              <w:rPr>
                <w:b/>
                <w:bCs/>
                <w:color w:val="333333"/>
                <w:sz w:val="18"/>
              </w:rPr>
            </w:pPr>
          </w:p>
        </w:tc>
      </w:tr>
    </w:tbl>
    <w:p w14:paraId="0C414A21" w14:textId="77777777" w:rsidR="00C70B01" w:rsidRDefault="00C70B01" w:rsidP="00C70B01">
      <w:pPr>
        <w:sectPr w:rsidR="00C70B01" w:rsidSect="00713EDC">
          <w:pgSz w:w="11906" w:h="16838"/>
          <w:pgMar w:top="1440" w:right="1440"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1094"/>
        <w:gridCol w:w="439"/>
        <w:gridCol w:w="452"/>
        <w:gridCol w:w="1149"/>
        <w:gridCol w:w="1402"/>
        <w:gridCol w:w="1276"/>
        <w:gridCol w:w="1344"/>
        <w:gridCol w:w="1870"/>
      </w:tblGrid>
      <w:tr w:rsidR="00C70B01" w:rsidRPr="002A15F4" w14:paraId="6B4D2DF4" w14:textId="77777777" w:rsidTr="004766E5">
        <w:trPr>
          <w:trHeight w:val="1437"/>
        </w:trPr>
        <w:tc>
          <w:tcPr>
            <w:tcW w:w="1094" w:type="dxa"/>
            <w:tcBorders>
              <w:bottom w:val="single" w:sz="18" w:space="0" w:color="365F91"/>
            </w:tcBorders>
            <w:vAlign w:val="center"/>
          </w:tcPr>
          <w:p w14:paraId="3FC57D80" w14:textId="77777777" w:rsidR="00C70B01" w:rsidRPr="002A15F4" w:rsidRDefault="00C70B01" w:rsidP="004766E5">
            <w:pPr>
              <w:jc w:val="left"/>
              <w:rPr>
                <w:color w:val="333333"/>
                <w:sz w:val="20"/>
              </w:rPr>
            </w:pPr>
            <w:r w:rsidRPr="00DE0075">
              <w:rPr>
                <w:noProof/>
                <w:color w:val="333333"/>
                <w:sz w:val="20"/>
                <w:lang w:eastAsia="ca-ES"/>
              </w:rPr>
              <w:lastRenderedPageBreak/>
              <w:drawing>
                <wp:inline distT="0" distB="0" distL="0" distR="0" wp14:anchorId="114E4F83" wp14:editId="044D036D">
                  <wp:extent cx="617220" cy="762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762000"/>
                          </a:xfrm>
                          <a:prstGeom prst="rect">
                            <a:avLst/>
                          </a:prstGeom>
                          <a:noFill/>
                          <a:ln>
                            <a:noFill/>
                          </a:ln>
                        </pic:spPr>
                      </pic:pic>
                    </a:graphicData>
                  </a:graphic>
                </wp:inline>
              </w:drawing>
            </w:r>
          </w:p>
        </w:tc>
        <w:tc>
          <w:tcPr>
            <w:tcW w:w="891" w:type="dxa"/>
            <w:gridSpan w:val="2"/>
            <w:tcBorders>
              <w:bottom w:val="single" w:sz="18" w:space="0" w:color="365F91"/>
            </w:tcBorders>
            <w:vAlign w:val="center"/>
          </w:tcPr>
          <w:p w14:paraId="166C631B" w14:textId="77777777" w:rsidR="00C70B01" w:rsidRPr="008B21A7" w:rsidRDefault="00C70B01" w:rsidP="004766E5">
            <w:pPr>
              <w:jc w:val="left"/>
              <w:rPr>
                <w:b/>
                <w:color w:val="333333"/>
                <w:sz w:val="24"/>
              </w:rPr>
            </w:pPr>
            <w:r w:rsidRPr="00704AC5">
              <w:rPr>
                <w:b/>
                <w:noProof/>
                <w:color w:val="4472C4" w:themeColor="accent5"/>
                <w:sz w:val="24"/>
              </w:rPr>
              <w:t>3</w:t>
            </w:r>
          </w:p>
        </w:tc>
        <w:tc>
          <w:tcPr>
            <w:tcW w:w="7041" w:type="dxa"/>
            <w:gridSpan w:val="5"/>
            <w:tcBorders>
              <w:bottom w:val="single" w:sz="18" w:space="0" w:color="365F91"/>
            </w:tcBorders>
            <w:vAlign w:val="center"/>
          </w:tcPr>
          <w:p w14:paraId="5722C0D9" w14:textId="77777777" w:rsidR="00C70B01" w:rsidRPr="002A15F4" w:rsidRDefault="00C70B01" w:rsidP="004766E5">
            <w:pPr>
              <w:jc w:val="left"/>
              <w:rPr>
                <w:color w:val="333333"/>
                <w:sz w:val="20"/>
              </w:rPr>
            </w:pPr>
            <w:r w:rsidRPr="00704AC5">
              <w:rPr>
                <w:rFonts w:eastAsia="Microsoft YaHei"/>
                <w:b/>
                <w:noProof/>
                <w:sz w:val="24"/>
              </w:rPr>
              <w:t>*1.3. Crear punts d'informació energètica municipals</w:t>
            </w:r>
          </w:p>
        </w:tc>
      </w:tr>
      <w:tr w:rsidR="00C70B01" w:rsidRPr="002A15F4" w14:paraId="370517A4" w14:textId="77777777" w:rsidTr="004766E5">
        <w:trPr>
          <w:trHeight w:val="838"/>
        </w:trPr>
        <w:tc>
          <w:tcPr>
            <w:tcW w:w="1094" w:type="dxa"/>
            <w:tcBorders>
              <w:top w:val="single" w:sz="4" w:space="0" w:color="808080"/>
              <w:bottom w:val="single" w:sz="4" w:space="0" w:color="808080"/>
            </w:tcBorders>
            <w:vAlign w:val="center"/>
          </w:tcPr>
          <w:p w14:paraId="0AE8E3C7" w14:textId="77777777" w:rsidR="00C70B01" w:rsidRPr="002A15F4" w:rsidRDefault="00C70B01" w:rsidP="004766E5">
            <w:pPr>
              <w:jc w:val="left"/>
              <w:rPr>
                <w:b/>
                <w:bCs/>
                <w:color w:val="333333"/>
                <w:sz w:val="18"/>
              </w:rPr>
            </w:pPr>
            <w:r>
              <w:rPr>
                <w:b/>
                <w:bCs/>
                <w:color w:val="333333"/>
                <w:sz w:val="18"/>
              </w:rPr>
              <w:t>Sector</w:t>
            </w:r>
          </w:p>
        </w:tc>
        <w:tc>
          <w:tcPr>
            <w:tcW w:w="2040" w:type="dxa"/>
            <w:gridSpan w:val="3"/>
            <w:tcBorders>
              <w:top w:val="single" w:sz="4" w:space="0" w:color="808080"/>
              <w:bottom w:val="single" w:sz="4" w:space="0" w:color="808080"/>
            </w:tcBorders>
            <w:shd w:val="clear" w:color="auto" w:fill="auto"/>
            <w:vAlign w:val="center"/>
          </w:tcPr>
          <w:p w14:paraId="2376FFC5" w14:textId="77777777" w:rsidR="00C70B01" w:rsidRPr="00542062" w:rsidRDefault="00C70B01" w:rsidP="004766E5">
            <w:pPr>
              <w:jc w:val="left"/>
              <w:rPr>
                <w:rFonts w:eastAsia="Microsoft YaHei" w:cs="Arial"/>
                <w:sz w:val="18"/>
                <w:szCs w:val="18"/>
              </w:rPr>
            </w:pPr>
            <w:r w:rsidRPr="00704AC5">
              <w:rPr>
                <w:rFonts w:eastAsia="Microsoft YaHei" w:cs="Arial"/>
                <w:noProof/>
                <w:sz w:val="18"/>
                <w:szCs w:val="18"/>
              </w:rPr>
              <w:t>03. Edificis  residencials</w:t>
            </w:r>
            <w:r w:rsidRPr="00542062">
              <w:rPr>
                <w:rFonts w:eastAsia="Microsoft YaHei" w:cs="Arial"/>
                <w:sz w:val="18"/>
                <w:szCs w:val="18"/>
              </w:rPr>
              <w:t xml:space="preserve"> </w:t>
            </w:r>
          </w:p>
        </w:tc>
        <w:tc>
          <w:tcPr>
            <w:tcW w:w="1402" w:type="dxa"/>
            <w:tcBorders>
              <w:top w:val="single" w:sz="4" w:space="0" w:color="808080"/>
              <w:bottom w:val="single" w:sz="4" w:space="0" w:color="808080"/>
            </w:tcBorders>
            <w:vAlign w:val="center"/>
          </w:tcPr>
          <w:p w14:paraId="273EDE11" w14:textId="77777777" w:rsidR="00C70B01" w:rsidRPr="002A15F4" w:rsidRDefault="00C70B01" w:rsidP="004766E5">
            <w:pPr>
              <w:jc w:val="left"/>
              <w:rPr>
                <w:b/>
                <w:bCs/>
                <w:color w:val="333333"/>
                <w:sz w:val="18"/>
              </w:rPr>
            </w:pPr>
            <w:r>
              <w:rPr>
                <w:b/>
                <w:bCs/>
                <w:color w:val="333333"/>
                <w:sz w:val="18"/>
              </w:rPr>
              <w:t>Àrea d’intervenció</w:t>
            </w:r>
          </w:p>
        </w:tc>
        <w:tc>
          <w:tcPr>
            <w:tcW w:w="1276" w:type="dxa"/>
            <w:tcBorders>
              <w:top w:val="single" w:sz="4" w:space="0" w:color="808080"/>
              <w:bottom w:val="single" w:sz="4" w:space="0" w:color="808080"/>
            </w:tcBorders>
            <w:vAlign w:val="center"/>
          </w:tcPr>
          <w:p w14:paraId="31DA002D" w14:textId="77777777" w:rsidR="00C70B01" w:rsidRPr="00542062" w:rsidRDefault="00C70B01" w:rsidP="004766E5">
            <w:pPr>
              <w:jc w:val="left"/>
              <w:rPr>
                <w:rFonts w:eastAsia="Microsoft YaHei" w:cs="Arial"/>
                <w:noProof/>
                <w:sz w:val="18"/>
                <w:szCs w:val="18"/>
              </w:rPr>
            </w:pPr>
            <w:r w:rsidRPr="00704AC5">
              <w:rPr>
                <w:rFonts w:eastAsia="Microsoft YaHei" w:cs="Arial"/>
                <w:noProof/>
                <w:sz w:val="18"/>
                <w:szCs w:val="18"/>
              </w:rPr>
              <w:t>Acció integrada (totes les anteriors)</w:t>
            </w:r>
          </w:p>
        </w:tc>
        <w:tc>
          <w:tcPr>
            <w:tcW w:w="1344" w:type="dxa"/>
            <w:tcBorders>
              <w:top w:val="single" w:sz="4" w:space="0" w:color="808080"/>
              <w:bottom w:val="single" w:sz="4" w:space="0" w:color="808080"/>
            </w:tcBorders>
            <w:vAlign w:val="center"/>
          </w:tcPr>
          <w:p w14:paraId="13459B90" w14:textId="77777777" w:rsidR="00C70B01" w:rsidRPr="002A15F4" w:rsidRDefault="00C70B01" w:rsidP="004766E5">
            <w:pPr>
              <w:jc w:val="left"/>
              <w:rPr>
                <w:b/>
                <w:bCs/>
                <w:color w:val="333333"/>
                <w:sz w:val="18"/>
              </w:rPr>
            </w:pPr>
            <w:r>
              <w:rPr>
                <w:b/>
                <w:bCs/>
                <w:color w:val="333333"/>
                <w:sz w:val="18"/>
              </w:rPr>
              <w:t>Instrument polític</w:t>
            </w:r>
          </w:p>
        </w:tc>
        <w:tc>
          <w:tcPr>
            <w:tcW w:w="1870" w:type="dxa"/>
            <w:tcBorders>
              <w:top w:val="single" w:sz="4" w:space="0" w:color="808080"/>
              <w:bottom w:val="single" w:sz="4" w:space="0" w:color="808080"/>
            </w:tcBorders>
            <w:vAlign w:val="center"/>
          </w:tcPr>
          <w:p w14:paraId="706D9549" w14:textId="77777777" w:rsidR="00C70B01" w:rsidRPr="00542062" w:rsidRDefault="00C70B01" w:rsidP="004766E5">
            <w:pPr>
              <w:jc w:val="left"/>
              <w:rPr>
                <w:rFonts w:eastAsia="Microsoft YaHei" w:cs="Arial"/>
                <w:color w:val="333333"/>
                <w:sz w:val="18"/>
                <w:szCs w:val="18"/>
              </w:rPr>
            </w:pPr>
            <w:r w:rsidRPr="00704AC5">
              <w:rPr>
                <w:rFonts w:eastAsia="Microsoft YaHei" w:cs="Arial"/>
                <w:noProof/>
                <w:color w:val="333333"/>
                <w:sz w:val="18"/>
                <w:szCs w:val="18"/>
              </w:rPr>
              <w:t>Sensibilització/Formació</w:t>
            </w:r>
          </w:p>
        </w:tc>
      </w:tr>
      <w:tr w:rsidR="00C70B01" w:rsidRPr="002A15F4" w14:paraId="6F9F8D9E" w14:textId="77777777" w:rsidTr="004766E5">
        <w:trPr>
          <w:trHeight w:val="838"/>
        </w:trPr>
        <w:tc>
          <w:tcPr>
            <w:tcW w:w="1094" w:type="dxa"/>
            <w:tcBorders>
              <w:top w:val="single" w:sz="4" w:space="0" w:color="808080"/>
              <w:bottom w:val="single" w:sz="4" w:space="0" w:color="808080"/>
            </w:tcBorders>
            <w:vAlign w:val="center"/>
          </w:tcPr>
          <w:p w14:paraId="5968CDD0" w14:textId="77777777" w:rsidR="00C70B01" w:rsidRPr="002A15F4" w:rsidRDefault="00C70B01" w:rsidP="004766E5">
            <w:pPr>
              <w:jc w:val="left"/>
              <w:rPr>
                <w:b/>
                <w:bCs/>
                <w:color w:val="333333"/>
                <w:sz w:val="18"/>
              </w:rPr>
            </w:pPr>
            <w:r>
              <w:rPr>
                <w:b/>
                <w:bCs/>
                <w:color w:val="333333"/>
                <w:sz w:val="18"/>
              </w:rPr>
              <w:t>Estat</w:t>
            </w:r>
          </w:p>
        </w:tc>
        <w:tc>
          <w:tcPr>
            <w:tcW w:w="2040" w:type="dxa"/>
            <w:gridSpan w:val="3"/>
            <w:tcBorders>
              <w:top w:val="single" w:sz="4" w:space="0" w:color="808080"/>
              <w:bottom w:val="single" w:sz="4" w:space="0" w:color="808080"/>
            </w:tcBorders>
            <w:shd w:val="clear" w:color="auto" w:fill="auto"/>
            <w:vAlign w:val="center"/>
          </w:tcPr>
          <w:p w14:paraId="24AC793C"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No iniciada</w:t>
            </w:r>
          </w:p>
        </w:tc>
        <w:tc>
          <w:tcPr>
            <w:tcW w:w="1402" w:type="dxa"/>
            <w:tcBorders>
              <w:top w:val="single" w:sz="4" w:space="0" w:color="808080"/>
              <w:bottom w:val="single" w:sz="4" w:space="0" w:color="808080"/>
            </w:tcBorders>
            <w:vAlign w:val="center"/>
          </w:tcPr>
          <w:p w14:paraId="07B3B004" w14:textId="77777777" w:rsidR="00C70B01" w:rsidRPr="002A15F4" w:rsidRDefault="00C70B01" w:rsidP="004766E5">
            <w:pPr>
              <w:jc w:val="left"/>
              <w:rPr>
                <w:b/>
                <w:bCs/>
                <w:color w:val="333333"/>
                <w:sz w:val="18"/>
              </w:rPr>
            </w:pPr>
            <w:r>
              <w:rPr>
                <w:b/>
                <w:bCs/>
                <w:color w:val="333333"/>
                <w:sz w:val="18"/>
              </w:rPr>
              <w:t>Origen</w:t>
            </w:r>
          </w:p>
        </w:tc>
        <w:tc>
          <w:tcPr>
            <w:tcW w:w="4490" w:type="dxa"/>
            <w:gridSpan w:val="3"/>
            <w:tcBorders>
              <w:top w:val="single" w:sz="4" w:space="0" w:color="808080"/>
              <w:bottom w:val="single" w:sz="4" w:space="0" w:color="808080"/>
            </w:tcBorders>
            <w:vAlign w:val="center"/>
          </w:tcPr>
          <w:p w14:paraId="13744C4B"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Administració local (Aj.)</w:t>
            </w:r>
          </w:p>
        </w:tc>
      </w:tr>
      <w:tr w:rsidR="00C70B01" w:rsidRPr="002A15F4" w14:paraId="4B6079C5" w14:textId="77777777" w:rsidTr="004766E5">
        <w:trPr>
          <w:trHeight w:val="2049"/>
        </w:trPr>
        <w:tc>
          <w:tcPr>
            <w:tcW w:w="9026" w:type="dxa"/>
            <w:gridSpan w:val="8"/>
            <w:tcBorders>
              <w:top w:val="single" w:sz="4" w:space="0" w:color="808080"/>
              <w:bottom w:val="single" w:sz="4" w:space="0" w:color="808080"/>
            </w:tcBorders>
          </w:tcPr>
          <w:p w14:paraId="5708E553" w14:textId="77777777" w:rsidR="00C70B01" w:rsidRDefault="00C70B01" w:rsidP="004766E5">
            <w:pPr>
              <w:rPr>
                <w:b/>
                <w:bCs/>
                <w:color w:val="333333"/>
                <w:sz w:val="18"/>
              </w:rPr>
            </w:pPr>
          </w:p>
          <w:p w14:paraId="0B5295F8" w14:textId="77777777" w:rsidR="00C70B01" w:rsidRDefault="00C70B01" w:rsidP="004766E5">
            <w:pPr>
              <w:rPr>
                <w:b/>
                <w:bCs/>
                <w:color w:val="333333"/>
                <w:sz w:val="18"/>
              </w:rPr>
            </w:pPr>
            <w:r>
              <w:rPr>
                <w:b/>
                <w:bCs/>
                <w:color w:val="333333"/>
                <w:sz w:val="18"/>
              </w:rPr>
              <w:t xml:space="preserve">Descripció     </w:t>
            </w:r>
          </w:p>
          <w:p w14:paraId="7A500562"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L’Ajuntament ha d’habilitar l’espai propi des d’on es pugui informar la ciutadania de tots els aspectes relatius a l’estalvi energètic i les energies renovables i centralitzar tota la informació que es generi en l’àmbit supramunicipal . Aquest servei es pot crear ad hoc, destinat a un públic objectiu definit, amb una oficina oberta al públic o a través de la concertació de visites, depenent del potencial que s’estimi al municipi. També pot estar vinculat a algun servei existent, com l’Oficina d’Habitatge, la de Consum, o la que es consideri adequada per aglutinar l’expertesa ja existent al municipi, o subcontractar-ho a una entitat externa. Una altra manera es fer tallers participatius amb 4-5 assistents on es faci l’anàlisi personalitzat de forma conjunta, de manera que es pugui concentrar l’acció en certs moments i no haver de tenir disponible un servei durant tot l’any.</w:t>
            </w:r>
          </w:p>
          <w:p w14:paraId="6AEB8CF1"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Una altra de les possibles accions d’aquest servei és informar als establiments del sector terciari que poden reclamar l'accés de les dades dels seus comptadors digitals a través dels contractes i plecs de compra d'energia, de manera que puguin prendre decisions sobre actuacions d’estalvi i eficiència energètica i comprovar-ne els resultats.</w:t>
            </w:r>
          </w:p>
          <w:p w14:paraId="698ADBA1"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El paper de l’Ajuntament també és comunicar l’existència del servei de forma segmentada per assegurar-ne l’ús per part dels potencials beneficiaris, utilitzar els canals de comunicació i si s’escau fer una campanya específica per tal d’informar sobre la existència d’aquest servei.</w:t>
            </w:r>
          </w:p>
          <w:p w14:paraId="0F18A6DA"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Els resultats esperats d’aquesta acció són: </w:t>
            </w:r>
          </w:p>
          <w:p w14:paraId="3FC5BA3C" w14:textId="77777777" w:rsidR="00C70B01" w:rsidRPr="00895AF1" w:rsidRDefault="00C70B01" w:rsidP="00C70B01">
            <w:pPr>
              <w:numPr>
                <w:ilvl w:val="0"/>
                <w:numId w:val="29"/>
              </w:numPr>
              <w:rPr>
                <w:rFonts w:eastAsia="Microsoft YaHei" w:cs="Arial"/>
                <w:color w:val="333333"/>
                <w:sz w:val="18"/>
                <w:szCs w:val="18"/>
              </w:rPr>
            </w:pPr>
            <w:r w:rsidRPr="00895AF1">
              <w:rPr>
                <w:rFonts w:eastAsia="Microsoft YaHei" w:cs="Arial"/>
                <w:color w:val="333333"/>
                <w:sz w:val="18"/>
                <w:szCs w:val="18"/>
              </w:rPr>
              <w:t>Millora de la confiança en els beneficis de les renovables i l’eficiència en sectors poc dinàmics, des d’un servei públic que ofereix assessorament neutre</w:t>
            </w:r>
          </w:p>
          <w:p w14:paraId="1F865CC0" w14:textId="77777777" w:rsidR="00C70B01" w:rsidRPr="00895AF1" w:rsidRDefault="00C70B01" w:rsidP="00C70B01">
            <w:pPr>
              <w:numPr>
                <w:ilvl w:val="0"/>
                <w:numId w:val="29"/>
              </w:numPr>
              <w:rPr>
                <w:rFonts w:eastAsia="Microsoft YaHei" w:cs="Arial"/>
                <w:color w:val="333333"/>
                <w:sz w:val="18"/>
                <w:szCs w:val="18"/>
              </w:rPr>
            </w:pPr>
            <w:r w:rsidRPr="00895AF1">
              <w:rPr>
                <w:rFonts w:eastAsia="Microsoft YaHei" w:cs="Arial"/>
                <w:color w:val="333333"/>
                <w:sz w:val="18"/>
                <w:szCs w:val="18"/>
              </w:rPr>
              <w:t>Augment del coneixement sobre el mercat energètic; les possibilitats existents, rendiments de la inversió, i dels mecanismes financers existents.</w:t>
            </w:r>
          </w:p>
          <w:p w14:paraId="00A0FA23" w14:textId="77777777" w:rsidR="00C70B01" w:rsidRPr="00895AF1" w:rsidRDefault="00C70B01" w:rsidP="00C70B01">
            <w:pPr>
              <w:numPr>
                <w:ilvl w:val="0"/>
                <w:numId w:val="29"/>
              </w:numPr>
              <w:rPr>
                <w:rFonts w:eastAsia="Microsoft YaHei" w:cs="Arial"/>
                <w:color w:val="333333"/>
                <w:sz w:val="18"/>
                <w:szCs w:val="18"/>
              </w:rPr>
            </w:pPr>
            <w:r w:rsidRPr="00895AF1">
              <w:rPr>
                <w:rFonts w:eastAsia="Microsoft YaHei" w:cs="Arial"/>
                <w:color w:val="333333"/>
                <w:sz w:val="18"/>
                <w:szCs w:val="18"/>
              </w:rPr>
              <w:t>Suport energètic a les persones vulnerables per a fer front a la pobresa energètica.</w:t>
            </w:r>
          </w:p>
          <w:p w14:paraId="3AA8AFA9" w14:textId="77777777" w:rsidR="00C70B01" w:rsidRDefault="00C70B01" w:rsidP="004766E5">
            <w:pPr>
              <w:rPr>
                <w:rFonts w:eastAsia="Microsoft YaHei" w:cs="Arial"/>
                <w:color w:val="333333"/>
                <w:sz w:val="18"/>
                <w:szCs w:val="18"/>
              </w:rPr>
            </w:pPr>
            <w:r w:rsidRPr="004A041C">
              <w:rPr>
                <w:rFonts w:eastAsia="Microsoft YaHei" w:cs="Arial"/>
                <w:color w:val="333333"/>
                <w:sz w:val="18"/>
                <w:szCs w:val="18"/>
              </w:rPr>
              <w:t xml:space="preserve">Els costos d’aquesta acció poden ser molt </w:t>
            </w:r>
            <w:r>
              <w:rPr>
                <w:rFonts w:eastAsia="Microsoft YaHei" w:cs="Arial"/>
                <w:color w:val="333333"/>
                <w:sz w:val="18"/>
                <w:szCs w:val="18"/>
              </w:rPr>
              <w:t xml:space="preserve">variables </w:t>
            </w:r>
            <w:r w:rsidRPr="004A041C">
              <w:rPr>
                <w:rFonts w:eastAsia="Microsoft YaHei" w:cs="Arial"/>
                <w:color w:val="333333"/>
                <w:sz w:val="18"/>
                <w:szCs w:val="18"/>
              </w:rPr>
              <w:t xml:space="preserve">depenent del plantejament. </w:t>
            </w:r>
            <w:r>
              <w:rPr>
                <w:rFonts w:eastAsia="Microsoft YaHei" w:cs="Arial"/>
                <w:color w:val="333333"/>
                <w:sz w:val="18"/>
                <w:szCs w:val="18"/>
              </w:rPr>
              <w:t xml:space="preserve">A títol estimatiu, es considera una dedicació mitjana de tres hores setmanals de personal tècnic especialitzat. </w:t>
            </w:r>
          </w:p>
          <w:p w14:paraId="7467C0E8" w14:textId="77777777" w:rsidR="00C70B01" w:rsidRPr="002A15F4" w:rsidRDefault="00C70B01" w:rsidP="004766E5">
            <w:pPr>
              <w:rPr>
                <w:rFonts w:eastAsia="Microsoft YaHei" w:cs="Arial"/>
                <w:color w:val="333333"/>
                <w:sz w:val="18"/>
                <w:szCs w:val="18"/>
                <w:highlight w:val="lightGray"/>
              </w:rPr>
            </w:pPr>
            <w:r w:rsidRPr="004A041C">
              <w:rPr>
                <w:rFonts w:eastAsia="Microsoft YaHei" w:cs="Arial"/>
                <w:color w:val="333333"/>
                <w:sz w:val="18"/>
                <w:szCs w:val="18"/>
              </w:rPr>
              <w:t>La Diputació de Girona ofereix subvencions destinades a aquestes accions (Línia 7 del Pla a l’Acció).</w:t>
            </w:r>
          </w:p>
        </w:tc>
      </w:tr>
      <w:tr w:rsidR="00C70B01" w:rsidRPr="002A15F4" w14:paraId="014807C8" w14:textId="77777777" w:rsidTr="004766E5">
        <w:trPr>
          <w:trHeight w:val="838"/>
        </w:trPr>
        <w:tc>
          <w:tcPr>
            <w:tcW w:w="1533" w:type="dxa"/>
            <w:gridSpan w:val="2"/>
            <w:tcBorders>
              <w:top w:val="single" w:sz="4" w:space="0" w:color="808080"/>
              <w:bottom w:val="single" w:sz="4" w:space="0" w:color="808080"/>
            </w:tcBorders>
            <w:vAlign w:val="center"/>
          </w:tcPr>
          <w:p w14:paraId="4F2C4D36" w14:textId="77777777" w:rsidR="00C70B01" w:rsidRPr="002A15F4" w:rsidRDefault="00C70B01" w:rsidP="004766E5">
            <w:pPr>
              <w:jc w:val="left"/>
              <w:rPr>
                <w:b/>
                <w:bCs/>
                <w:color w:val="333333"/>
                <w:sz w:val="18"/>
              </w:rPr>
            </w:pPr>
            <w:r>
              <w:rPr>
                <w:b/>
                <w:bCs/>
                <w:color w:val="333333"/>
                <w:sz w:val="18"/>
              </w:rPr>
              <w:t>Cost (€)</w:t>
            </w:r>
          </w:p>
        </w:tc>
        <w:tc>
          <w:tcPr>
            <w:tcW w:w="1601" w:type="dxa"/>
            <w:gridSpan w:val="2"/>
            <w:tcBorders>
              <w:top w:val="single" w:sz="4" w:space="0" w:color="808080"/>
              <w:bottom w:val="single" w:sz="4" w:space="0" w:color="808080"/>
            </w:tcBorders>
            <w:vAlign w:val="center"/>
          </w:tcPr>
          <w:p w14:paraId="719AF7DE"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70.980</w:t>
            </w:r>
          </w:p>
        </w:tc>
        <w:tc>
          <w:tcPr>
            <w:tcW w:w="1402" w:type="dxa"/>
            <w:tcBorders>
              <w:top w:val="single" w:sz="4" w:space="0" w:color="808080"/>
              <w:bottom w:val="single" w:sz="4" w:space="0" w:color="808080"/>
            </w:tcBorders>
            <w:vAlign w:val="center"/>
          </w:tcPr>
          <w:p w14:paraId="6123E506" w14:textId="77777777" w:rsidR="00C70B01" w:rsidRPr="002A15F4" w:rsidRDefault="00C70B01" w:rsidP="004766E5">
            <w:pPr>
              <w:jc w:val="left"/>
              <w:rPr>
                <w:b/>
                <w:bCs/>
                <w:color w:val="333333"/>
                <w:sz w:val="18"/>
              </w:rPr>
            </w:pPr>
            <w:r>
              <w:rPr>
                <w:b/>
                <w:bCs/>
                <w:color w:val="333333"/>
                <w:sz w:val="18"/>
              </w:rPr>
              <w:t>Estalvi d’energia (</w:t>
            </w:r>
            <w:proofErr w:type="spellStart"/>
            <w:r>
              <w:rPr>
                <w:b/>
                <w:bCs/>
                <w:color w:val="333333"/>
                <w:sz w:val="18"/>
              </w:rPr>
              <w:t>MWh</w:t>
            </w:r>
            <w:proofErr w:type="spellEnd"/>
            <w:r>
              <w:rPr>
                <w:b/>
                <w:bCs/>
                <w:color w:val="333333"/>
                <w:sz w:val="18"/>
              </w:rPr>
              <w:t>/any)</w:t>
            </w:r>
          </w:p>
        </w:tc>
        <w:tc>
          <w:tcPr>
            <w:tcW w:w="1276" w:type="dxa"/>
            <w:tcBorders>
              <w:top w:val="single" w:sz="4" w:space="0" w:color="808080"/>
              <w:bottom w:val="single" w:sz="4" w:space="0" w:color="808080"/>
            </w:tcBorders>
            <w:vAlign w:val="center"/>
          </w:tcPr>
          <w:p w14:paraId="39160E3E"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12.754,06</w:t>
            </w:r>
          </w:p>
        </w:tc>
        <w:tc>
          <w:tcPr>
            <w:tcW w:w="1344" w:type="dxa"/>
            <w:tcBorders>
              <w:top w:val="single" w:sz="4" w:space="0" w:color="808080"/>
              <w:bottom w:val="single" w:sz="4" w:space="0" w:color="808080"/>
            </w:tcBorders>
            <w:vAlign w:val="center"/>
          </w:tcPr>
          <w:p w14:paraId="1E2D2C0E" w14:textId="77777777" w:rsidR="00C70B01" w:rsidRPr="002A15F4" w:rsidRDefault="00C70B01" w:rsidP="004766E5">
            <w:pPr>
              <w:jc w:val="left"/>
              <w:rPr>
                <w:b/>
                <w:bCs/>
                <w:color w:val="333333"/>
                <w:sz w:val="18"/>
              </w:rPr>
            </w:pPr>
            <w:r>
              <w:rPr>
                <w:b/>
                <w:bCs/>
                <w:color w:val="333333"/>
                <w:sz w:val="18"/>
              </w:rPr>
              <w:t>Producció d’energia renovable (</w:t>
            </w:r>
            <w:proofErr w:type="spellStart"/>
            <w:r>
              <w:rPr>
                <w:b/>
                <w:bCs/>
                <w:color w:val="333333"/>
                <w:sz w:val="18"/>
              </w:rPr>
              <w:t>MWh</w:t>
            </w:r>
            <w:proofErr w:type="spellEnd"/>
            <w:r>
              <w:rPr>
                <w:b/>
                <w:bCs/>
                <w:color w:val="333333"/>
                <w:sz w:val="18"/>
              </w:rPr>
              <w:t>/any)</w:t>
            </w:r>
          </w:p>
        </w:tc>
        <w:tc>
          <w:tcPr>
            <w:tcW w:w="1870" w:type="dxa"/>
            <w:tcBorders>
              <w:top w:val="single" w:sz="4" w:space="0" w:color="808080"/>
              <w:bottom w:val="single" w:sz="4" w:space="0" w:color="808080"/>
            </w:tcBorders>
            <w:vAlign w:val="center"/>
          </w:tcPr>
          <w:p w14:paraId="45FFCC28" w14:textId="77777777" w:rsidR="00C70B01" w:rsidRPr="00542062" w:rsidRDefault="00C70B01" w:rsidP="004766E5">
            <w:pPr>
              <w:jc w:val="left"/>
              <w:rPr>
                <w:rFonts w:eastAsia="Microsoft YaHei" w:cs="Arial"/>
                <w:noProof/>
                <w:color w:val="333333"/>
                <w:sz w:val="18"/>
                <w:szCs w:val="18"/>
              </w:rPr>
            </w:pPr>
          </w:p>
        </w:tc>
      </w:tr>
      <w:tr w:rsidR="00C70B01" w:rsidRPr="002A15F4" w14:paraId="6A5C6CB3" w14:textId="77777777" w:rsidTr="004766E5">
        <w:trPr>
          <w:trHeight w:val="838"/>
        </w:trPr>
        <w:tc>
          <w:tcPr>
            <w:tcW w:w="1533" w:type="dxa"/>
            <w:gridSpan w:val="2"/>
            <w:vMerge w:val="restart"/>
            <w:tcBorders>
              <w:top w:val="single" w:sz="4" w:space="0" w:color="808080"/>
            </w:tcBorders>
            <w:vAlign w:val="center"/>
          </w:tcPr>
          <w:p w14:paraId="435F30B0" w14:textId="77777777" w:rsidR="00C70B01" w:rsidRPr="002A15F4" w:rsidRDefault="00C70B01" w:rsidP="004766E5">
            <w:pPr>
              <w:jc w:val="left"/>
              <w:rPr>
                <w:b/>
                <w:bCs/>
                <w:color w:val="333333"/>
                <w:sz w:val="18"/>
              </w:rPr>
            </w:pPr>
            <w:r>
              <w:rPr>
                <w:b/>
                <w:bCs/>
                <w:color w:val="333333"/>
                <w:sz w:val="18"/>
              </w:rPr>
              <w:t>Cost d’abatiment (€/tCO</w:t>
            </w:r>
            <w:r>
              <w:rPr>
                <w:b/>
                <w:bCs/>
                <w:color w:val="333333"/>
                <w:sz w:val="18"/>
                <w:vertAlign w:val="subscript"/>
              </w:rPr>
              <w:t>2</w:t>
            </w:r>
            <w:r>
              <w:rPr>
                <w:b/>
                <w:bCs/>
                <w:color w:val="333333"/>
                <w:sz w:val="18"/>
              </w:rPr>
              <w:t>)</w:t>
            </w:r>
          </w:p>
        </w:tc>
        <w:tc>
          <w:tcPr>
            <w:tcW w:w="1601" w:type="dxa"/>
            <w:gridSpan w:val="2"/>
            <w:vMerge w:val="restart"/>
            <w:tcBorders>
              <w:top w:val="single" w:sz="4" w:space="0" w:color="808080"/>
            </w:tcBorders>
            <w:vAlign w:val="center"/>
          </w:tcPr>
          <w:p w14:paraId="35DBB026"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12,06</w:t>
            </w:r>
          </w:p>
        </w:tc>
        <w:tc>
          <w:tcPr>
            <w:tcW w:w="1402" w:type="dxa"/>
            <w:tcBorders>
              <w:top w:val="single" w:sz="4" w:space="0" w:color="808080"/>
              <w:bottom w:val="single" w:sz="4" w:space="0" w:color="808080"/>
            </w:tcBorders>
            <w:vAlign w:val="center"/>
          </w:tcPr>
          <w:p w14:paraId="48016970" w14:textId="77777777" w:rsidR="00C70B01" w:rsidRPr="002A15F4" w:rsidRDefault="00C70B01" w:rsidP="004766E5">
            <w:pPr>
              <w:jc w:val="center"/>
              <w:rPr>
                <w:b/>
                <w:bCs/>
                <w:color w:val="333333"/>
                <w:sz w:val="18"/>
              </w:rPr>
            </w:pPr>
            <w:r>
              <w:rPr>
                <w:b/>
                <w:bCs/>
                <w:color w:val="333333"/>
                <w:sz w:val="18"/>
              </w:rPr>
              <w:t>Any d’inici</w:t>
            </w:r>
          </w:p>
        </w:tc>
        <w:tc>
          <w:tcPr>
            <w:tcW w:w="1276" w:type="dxa"/>
            <w:tcBorders>
              <w:top w:val="single" w:sz="4" w:space="0" w:color="808080"/>
              <w:bottom w:val="single" w:sz="4" w:space="0" w:color="808080"/>
            </w:tcBorders>
            <w:vAlign w:val="center"/>
          </w:tcPr>
          <w:p w14:paraId="7936BA09" w14:textId="77777777" w:rsidR="00C70B01" w:rsidRPr="002A15F4" w:rsidRDefault="00C70B01" w:rsidP="004766E5">
            <w:pPr>
              <w:jc w:val="center"/>
              <w:rPr>
                <w:color w:val="333333"/>
                <w:sz w:val="20"/>
              </w:rPr>
            </w:pPr>
            <w:r w:rsidRPr="00505865">
              <w:rPr>
                <w:b/>
                <w:bCs/>
                <w:color w:val="333333"/>
                <w:sz w:val="18"/>
              </w:rPr>
              <w:t>Any de finalització</w:t>
            </w:r>
          </w:p>
        </w:tc>
        <w:tc>
          <w:tcPr>
            <w:tcW w:w="3214" w:type="dxa"/>
            <w:gridSpan w:val="2"/>
            <w:tcBorders>
              <w:top w:val="single" w:sz="4" w:space="0" w:color="808080"/>
              <w:bottom w:val="single" w:sz="4" w:space="0" w:color="808080"/>
            </w:tcBorders>
            <w:vAlign w:val="center"/>
          </w:tcPr>
          <w:p w14:paraId="438BEEFE" w14:textId="77777777" w:rsidR="00C70B01" w:rsidRPr="002A15F4" w:rsidRDefault="00C70B01" w:rsidP="004766E5">
            <w:pPr>
              <w:jc w:val="left"/>
              <w:rPr>
                <w:b/>
                <w:bCs/>
                <w:color w:val="333333"/>
                <w:sz w:val="18"/>
              </w:rPr>
            </w:pPr>
            <w:r>
              <w:rPr>
                <w:b/>
                <w:bCs/>
                <w:color w:val="333333"/>
                <w:sz w:val="18"/>
              </w:rPr>
              <w:t>Organisme responsable</w:t>
            </w:r>
          </w:p>
        </w:tc>
      </w:tr>
      <w:tr w:rsidR="00C70B01" w:rsidRPr="002A15F4" w14:paraId="70EB653A" w14:textId="77777777" w:rsidTr="004766E5">
        <w:trPr>
          <w:trHeight w:val="813"/>
        </w:trPr>
        <w:tc>
          <w:tcPr>
            <w:tcW w:w="1533" w:type="dxa"/>
            <w:gridSpan w:val="2"/>
            <w:vMerge/>
            <w:tcBorders>
              <w:bottom w:val="single" w:sz="4" w:space="0" w:color="808080"/>
            </w:tcBorders>
            <w:vAlign w:val="center"/>
          </w:tcPr>
          <w:p w14:paraId="76C2F47A" w14:textId="77777777" w:rsidR="00C70B01" w:rsidRPr="002A15F4" w:rsidRDefault="00C70B01" w:rsidP="004766E5">
            <w:pPr>
              <w:jc w:val="left"/>
              <w:rPr>
                <w:b/>
                <w:bCs/>
                <w:color w:val="333333"/>
                <w:sz w:val="18"/>
              </w:rPr>
            </w:pPr>
          </w:p>
        </w:tc>
        <w:tc>
          <w:tcPr>
            <w:tcW w:w="1601" w:type="dxa"/>
            <w:gridSpan w:val="2"/>
            <w:vMerge/>
            <w:tcBorders>
              <w:bottom w:val="single" w:sz="4" w:space="0" w:color="808080"/>
            </w:tcBorders>
            <w:vAlign w:val="center"/>
          </w:tcPr>
          <w:p w14:paraId="3029EA47" w14:textId="77777777" w:rsidR="00C70B01" w:rsidRPr="002A15F4" w:rsidRDefault="00C70B01" w:rsidP="004766E5">
            <w:pPr>
              <w:jc w:val="left"/>
              <w:rPr>
                <w:b/>
                <w:bCs/>
                <w:color w:val="333333"/>
                <w:sz w:val="18"/>
              </w:rPr>
            </w:pPr>
          </w:p>
        </w:tc>
        <w:tc>
          <w:tcPr>
            <w:tcW w:w="1402" w:type="dxa"/>
            <w:tcBorders>
              <w:top w:val="single" w:sz="4" w:space="0" w:color="808080"/>
              <w:bottom w:val="single" w:sz="4" w:space="0" w:color="808080"/>
            </w:tcBorders>
            <w:vAlign w:val="center"/>
          </w:tcPr>
          <w:p w14:paraId="530D664E"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2023</w:t>
            </w:r>
          </w:p>
        </w:tc>
        <w:tc>
          <w:tcPr>
            <w:tcW w:w="1276" w:type="dxa"/>
            <w:tcBorders>
              <w:top w:val="single" w:sz="4" w:space="0" w:color="808080"/>
              <w:bottom w:val="single" w:sz="4" w:space="0" w:color="808080"/>
            </w:tcBorders>
            <w:vAlign w:val="center"/>
          </w:tcPr>
          <w:p w14:paraId="441AA73C"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2030</w:t>
            </w:r>
          </w:p>
        </w:tc>
        <w:tc>
          <w:tcPr>
            <w:tcW w:w="3214" w:type="dxa"/>
            <w:gridSpan w:val="2"/>
            <w:tcBorders>
              <w:top w:val="single" w:sz="4" w:space="0" w:color="808080"/>
              <w:bottom w:val="single" w:sz="4" w:space="0" w:color="808080"/>
            </w:tcBorders>
            <w:vAlign w:val="center"/>
          </w:tcPr>
          <w:p w14:paraId="4D8E8E06" w14:textId="77777777" w:rsidR="00C70B01" w:rsidRPr="009A1BC3" w:rsidRDefault="00C70B01" w:rsidP="004766E5">
            <w:pPr>
              <w:jc w:val="left"/>
              <w:rPr>
                <w:bCs/>
                <w:color w:val="333333"/>
                <w:sz w:val="18"/>
              </w:rPr>
            </w:pPr>
            <w:r w:rsidRPr="00704AC5">
              <w:rPr>
                <w:bCs/>
                <w:noProof/>
                <w:color w:val="333333"/>
                <w:sz w:val="18"/>
              </w:rPr>
              <w:t>Ajuntament: Àrea sostenibilitat, manteniment i serveis.</w:t>
            </w:r>
          </w:p>
        </w:tc>
      </w:tr>
      <w:tr w:rsidR="00C70B01" w:rsidRPr="002A15F4" w14:paraId="3560B59C" w14:textId="77777777" w:rsidTr="004766E5">
        <w:trPr>
          <w:trHeight w:val="695"/>
        </w:trPr>
        <w:tc>
          <w:tcPr>
            <w:tcW w:w="9026" w:type="dxa"/>
            <w:gridSpan w:val="8"/>
            <w:vAlign w:val="center"/>
          </w:tcPr>
          <w:p w14:paraId="1197553D" w14:textId="77777777" w:rsidR="00C70B01" w:rsidRDefault="00C70B01" w:rsidP="004766E5">
            <w:pPr>
              <w:jc w:val="left"/>
              <w:rPr>
                <w:b/>
                <w:bCs/>
                <w:color w:val="333333"/>
                <w:sz w:val="18"/>
                <w:vertAlign w:val="subscript"/>
              </w:rPr>
            </w:pPr>
            <w:r>
              <w:rPr>
                <w:b/>
                <w:bCs/>
                <w:color w:val="333333"/>
                <w:sz w:val="18"/>
              </w:rPr>
              <w:t>Estalvi d’emissions de CO</w:t>
            </w:r>
            <w:r>
              <w:rPr>
                <w:b/>
                <w:bCs/>
                <w:color w:val="333333"/>
                <w:sz w:val="18"/>
                <w:vertAlign w:val="subscript"/>
              </w:rPr>
              <w:t>2</w:t>
            </w:r>
          </w:p>
          <w:p w14:paraId="75ADBFAD" w14:textId="77777777" w:rsidR="00C70B01" w:rsidRPr="00103BEB" w:rsidRDefault="00C70B01" w:rsidP="004766E5">
            <w:pPr>
              <w:jc w:val="left"/>
              <w:rPr>
                <w:color w:val="333333"/>
                <w:sz w:val="18"/>
              </w:rPr>
            </w:pPr>
            <w:r w:rsidRPr="00103BEB">
              <w:rPr>
                <w:color w:val="333333"/>
                <w:sz w:val="18"/>
              </w:rPr>
              <w:t>Metodologia i fórmula de càlcul</w:t>
            </w:r>
          </w:p>
          <w:p w14:paraId="259F4ABB" w14:textId="77777777" w:rsidR="00C70B01" w:rsidRPr="00895AF1" w:rsidRDefault="00C70B01" w:rsidP="004766E5">
            <w:pPr>
              <w:jc w:val="left"/>
              <w:rPr>
                <w:bCs/>
                <w:i/>
                <w:color w:val="333333"/>
                <w:sz w:val="18"/>
              </w:rPr>
            </w:pPr>
            <w:r w:rsidRPr="00895AF1">
              <w:rPr>
                <w:bCs/>
                <w:i/>
                <w:color w:val="333333"/>
                <w:sz w:val="18"/>
              </w:rPr>
              <w:t>5% emissions totals</w:t>
            </w:r>
          </w:p>
          <w:p w14:paraId="6B02BD93" w14:textId="77777777" w:rsidR="00C70B01" w:rsidRPr="00895AF1" w:rsidRDefault="00C70B01" w:rsidP="004766E5">
            <w:pPr>
              <w:jc w:val="left"/>
              <w:rPr>
                <w:b/>
                <w:bCs/>
                <w:color w:val="333333"/>
                <w:sz w:val="18"/>
              </w:rPr>
            </w:pPr>
          </w:p>
          <w:p w14:paraId="632FA1D8" w14:textId="77777777" w:rsidR="00C70B01" w:rsidRPr="00103BEB" w:rsidRDefault="00C70B01" w:rsidP="004766E5">
            <w:pPr>
              <w:jc w:val="left"/>
              <w:rPr>
                <w:b/>
                <w:bCs/>
                <w:color w:val="333333"/>
                <w:sz w:val="18"/>
              </w:rPr>
            </w:pPr>
            <w:r w:rsidRPr="00895AF1">
              <w:rPr>
                <w:i/>
                <w:iCs/>
                <w:color w:val="333333"/>
                <w:sz w:val="18"/>
              </w:rPr>
              <w:t xml:space="preserve">Font: Guia d’accions per mitigar el canvi climàtic a les comarques gironines, Diputació de Girona i </w:t>
            </w:r>
            <w:proofErr w:type="spellStart"/>
            <w:r w:rsidRPr="00895AF1">
              <w:rPr>
                <w:i/>
                <w:iCs/>
                <w:color w:val="333333"/>
                <w:sz w:val="18"/>
              </w:rPr>
              <w:t>CILMA</w:t>
            </w:r>
            <w:proofErr w:type="spellEnd"/>
          </w:p>
        </w:tc>
      </w:tr>
      <w:tr w:rsidR="00C70B01" w:rsidRPr="002A15F4" w14:paraId="0D96E153" w14:textId="77777777" w:rsidTr="004766E5">
        <w:trPr>
          <w:trHeight w:val="813"/>
        </w:trPr>
        <w:tc>
          <w:tcPr>
            <w:tcW w:w="3134" w:type="dxa"/>
            <w:gridSpan w:val="4"/>
            <w:tcBorders>
              <w:bottom w:val="single" w:sz="4" w:space="0" w:color="808080"/>
            </w:tcBorders>
            <w:vAlign w:val="center"/>
          </w:tcPr>
          <w:p w14:paraId="5A23E8DA" w14:textId="77777777" w:rsidR="00C70B01" w:rsidRDefault="00C70B01" w:rsidP="004766E5">
            <w:pPr>
              <w:jc w:val="left"/>
              <w:rPr>
                <w:b/>
                <w:bCs/>
                <w:color w:val="0070C0"/>
                <w:sz w:val="28"/>
                <w:szCs w:val="28"/>
              </w:rPr>
            </w:pPr>
            <w:r>
              <w:rPr>
                <w:b/>
                <w:bCs/>
                <w:noProof/>
                <w:color w:val="0070C0"/>
                <w:sz w:val="28"/>
                <w:szCs w:val="28"/>
              </w:rPr>
              <w:lastRenderedPageBreak/>
              <w:t>5884,72</w:t>
            </w:r>
            <w:r>
              <w:rPr>
                <w:b/>
                <w:bCs/>
                <w:color w:val="0070C0"/>
                <w:sz w:val="28"/>
                <w:szCs w:val="28"/>
              </w:rPr>
              <w:t xml:space="preserve"> </w:t>
            </w:r>
          </w:p>
          <w:p w14:paraId="2EA8E277" w14:textId="77777777" w:rsidR="00C70B01" w:rsidRPr="00C60263" w:rsidRDefault="00C70B01" w:rsidP="004766E5">
            <w:pPr>
              <w:jc w:val="left"/>
              <w:rPr>
                <w:b/>
                <w:bCs/>
                <w:color w:val="BFBFBF"/>
                <w:sz w:val="18"/>
              </w:rPr>
            </w:pPr>
            <w:r w:rsidRPr="00C60263">
              <w:rPr>
                <w:b/>
                <w:bCs/>
                <w:color w:val="BFBFBF"/>
                <w:sz w:val="18"/>
              </w:rPr>
              <w:t>tCO</w:t>
            </w:r>
            <w:r w:rsidRPr="00C60263">
              <w:rPr>
                <w:b/>
                <w:bCs/>
                <w:color w:val="BFBFBF"/>
                <w:sz w:val="18"/>
                <w:vertAlign w:val="subscript"/>
              </w:rPr>
              <w:t>2</w:t>
            </w:r>
            <w:r w:rsidRPr="00C60263">
              <w:rPr>
                <w:b/>
                <w:bCs/>
                <w:color w:val="BFBFBF"/>
                <w:sz w:val="18"/>
              </w:rPr>
              <w:t>/any</w:t>
            </w:r>
          </w:p>
        </w:tc>
        <w:tc>
          <w:tcPr>
            <w:tcW w:w="1402" w:type="dxa"/>
            <w:tcBorders>
              <w:bottom w:val="single" w:sz="4" w:space="0" w:color="808080"/>
            </w:tcBorders>
            <w:vAlign w:val="center"/>
          </w:tcPr>
          <w:p w14:paraId="2004BEF5" w14:textId="77777777" w:rsidR="00C70B01" w:rsidRPr="002A15F4" w:rsidRDefault="00C70B01" w:rsidP="004766E5">
            <w:pPr>
              <w:jc w:val="center"/>
              <w:rPr>
                <w:rFonts w:eastAsia="Microsoft YaHei" w:cs="Arial"/>
                <w:color w:val="333333"/>
                <w:sz w:val="18"/>
                <w:szCs w:val="18"/>
                <w:highlight w:val="lightGray"/>
              </w:rPr>
            </w:pPr>
          </w:p>
        </w:tc>
        <w:tc>
          <w:tcPr>
            <w:tcW w:w="1276" w:type="dxa"/>
            <w:tcBorders>
              <w:bottom w:val="single" w:sz="4" w:space="0" w:color="808080"/>
            </w:tcBorders>
            <w:vAlign w:val="center"/>
          </w:tcPr>
          <w:p w14:paraId="711E7AAB" w14:textId="77777777" w:rsidR="00C70B01" w:rsidRPr="002A15F4" w:rsidRDefault="00C70B01" w:rsidP="004766E5">
            <w:pPr>
              <w:jc w:val="center"/>
              <w:rPr>
                <w:rFonts w:eastAsia="Microsoft YaHei" w:cs="Arial"/>
                <w:color w:val="333333"/>
                <w:sz w:val="18"/>
                <w:szCs w:val="18"/>
                <w:highlight w:val="lightGray"/>
              </w:rPr>
            </w:pPr>
          </w:p>
        </w:tc>
        <w:tc>
          <w:tcPr>
            <w:tcW w:w="1344" w:type="dxa"/>
            <w:tcBorders>
              <w:bottom w:val="single" w:sz="4" w:space="0" w:color="808080"/>
            </w:tcBorders>
            <w:vAlign w:val="center"/>
          </w:tcPr>
          <w:p w14:paraId="3954DEC5" w14:textId="77777777" w:rsidR="00C70B01" w:rsidRPr="002A15F4" w:rsidRDefault="00C70B01" w:rsidP="004766E5">
            <w:pPr>
              <w:jc w:val="center"/>
              <w:rPr>
                <w:rFonts w:eastAsia="Microsoft YaHei" w:cs="Arial"/>
                <w:color w:val="333333"/>
                <w:sz w:val="18"/>
                <w:szCs w:val="18"/>
                <w:highlight w:val="lightGray"/>
              </w:rPr>
            </w:pPr>
          </w:p>
        </w:tc>
        <w:tc>
          <w:tcPr>
            <w:tcW w:w="1870" w:type="dxa"/>
            <w:tcBorders>
              <w:bottom w:val="single" w:sz="4" w:space="0" w:color="808080"/>
            </w:tcBorders>
            <w:vAlign w:val="center"/>
          </w:tcPr>
          <w:p w14:paraId="07F2EDBB" w14:textId="77777777" w:rsidR="00C70B01" w:rsidRPr="002A15F4" w:rsidRDefault="00C70B01" w:rsidP="004766E5">
            <w:pPr>
              <w:jc w:val="left"/>
              <w:rPr>
                <w:b/>
                <w:bCs/>
                <w:color w:val="333333"/>
                <w:sz w:val="18"/>
              </w:rPr>
            </w:pPr>
          </w:p>
        </w:tc>
      </w:tr>
    </w:tbl>
    <w:p w14:paraId="704EDE14" w14:textId="77777777" w:rsidR="00C70B01" w:rsidRDefault="00C70B01" w:rsidP="00C70B01">
      <w:pPr>
        <w:sectPr w:rsidR="00C70B01" w:rsidSect="00713EDC">
          <w:pgSz w:w="11906" w:h="16838"/>
          <w:pgMar w:top="1440" w:right="1440"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1094"/>
        <w:gridCol w:w="439"/>
        <w:gridCol w:w="452"/>
        <w:gridCol w:w="1149"/>
        <w:gridCol w:w="1402"/>
        <w:gridCol w:w="1276"/>
        <w:gridCol w:w="1344"/>
        <w:gridCol w:w="1870"/>
      </w:tblGrid>
      <w:tr w:rsidR="00C70B01" w:rsidRPr="002A15F4" w14:paraId="285DDE98" w14:textId="77777777" w:rsidTr="004766E5">
        <w:trPr>
          <w:trHeight w:val="1437"/>
        </w:trPr>
        <w:tc>
          <w:tcPr>
            <w:tcW w:w="1094" w:type="dxa"/>
            <w:tcBorders>
              <w:bottom w:val="single" w:sz="18" w:space="0" w:color="365F91"/>
            </w:tcBorders>
            <w:vAlign w:val="center"/>
          </w:tcPr>
          <w:p w14:paraId="1CAA968F" w14:textId="77777777" w:rsidR="00C70B01" w:rsidRPr="002A15F4" w:rsidRDefault="00C70B01" w:rsidP="004766E5">
            <w:pPr>
              <w:jc w:val="left"/>
              <w:rPr>
                <w:color w:val="333333"/>
                <w:sz w:val="20"/>
              </w:rPr>
            </w:pPr>
            <w:r w:rsidRPr="00DE0075">
              <w:rPr>
                <w:noProof/>
                <w:color w:val="333333"/>
                <w:sz w:val="20"/>
                <w:lang w:eastAsia="ca-ES"/>
              </w:rPr>
              <w:lastRenderedPageBreak/>
              <w:drawing>
                <wp:inline distT="0" distB="0" distL="0" distR="0" wp14:anchorId="19891C3C" wp14:editId="3C0CF934">
                  <wp:extent cx="617220" cy="762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762000"/>
                          </a:xfrm>
                          <a:prstGeom prst="rect">
                            <a:avLst/>
                          </a:prstGeom>
                          <a:noFill/>
                          <a:ln>
                            <a:noFill/>
                          </a:ln>
                        </pic:spPr>
                      </pic:pic>
                    </a:graphicData>
                  </a:graphic>
                </wp:inline>
              </w:drawing>
            </w:r>
          </w:p>
        </w:tc>
        <w:tc>
          <w:tcPr>
            <w:tcW w:w="891" w:type="dxa"/>
            <w:gridSpan w:val="2"/>
            <w:tcBorders>
              <w:bottom w:val="single" w:sz="18" w:space="0" w:color="365F91"/>
            </w:tcBorders>
            <w:vAlign w:val="center"/>
          </w:tcPr>
          <w:p w14:paraId="575EB800" w14:textId="77777777" w:rsidR="00C70B01" w:rsidRPr="008B21A7" w:rsidRDefault="00C70B01" w:rsidP="004766E5">
            <w:pPr>
              <w:jc w:val="left"/>
              <w:rPr>
                <w:b/>
                <w:color w:val="333333"/>
                <w:sz w:val="24"/>
              </w:rPr>
            </w:pPr>
            <w:r w:rsidRPr="00704AC5">
              <w:rPr>
                <w:b/>
                <w:noProof/>
                <w:color w:val="4472C4" w:themeColor="accent5"/>
                <w:sz w:val="24"/>
              </w:rPr>
              <w:t>4</w:t>
            </w:r>
          </w:p>
        </w:tc>
        <w:tc>
          <w:tcPr>
            <w:tcW w:w="7041" w:type="dxa"/>
            <w:gridSpan w:val="5"/>
            <w:tcBorders>
              <w:bottom w:val="single" w:sz="18" w:space="0" w:color="365F91"/>
            </w:tcBorders>
            <w:vAlign w:val="center"/>
          </w:tcPr>
          <w:p w14:paraId="67C5BFD9" w14:textId="77777777" w:rsidR="00C70B01" w:rsidRPr="002A15F4" w:rsidRDefault="00C70B01" w:rsidP="004766E5">
            <w:pPr>
              <w:jc w:val="left"/>
              <w:rPr>
                <w:color w:val="333333"/>
                <w:sz w:val="20"/>
              </w:rPr>
            </w:pPr>
            <w:r w:rsidRPr="00704AC5">
              <w:rPr>
                <w:rFonts w:eastAsia="Microsoft YaHei"/>
                <w:b/>
                <w:noProof/>
                <w:sz w:val="24"/>
              </w:rPr>
              <w:t>1.7. Maximitzar l'eficiència energètica dels edificis municipals</w:t>
            </w:r>
          </w:p>
        </w:tc>
      </w:tr>
      <w:tr w:rsidR="00C70B01" w:rsidRPr="002A15F4" w14:paraId="2807E0D6" w14:textId="77777777" w:rsidTr="004766E5">
        <w:trPr>
          <w:trHeight w:val="838"/>
        </w:trPr>
        <w:tc>
          <w:tcPr>
            <w:tcW w:w="1094" w:type="dxa"/>
            <w:tcBorders>
              <w:top w:val="single" w:sz="4" w:space="0" w:color="808080"/>
              <w:bottom w:val="single" w:sz="4" w:space="0" w:color="808080"/>
            </w:tcBorders>
            <w:vAlign w:val="center"/>
          </w:tcPr>
          <w:p w14:paraId="3431433D" w14:textId="77777777" w:rsidR="00C70B01" w:rsidRPr="002A15F4" w:rsidRDefault="00C70B01" w:rsidP="004766E5">
            <w:pPr>
              <w:jc w:val="left"/>
              <w:rPr>
                <w:b/>
                <w:bCs/>
                <w:color w:val="333333"/>
                <w:sz w:val="18"/>
              </w:rPr>
            </w:pPr>
            <w:r>
              <w:rPr>
                <w:b/>
                <w:bCs/>
                <w:color w:val="333333"/>
                <w:sz w:val="18"/>
              </w:rPr>
              <w:t>Sector</w:t>
            </w:r>
          </w:p>
        </w:tc>
        <w:tc>
          <w:tcPr>
            <w:tcW w:w="2040" w:type="dxa"/>
            <w:gridSpan w:val="3"/>
            <w:tcBorders>
              <w:top w:val="single" w:sz="4" w:space="0" w:color="808080"/>
              <w:bottom w:val="single" w:sz="4" w:space="0" w:color="808080"/>
            </w:tcBorders>
            <w:shd w:val="clear" w:color="auto" w:fill="auto"/>
            <w:vAlign w:val="center"/>
          </w:tcPr>
          <w:p w14:paraId="60ED42B7" w14:textId="77777777" w:rsidR="00C70B01" w:rsidRPr="00542062" w:rsidRDefault="00C70B01" w:rsidP="004766E5">
            <w:pPr>
              <w:jc w:val="left"/>
              <w:rPr>
                <w:rFonts w:eastAsia="Microsoft YaHei" w:cs="Arial"/>
                <w:sz w:val="18"/>
                <w:szCs w:val="18"/>
              </w:rPr>
            </w:pPr>
            <w:r w:rsidRPr="00704AC5">
              <w:rPr>
                <w:rFonts w:eastAsia="Microsoft YaHei" w:cs="Arial"/>
                <w:noProof/>
                <w:sz w:val="18"/>
                <w:szCs w:val="18"/>
              </w:rPr>
              <w:t>01. Edificis municipals</w:t>
            </w:r>
            <w:r w:rsidRPr="00542062">
              <w:rPr>
                <w:rFonts w:eastAsia="Microsoft YaHei" w:cs="Arial"/>
                <w:sz w:val="18"/>
                <w:szCs w:val="18"/>
              </w:rPr>
              <w:t xml:space="preserve"> </w:t>
            </w:r>
          </w:p>
        </w:tc>
        <w:tc>
          <w:tcPr>
            <w:tcW w:w="1402" w:type="dxa"/>
            <w:tcBorders>
              <w:top w:val="single" w:sz="4" w:space="0" w:color="808080"/>
              <w:bottom w:val="single" w:sz="4" w:space="0" w:color="808080"/>
            </w:tcBorders>
            <w:vAlign w:val="center"/>
          </w:tcPr>
          <w:p w14:paraId="0925523B" w14:textId="77777777" w:rsidR="00C70B01" w:rsidRPr="002A15F4" w:rsidRDefault="00C70B01" w:rsidP="004766E5">
            <w:pPr>
              <w:jc w:val="left"/>
              <w:rPr>
                <w:b/>
                <w:bCs/>
                <w:color w:val="333333"/>
                <w:sz w:val="18"/>
              </w:rPr>
            </w:pPr>
            <w:r>
              <w:rPr>
                <w:b/>
                <w:bCs/>
                <w:color w:val="333333"/>
                <w:sz w:val="18"/>
              </w:rPr>
              <w:t>Àrea d’intervenció</w:t>
            </w:r>
          </w:p>
        </w:tc>
        <w:tc>
          <w:tcPr>
            <w:tcW w:w="1276" w:type="dxa"/>
            <w:tcBorders>
              <w:top w:val="single" w:sz="4" w:space="0" w:color="808080"/>
              <w:bottom w:val="single" w:sz="4" w:space="0" w:color="808080"/>
            </w:tcBorders>
            <w:vAlign w:val="center"/>
          </w:tcPr>
          <w:p w14:paraId="77D05C8D" w14:textId="77777777" w:rsidR="00C70B01" w:rsidRPr="00542062" w:rsidRDefault="00C70B01" w:rsidP="004766E5">
            <w:pPr>
              <w:jc w:val="left"/>
              <w:rPr>
                <w:rFonts w:eastAsia="Microsoft YaHei" w:cs="Arial"/>
                <w:noProof/>
                <w:sz w:val="18"/>
                <w:szCs w:val="18"/>
              </w:rPr>
            </w:pPr>
            <w:r w:rsidRPr="00704AC5">
              <w:rPr>
                <w:rFonts w:eastAsia="Microsoft YaHei" w:cs="Arial"/>
                <w:noProof/>
                <w:sz w:val="18"/>
                <w:szCs w:val="18"/>
              </w:rPr>
              <w:t>Acció integrada (totes les anteriors)</w:t>
            </w:r>
          </w:p>
        </w:tc>
        <w:tc>
          <w:tcPr>
            <w:tcW w:w="1344" w:type="dxa"/>
            <w:tcBorders>
              <w:top w:val="single" w:sz="4" w:space="0" w:color="808080"/>
              <w:bottom w:val="single" w:sz="4" w:space="0" w:color="808080"/>
            </w:tcBorders>
            <w:vAlign w:val="center"/>
          </w:tcPr>
          <w:p w14:paraId="0F7B7321" w14:textId="77777777" w:rsidR="00C70B01" w:rsidRPr="002A15F4" w:rsidRDefault="00C70B01" w:rsidP="004766E5">
            <w:pPr>
              <w:jc w:val="left"/>
              <w:rPr>
                <w:b/>
                <w:bCs/>
                <w:color w:val="333333"/>
                <w:sz w:val="18"/>
              </w:rPr>
            </w:pPr>
            <w:r>
              <w:rPr>
                <w:b/>
                <w:bCs/>
                <w:color w:val="333333"/>
                <w:sz w:val="18"/>
              </w:rPr>
              <w:t>Instrument polític</w:t>
            </w:r>
          </w:p>
        </w:tc>
        <w:tc>
          <w:tcPr>
            <w:tcW w:w="1870" w:type="dxa"/>
            <w:tcBorders>
              <w:top w:val="single" w:sz="4" w:space="0" w:color="808080"/>
              <w:bottom w:val="single" w:sz="4" w:space="0" w:color="808080"/>
            </w:tcBorders>
            <w:vAlign w:val="center"/>
          </w:tcPr>
          <w:p w14:paraId="0DFC6DAB" w14:textId="77777777" w:rsidR="00C70B01" w:rsidRPr="00542062" w:rsidRDefault="00C70B01" w:rsidP="004766E5">
            <w:pPr>
              <w:jc w:val="left"/>
              <w:rPr>
                <w:rFonts w:eastAsia="Microsoft YaHei" w:cs="Arial"/>
                <w:color w:val="333333"/>
                <w:sz w:val="18"/>
                <w:szCs w:val="18"/>
              </w:rPr>
            </w:pPr>
            <w:r w:rsidRPr="00704AC5">
              <w:rPr>
                <w:rFonts w:eastAsia="Microsoft YaHei" w:cs="Arial"/>
                <w:noProof/>
                <w:color w:val="333333"/>
                <w:sz w:val="18"/>
                <w:szCs w:val="18"/>
              </w:rPr>
              <w:t>Compra pública</w:t>
            </w:r>
          </w:p>
        </w:tc>
      </w:tr>
      <w:tr w:rsidR="00C70B01" w:rsidRPr="002A15F4" w14:paraId="00BC324A" w14:textId="77777777" w:rsidTr="004766E5">
        <w:trPr>
          <w:trHeight w:val="838"/>
        </w:trPr>
        <w:tc>
          <w:tcPr>
            <w:tcW w:w="1094" w:type="dxa"/>
            <w:tcBorders>
              <w:top w:val="single" w:sz="4" w:space="0" w:color="808080"/>
              <w:bottom w:val="single" w:sz="4" w:space="0" w:color="808080"/>
            </w:tcBorders>
            <w:vAlign w:val="center"/>
          </w:tcPr>
          <w:p w14:paraId="51492F8F" w14:textId="77777777" w:rsidR="00C70B01" w:rsidRPr="002A15F4" w:rsidRDefault="00C70B01" w:rsidP="004766E5">
            <w:pPr>
              <w:jc w:val="left"/>
              <w:rPr>
                <w:b/>
                <w:bCs/>
                <w:color w:val="333333"/>
                <w:sz w:val="18"/>
              </w:rPr>
            </w:pPr>
            <w:r>
              <w:rPr>
                <w:b/>
                <w:bCs/>
                <w:color w:val="333333"/>
                <w:sz w:val="18"/>
              </w:rPr>
              <w:t>Estat</w:t>
            </w:r>
          </w:p>
        </w:tc>
        <w:tc>
          <w:tcPr>
            <w:tcW w:w="2040" w:type="dxa"/>
            <w:gridSpan w:val="3"/>
            <w:tcBorders>
              <w:top w:val="single" w:sz="4" w:space="0" w:color="808080"/>
              <w:bottom w:val="single" w:sz="4" w:space="0" w:color="808080"/>
            </w:tcBorders>
            <w:shd w:val="clear" w:color="auto" w:fill="auto"/>
            <w:vAlign w:val="center"/>
          </w:tcPr>
          <w:p w14:paraId="7FB2552A"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En curs</w:t>
            </w:r>
          </w:p>
        </w:tc>
        <w:tc>
          <w:tcPr>
            <w:tcW w:w="1402" w:type="dxa"/>
            <w:tcBorders>
              <w:top w:val="single" w:sz="4" w:space="0" w:color="808080"/>
              <w:bottom w:val="single" w:sz="4" w:space="0" w:color="808080"/>
            </w:tcBorders>
            <w:vAlign w:val="center"/>
          </w:tcPr>
          <w:p w14:paraId="777A32C0" w14:textId="77777777" w:rsidR="00C70B01" w:rsidRPr="002A15F4" w:rsidRDefault="00C70B01" w:rsidP="004766E5">
            <w:pPr>
              <w:jc w:val="left"/>
              <w:rPr>
                <w:b/>
                <w:bCs/>
                <w:color w:val="333333"/>
                <w:sz w:val="18"/>
              </w:rPr>
            </w:pPr>
            <w:r>
              <w:rPr>
                <w:b/>
                <w:bCs/>
                <w:color w:val="333333"/>
                <w:sz w:val="18"/>
              </w:rPr>
              <w:t>Origen</w:t>
            </w:r>
          </w:p>
        </w:tc>
        <w:tc>
          <w:tcPr>
            <w:tcW w:w="4490" w:type="dxa"/>
            <w:gridSpan w:val="3"/>
            <w:tcBorders>
              <w:top w:val="single" w:sz="4" w:space="0" w:color="808080"/>
              <w:bottom w:val="single" w:sz="4" w:space="0" w:color="808080"/>
            </w:tcBorders>
            <w:vAlign w:val="center"/>
          </w:tcPr>
          <w:p w14:paraId="25F9F1C1"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Administració local (Aj.)</w:t>
            </w:r>
          </w:p>
        </w:tc>
      </w:tr>
      <w:tr w:rsidR="00C70B01" w:rsidRPr="002A15F4" w14:paraId="09484D59" w14:textId="77777777" w:rsidTr="004766E5">
        <w:trPr>
          <w:trHeight w:val="2049"/>
        </w:trPr>
        <w:tc>
          <w:tcPr>
            <w:tcW w:w="9026" w:type="dxa"/>
            <w:gridSpan w:val="8"/>
            <w:tcBorders>
              <w:top w:val="single" w:sz="4" w:space="0" w:color="808080"/>
              <w:bottom w:val="single" w:sz="4" w:space="0" w:color="808080"/>
            </w:tcBorders>
          </w:tcPr>
          <w:p w14:paraId="4EE1E4B3" w14:textId="77777777" w:rsidR="00C70B01" w:rsidRDefault="00C70B01" w:rsidP="004766E5">
            <w:pPr>
              <w:rPr>
                <w:b/>
                <w:bCs/>
                <w:color w:val="333333"/>
                <w:sz w:val="18"/>
              </w:rPr>
            </w:pPr>
          </w:p>
          <w:p w14:paraId="4B0F7A20" w14:textId="77777777" w:rsidR="00C70B01" w:rsidRDefault="00C70B01" w:rsidP="004766E5">
            <w:pPr>
              <w:rPr>
                <w:b/>
                <w:bCs/>
                <w:color w:val="333333"/>
                <w:sz w:val="18"/>
              </w:rPr>
            </w:pPr>
            <w:r>
              <w:rPr>
                <w:b/>
                <w:bCs/>
                <w:color w:val="333333"/>
                <w:sz w:val="18"/>
              </w:rPr>
              <w:t xml:space="preserve">Descripció     </w:t>
            </w:r>
          </w:p>
          <w:p w14:paraId="2BCCED6D"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Segons les directives europees d’eficiència energètica en edificis cal treballar per a que els edificis públics tinguin un consum d'energia quasi zero (</w:t>
            </w:r>
            <w:proofErr w:type="spellStart"/>
            <w:r w:rsidRPr="00895AF1">
              <w:rPr>
                <w:rFonts w:eastAsia="Microsoft YaHei" w:cs="Arial"/>
                <w:color w:val="333333"/>
                <w:sz w:val="18"/>
                <w:szCs w:val="18"/>
              </w:rPr>
              <w:t>nZEB</w:t>
            </w:r>
            <w:proofErr w:type="spellEnd"/>
            <w:r w:rsidRPr="00895AF1">
              <w:rPr>
                <w:rFonts w:eastAsia="Microsoft YaHei" w:cs="Arial"/>
                <w:color w:val="333333"/>
                <w:sz w:val="18"/>
                <w:szCs w:val="18"/>
              </w:rPr>
              <w:t>)</w:t>
            </w:r>
          </w:p>
          <w:p w14:paraId="6FBD333B"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Aquesta acció pretén avançar en aquests objectius per tal de contribuir al compliment de la normativa europea, construint i rehabilitant edificis per a què siguin altament eficients a nivell energètic. </w:t>
            </w:r>
          </w:p>
          <w:p w14:paraId="486346F5"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El sector terciari, on s’inscriuen els edificis municipals, són un gran consumidor d’energia, el 40% del consum a Europa indica la directiva 2002/91/CE. Actuar-hi amb mesures específiques és fonamental per avançar en la transició energètica. </w:t>
            </w:r>
          </w:p>
          <w:p w14:paraId="23A60DD5"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En aquest context, actuant com a model els edificis </w:t>
            </w:r>
            <w:proofErr w:type="spellStart"/>
            <w:r w:rsidRPr="00895AF1">
              <w:rPr>
                <w:rFonts w:eastAsia="Microsoft YaHei" w:cs="Arial"/>
                <w:color w:val="333333"/>
                <w:sz w:val="18"/>
                <w:szCs w:val="18"/>
              </w:rPr>
              <w:t>nZEB</w:t>
            </w:r>
            <w:proofErr w:type="spellEnd"/>
            <w:r w:rsidRPr="00895AF1">
              <w:rPr>
                <w:rFonts w:eastAsia="Microsoft YaHei" w:cs="Arial"/>
                <w:color w:val="333333"/>
                <w:sz w:val="18"/>
                <w:szCs w:val="18"/>
              </w:rPr>
              <w:t xml:space="preserve"> – </w:t>
            </w:r>
            <w:proofErr w:type="spellStart"/>
            <w:r w:rsidRPr="00895AF1">
              <w:rPr>
                <w:rFonts w:eastAsia="Microsoft YaHei" w:cs="Arial"/>
                <w:color w:val="333333"/>
                <w:sz w:val="18"/>
                <w:szCs w:val="18"/>
              </w:rPr>
              <w:t>near</w:t>
            </w:r>
            <w:proofErr w:type="spellEnd"/>
            <w:r w:rsidRPr="00895AF1">
              <w:rPr>
                <w:rFonts w:eastAsia="Microsoft YaHei" w:cs="Arial"/>
                <w:color w:val="333333"/>
                <w:sz w:val="18"/>
                <w:szCs w:val="18"/>
              </w:rPr>
              <w:t xml:space="preserve"> Zero Emissions Building (Edificis d’emissions quasi zero) defineixen un seguit d’actuacions per minimitzar el consum d’energia i promoure la generació local. Aquestes accions cal organitzar-les i preparar-les per poder maximitzar l’eficiència dels edificis el màxim possible, si bé entenent que en edificis ja existents pot resultar un repte important.</w:t>
            </w:r>
          </w:p>
          <w:p w14:paraId="346D5C47"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L’acció consisteix en el desenvolupament d’un pla integral a nivell de municipi que permeti prioritzar els edificis i les accions, mobilitzar els recursos necessaris a nivell humà, tècnic i econòmic, fixi objectius temporals per assolir aquesta transformació i determini uns indicadors per fer-ne el seguiment.</w:t>
            </w:r>
          </w:p>
          <w:p w14:paraId="6279D699"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Per tal de poder desenvolupar un pla integral continu que contempli tot el ventall possible d’actuacions es recomana </w:t>
            </w:r>
            <w:r w:rsidRPr="00895AF1">
              <w:rPr>
                <w:rFonts w:eastAsia="Microsoft YaHei" w:cs="Arial"/>
                <w:b/>
                <w:color w:val="333333"/>
                <w:sz w:val="18"/>
                <w:szCs w:val="18"/>
              </w:rPr>
              <w:t>obtenir la Certificació Energètica de tots els edificis municipals</w:t>
            </w:r>
            <w:r w:rsidRPr="00895AF1">
              <w:rPr>
                <w:rFonts w:eastAsia="Microsoft YaHei" w:cs="Arial"/>
                <w:color w:val="333333"/>
                <w:sz w:val="18"/>
                <w:szCs w:val="18"/>
              </w:rPr>
              <w:t>, per tal d’identificar els que presenten una pitjor eficiència i major potencial d’estalvi. Cal tenir present que el Reial Decret 390/2021 ja estableix la obligatorietat d’obtenir el certificat per a tots els edificis o parts d’edificis que pertanyen o són ocupats per una administració pública amb una superfície útil total superior a 250 m</w:t>
            </w:r>
            <w:r w:rsidRPr="00895AF1">
              <w:rPr>
                <w:rFonts w:eastAsia="Microsoft YaHei" w:cs="Arial"/>
                <w:color w:val="333333"/>
                <w:sz w:val="18"/>
                <w:szCs w:val="18"/>
                <w:vertAlign w:val="superscript"/>
              </w:rPr>
              <w:t>2</w:t>
            </w:r>
            <w:r w:rsidRPr="00895AF1">
              <w:rPr>
                <w:rFonts w:eastAsia="Microsoft YaHei" w:cs="Arial"/>
                <w:color w:val="333333"/>
                <w:sz w:val="18"/>
                <w:szCs w:val="18"/>
              </w:rPr>
              <w:t>.</w:t>
            </w:r>
          </w:p>
          <w:p w14:paraId="772A9E5E"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Igualment, es proposa </w:t>
            </w:r>
            <w:r w:rsidRPr="00895AF1">
              <w:rPr>
                <w:rFonts w:eastAsia="Microsoft YaHei" w:cs="Arial"/>
                <w:b/>
                <w:color w:val="333333"/>
                <w:sz w:val="18"/>
                <w:szCs w:val="18"/>
              </w:rPr>
              <w:t xml:space="preserve">identificar projectes pilots d’edificis </w:t>
            </w:r>
            <w:proofErr w:type="spellStart"/>
            <w:r w:rsidRPr="00895AF1">
              <w:rPr>
                <w:rFonts w:eastAsia="Microsoft YaHei" w:cs="Arial"/>
                <w:b/>
                <w:color w:val="333333"/>
                <w:sz w:val="18"/>
                <w:szCs w:val="18"/>
              </w:rPr>
              <w:t>nZEB</w:t>
            </w:r>
            <w:proofErr w:type="spellEnd"/>
            <w:r w:rsidRPr="00895AF1">
              <w:rPr>
                <w:rFonts w:eastAsia="Microsoft YaHei" w:cs="Arial"/>
                <w:b/>
                <w:color w:val="333333"/>
                <w:sz w:val="18"/>
                <w:szCs w:val="18"/>
              </w:rPr>
              <w:t xml:space="preserve"> </w:t>
            </w:r>
            <w:r w:rsidRPr="00895AF1">
              <w:rPr>
                <w:rFonts w:eastAsia="Microsoft YaHei" w:cs="Arial"/>
                <w:color w:val="333333"/>
                <w:sz w:val="18"/>
                <w:szCs w:val="18"/>
              </w:rPr>
              <w:t xml:space="preserve">en els edificis més consumidors en el cas d’ existents, els que requereixin una rehabilitació integral i en casos de nova construcció (com indica la normativa). També es pot fer un projecte exemplificador amb un cas en que amb poques intervencions i combinat amb les accions d’energies renovables previstes s’assoleixi el consum gairebé nul. </w:t>
            </w:r>
          </w:p>
          <w:p w14:paraId="390A86D7"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Una altra pas en la definició del pla és definir per a quins equipaments pot resultar interessant contractar la gestió energètica i manteniment dels edificis municipals a una empresa de serveis energètics (ESE o </w:t>
            </w:r>
            <w:proofErr w:type="spellStart"/>
            <w:r w:rsidRPr="00895AF1">
              <w:rPr>
                <w:rFonts w:eastAsia="Microsoft YaHei" w:cs="Arial"/>
                <w:color w:val="333333"/>
                <w:sz w:val="18"/>
                <w:szCs w:val="18"/>
              </w:rPr>
              <w:t>MESE</w:t>
            </w:r>
            <w:proofErr w:type="spellEnd"/>
            <w:r w:rsidRPr="00895AF1">
              <w:rPr>
                <w:rFonts w:eastAsia="Microsoft YaHei" w:cs="Arial"/>
                <w:color w:val="333333"/>
                <w:sz w:val="18"/>
                <w:szCs w:val="18"/>
              </w:rPr>
              <w:t>) que permetria  aconseguir estalvis energètics elevats.</w:t>
            </w:r>
          </w:p>
          <w:p w14:paraId="63E3C856"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Una microempresa de serveis energètics (</w:t>
            </w:r>
            <w:proofErr w:type="spellStart"/>
            <w:r w:rsidRPr="00895AF1">
              <w:rPr>
                <w:rFonts w:eastAsia="Microsoft YaHei" w:cs="Arial"/>
                <w:color w:val="333333"/>
                <w:sz w:val="18"/>
                <w:szCs w:val="18"/>
              </w:rPr>
              <w:t>MESE</w:t>
            </w:r>
            <w:proofErr w:type="spellEnd"/>
            <w:r w:rsidRPr="00895AF1">
              <w:rPr>
                <w:rFonts w:eastAsia="Microsoft YaHei" w:cs="Arial"/>
                <w:color w:val="333333"/>
                <w:sz w:val="18"/>
                <w:szCs w:val="18"/>
              </w:rPr>
              <w:t>) és una petita i mitjana empresa (PIME) o una unió temporal d’empreses (</w:t>
            </w:r>
            <w:proofErr w:type="spellStart"/>
            <w:r w:rsidRPr="00895AF1">
              <w:rPr>
                <w:rFonts w:eastAsia="Microsoft YaHei" w:cs="Arial"/>
                <w:color w:val="333333"/>
                <w:sz w:val="18"/>
                <w:szCs w:val="18"/>
              </w:rPr>
              <w:t>UTE</w:t>
            </w:r>
            <w:proofErr w:type="spellEnd"/>
            <w:r w:rsidRPr="00895AF1">
              <w:rPr>
                <w:rFonts w:eastAsia="Microsoft YaHei" w:cs="Arial"/>
                <w:color w:val="333333"/>
                <w:sz w:val="18"/>
                <w:szCs w:val="18"/>
              </w:rPr>
              <w:t>) especialitzada en el manteniment de l’enllumenat públic, d’edificis municipals, o en el subministrament d’energia renovable, etc. que ofereix tots els serveis necessaris per implantar un projecte integral d’eficiència energètica en les instal·lacions municipals, des de la fase de projecció fins a la fase de mesura i verificació dels estalvis del projecte.</w:t>
            </w:r>
          </w:p>
          <w:p w14:paraId="34896A1A"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Les </w:t>
            </w:r>
            <w:proofErr w:type="spellStart"/>
            <w:r w:rsidRPr="00895AF1">
              <w:rPr>
                <w:rFonts w:eastAsia="Microsoft YaHei" w:cs="Arial"/>
                <w:color w:val="333333"/>
                <w:sz w:val="18"/>
                <w:szCs w:val="18"/>
              </w:rPr>
              <w:t>MESE</w:t>
            </w:r>
            <w:proofErr w:type="spellEnd"/>
            <w:r w:rsidRPr="00895AF1">
              <w:rPr>
                <w:rFonts w:eastAsia="Microsoft YaHei" w:cs="Arial"/>
                <w:color w:val="333333"/>
                <w:sz w:val="18"/>
                <w:szCs w:val="18"/>
              </w:rPr>
              <w:t xml:space="preserve"> ofereixen els serveis següents:</w:t>
            </w:r>
          </w:p>
          <w:p w14:paraId="16B83FA4" w14:textId="77777777" w:rsidR="00C70B01" w:rsidRPr="00895AF1" w:rsidRDefault="00C70B01" w:rsidP="00C70B01">
            <w:pPr>
              <w:numPr>
                <w:ilvl w:val="0"/>
                <w:numId w:val="2"/>
              </w:numPr>
              <w:rPr>
                <w:rFonts w:eastAsia="Microsoft YaHei" w:cs="Arial"/>
                <w:color w:val="333333"/>
                <w:sz w:val="18"/>
                <w:szCs w:val="18"/>
              </w:rPr>
            </w:pPr>
            <w:r w:rsidRPr="00895AF1">
              <w:rPr>
                <w:rFonts w:eastAsia="Microsoft YaHei" w:cs="Arial"/>
                <w:color w:val="333333"/>
                <w:sz w:val="18"/>
                <w:szCs w:val="18"/>
              </w:rPr>
              <w:t>Desenvolupen millores amb l’objectiu d’incrementar l’eficiència energètica dels edificis o les instal·lacions municipals.</w:t>
            </w:r>
          </w:p>
          <w:p w14:paraId="356E220A" w14:textId="77777777" w:rsidR="00C70B01" w:rsidRPr="00895AF1" w:rsidRDefault="00C70B01" w:rsidP="00C70B01">
            <w:pPr>
              <w:numPr>
                <w:ilvl w:val="0"/>
                <w:numId w:val="2"/>
              </w:numPr>
              <w:rPr>
                <w:rFonts w:eastAsia="Microsoft YaHei" w:cs="Arial"/>
                <w:color w:val="333333"/>
                <w:sz w:val="18"/>
                <w:szCs w:val="18"/>
              </w:rPr>
            </w:pPr>
            <w:r w:rsidRPr="00895AF1">
              <w:rPr>
                <w:rFonts w:eastAsia="Microsoft YaHei" w:cs="Arial"/>
                <w:color w:val="333333"/>
                <w:sz w:val="18"/>
                <w:szCs w:val="18"/>
              </w:rPr>
              <w:t>Garanteixen l’obtenció dels estalvis energètics proposats.</w:t>
            </w:r>
          </w:p>
          <w:p w14:paraId="5D1C9A98" w14:textId="77777777" w:rsidR="00C70B01" w:rsidRPr="00895AF1" w:rsidRDefault="00C70B01" w:rsidP="00C70B01">
            <w:pPr>
              <w:numPr>
                <w:ilvl w:val="0"/>
                <w:numId w:val="2"/>
              </w:numPr>
              <w:rPr>
                <w:rFonts w:eastAsia="Microsoft YaHei" w:cs="Arial"/>
                <w:color w:val="333333"/>
                <w:sz w:val="18"/>
                <w:szCs w:val="18"/>
              </w:rPr>
            </w:pPr>
            <w:r w:rsidRPr="00895AF1">
              <w:rPr>
                <w:rFonts w:eastAsia="Microsoft YaHei" w:cs="Arial"/>
                <w:color w:val="333333"/>
                <w:sz w:val="18"/>
                <w:szCs w:val="18"/>
              </w:rPr>
              <w:t>Poden finançar l’operació i recuperar-la gràcies als estalvis energètics i econòmics aconseguits.</w:t>
            </w:r>
          </w:p>
          <w:p w14:paraId="2D63A591" w14:textId="77777777" w:rsidR="00C70B01" w:rsidRPr="00895AF1" w:rsidRDefault="00C70B01" w:rsidP="00C70B01">
            <w:pPr>
              <w:numPr>
                <w:ilvl w:val="0"/>
                <w:numId w:val="2"/>
              </w:numPr>
              <w:rPr>
                <w:rFonts w:eastAsia="Microsoft YaHei" w:cs="Arial"/>
                <w:color w:val="333333"/>
                <w:sz w:val="18"/>
                <w:szCs w:val="18"/>
              </w:rPr>
            </w:pPr>
            <w:r w:rsidRPr="00895AF1">
              <w:rPr>
                <w:rFonts w:eastAsia="Microsoft YaHei" w:cs="Arial"/>
                <w:color w:val="333333"/>
                <w:sz w:val="18"/>
                <w:szCs w:val="18"/>
              </w:rPr>
              <w:t>Tenen la capacitat per formalitzar contractes de llarga durada.</w:t>
            </w:r>
          </w:p>
          <w:p w14:paraId="62D3782D" w14:textId="77777777" w:rsidR="00C70B01" w:rsidRPr="00895AF1" w:rsidRDefault="00C70B01" w:rsidP="00C70B01">
            <w:pPr>
              <w:numPr>
                <w:ilvl w:val="0"/>
                <w:numId w:val="2"/>
              </w:numPr>
              <w:rPr>
                <w:rFonts w:eastAsia="Microsoft YaHei" w:cs="Arial"/>
                <w:color w:val="333333"/>
                <w:sz w:val="18"/>
                <w:szCs w:val="18"/>
              </w:rPr>
            </w:pPr>
            <w:r w:rsidRPr="00895AF1">
              <w:rPr>
                <w:rFonts w:eastAsia="Microsoft YaHei" w:cs="Arial"/>
                <w:color w:val="333333"/>
                <w:sz w:val="18"/>
                <w:szCs w:val="18"/>
              </w:rPr>
              <w:t>Cerquen aliances amb altres figures professionals per poder oferir un servei de gestió energètica integral.</w:t>
            </w:r>
          </w:p>
          <w:p w14:paraId="65B641A5" w14:textId="77777777" w:rsidR="00C70B01" w:rsidRPr="00895AF1" w:rsidRDefault="00C70B01" w:rsidP="004766E5">
            <w:pPr>
              <w:rPr>
                <w:rFonts w:eastAsia="Microsoft YaHei" w:cs="Arial"/>
                <w:color w:val="333333"/>
                <w:sz w:val="18"/>
                <w:szCs w:val="18"/>
              </w:rPr>
            </w:pPr>
          </w:p>
          <w:p w14:paraId="1C0134FB"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La inversió inicial va a càrrec de l’empresa adjudicatària i l’ajuntament només paga una quota que en cap cas és superior a la dotació pressupostària actual per aquests mateixos serveis (subministrament energètic, manteniment, inversió, </w:t>
            </w:r>
            <w:proofErr w:type="spellStart"/>
            <w:r w:rsidRPr="00895AF1">
              <w:rPr>
                <w:rFonts w:eastAsia="Microsoft YaHei" w:cs="Arial"/>
                <w:color w:val="333333"/>
                <w:sz w:val="18"/>
                <w:szCs w:val="18"/>
              </w:rPr>
              <w:t>etc</w:t>
            </w:r>
            <w:proofErr w:type="spellEnd"/>
            <w:r w:rsidRPr="00895AF1">
              <w:rPr>
                <w:rFonts w:eastAsia="Microsoft YaHei" w:cs="Arial"/>
                <w:color w:val="333333"/>
                <w:sz w:val="18"/>
                <w:szCs w:val="18"/>
              </w:rPr>
              <w:t>).</w:t>
            </w:r>
          </w:p>
          <w:p w14:paraId="755A3315"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Aquesta opció es recomana en equipaments públics grans o mitjans per tal de poder afrontar la inversió econòmica inicial elevada de la millora o renovació de les instal·lacions i obtenir així els estalvis energètics corresponents de forma més immediata.</w:t>
            </w:r>
          </w:p>
          <w:p w14:paraId="2066ABC9"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Per tal de maximitzar l’eficiència energètica dels equipaments municipals, l’Ajuntament de Sant Feliu va contractar el servei de control i seguiment dels consums elèctrics i des de l’aprovació del </w:t>
            </w:r>
            <w:proofErr w:type="spellStart"/>
            <w:r w:rsidRPr="00895AF1">
              <w:rPr>
                <w:rFonts w:eastAsia="Microsoft YaHei" w:cs="Arial"/>
                <w:color w:val="333333"/>
                <w:sz w:val="18"/>
                <w:szCs w:val="18"/>
              </w:rPr>
              <w:t>PAES</w:t>
            </w:r>
            <w:proofErr w:type="spellEnd"/>
            <w:r w:rsidRPr="00895AF1">
              <w:rPr>
                <w:rFonts w:eastAsia="Microsoft YaHei" w:cs="Arial"/>
                <w:color w:val="333333"/>
                <w:sz w:val="18"/>
                <w:szCs w:val="18"/>
              </w:rPr>
              <w:t xml:space="preserve"> ha implantat algunes accions de millora energètica dels equipaments (veure accions realitzades a la taula 6.2). Entre altres, s’ha establert un Programa de gestió energètica a l’Ajuntament, on s’han implementat diverses mesures per reduir el consum energètic a l’edifici de l’Ajuntament.</w:t>
            </w:r>
          </w:p>
          <w:p w14:paraId="1DD8FAF0"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A continuació es relacionen altres actuacions a desenvolupar o avaluar la seva vigència:</w:t>
            </w:r>
          </w:p>
          <w:p w14:paraId="281F9684" w14:textId="77777777" w:rsidR="00C70B01" w:rsidRPr="00895AF1" w:rsidRDefault="00C70B01" w:rsidP="00C70B01">
            <w:pPr>
              <w:numPr>
                <w:ilvl w:val="0"/>
                <w:numId w:val="3"/>
              </w:numPr>
              <w:rPr>
                <w:rFonts w:eastAsia="Microsoft YaHei" w:cs="Arial"/>
                <w:color w:val="333333"/>
                <w:sz w:val="18"/>
                <w:szCs w:val="18"/>
              </w:rPr>
            </w:pPr>
            <w:r w:rsidRPr="00895AF1">
              <w:rPr>
                <w:rFonts w:eastAsia="Microsoft YaHei" w:cs="Arial"/>
                <w:color w:val="333333"/>
                <w:sz w:val="18"/>
                <w:szCs w:val="18"/>
              </w:rPr>
              <w:t>Accions d’eficiència energètica en la il·luminació (principalment lluminàries LED i millora del control)</w:t>
            </w:r>
          </w:p>
          <w:p w14:paraId="5EDE0AD0" w14:textId="77777777" w:rsidR="00C70B01" w:rsidRPr="00895AF1" w:rsidRDefault="00C70B01" w:rsidP="004766E5">
            <w:pPr>
              <w:ind w:left="1068"/>
              <w:rPr>
                <w:rFonts w:eastAsia="Microsoft YaHei" w:cs="Arial"/>
                <w:sz w:val="18"/>
                <w:szCs w:val="18"/>
              </w:rPr>
            </w:pPr>
            <w:r w:rsidRPr="00895AF1">
              <w:rPr>
                <w:rFonts w:eastAsia="Microsoft YaHei" w:cs="Arial"/>
                <w:sz w:val="18"/>
                <w:szCs w:val="18"/>
              </w:rPr>
              <w:t xml:space="preserve">En les accions 1.1.1, 1.1.2, 1.1.3 i 1.1.4 es proposen diverses actuacions de renovació de l’enllumenat. Amb les prestacions actuals es recomana que la substitució de l’enllumenat sigui amb LED. Respecte a les propostes del </w:t>
            </w:r>
            <w:proofErr w:type="spellStart"/>
            <w:r w:rsidRPr="00895AF1">
              <w:rPr>
                <w:rFonts w:eastAsia="Microsoft YaHei" w:cs="Arial"/>
                <w:sz w:val="18"/>
                <w:szCs w:val="18"/>
              </w:rPr>
              <w:t>PAES</w:t>
            </w:r>
            <w:proofErr w:type="spellEnd"/>
            <w:r w:rsidRPr="00895AF1">
              <w:rPr>
                <w:rFonts w:eastAsia="Microsoft YaHei" w:cs="Arial"/>
                <w:sz w:val="18"/>
                <w:szCs w:val="18"/>
              </w:rPr>
              <w:t xml:space="preserve"> amb un règim de funcionament moderat o alt, resten per realitzar la substitució els següents: </w:t>
            </w:r>
          </w:p>
          <w:p w14:paraId="0751A4A2" w14:textId="77777777" w:rsidR="00C70B01" w:rsidRPr="00895AF1" w:rsidRDefault="00C70B01" w:rsidP="00C70B01">
            <w:pPr>
              <w:pStyle w:val="Prrafodelista"/>
              <w:numPr>
                <w:ilvl w:val="1"/>
                <w:numId w:val="27"/>
              </w:numPr>
              <w:rPr>
                <w:rFonts w:eastAsia="Microsoft YaHei" w:cs="Arial"/>
                <w:sz w:val="18"/>
                <w:szCs w:val="18"/>
              </w:rPr>
            </w:pPr>
            <w:r w:rsidRPr="00895AF1">
              <w:rPr>
                <w:rFonts w:eastAsia="Microsoft YaHei" w:cs="Arial"/>
                <w:sz w:val="18"/>
                <w:szCs w:val="18"/>
              </w:rPr>
              <w:t xml:space="preserve">Ajuntament, </w:t>
            </w:r>
          </w:p>
          <w:p w14:paraId="622590E0" w14:textId="77777777" w:rsidR="00C70B01" w:rsidRPr="00895AF1" w:rsidRDefault="00C70B01" w:rsidP="00C70B01">
            <w:pPr>
              <w:pStyle w:val="Prrafodelista"/>
              <w:numPr>
                <w:ilvl w:val="1"/>
                <w:numId w:val="27"/>
              </w:numPr>
              <w:rPr>
                <w:rFonts w:eastAsia="Microsoft YaHei" w:cs="Arial"/>
                <w:sz w:val="18"/>
                <w:szCs w:val="18"/>
              </w:rPr>
            </w:pPr>
            <w:r>
              <w:rPr>
                <w:rFonts w:eastAsia="Microsoft YaHei" w:cs="Arial"/>
                <w:sz w:val="18"/>
                <w:szCs w:val="18"/>
              </w:rPr>
              <w:t>C</w:t>
            </w:r>
            <w:r w:rsidRPr="00895AF1">
              <w:rPr>
                <w:rFonts w:eastAsia="Microsoft YaHei" w:cs="Arial"/>
                <w:sz w:val="18"/>
                <w:szCs w:val="18"/>
              </w:rPr>
              <w:t xml:space="preserve">entre cívic </w:t>
            </w:r>
            <w:proofErr w:type="spellStart"/>
            <w:r w:rsidRPr="00895AF1">
              <w:rPr>
                <w:rFonts w:eastAsia="Microsoft YaHei" w:cs="Arial"/>
                <w:sz w:val="18"/>
                <w:szCs w:val="18"/>
              </w:rPr>
              <w:t>Tueda</w:t>
            </w:r>
            <w:proofErr w:type="spellEnd"/>
            <w:r w:rsidRPr="00895AF1">
              <w:rPr>
                <w:rFonts w:eastAsia="Microsoft YaHei" w:cs="Arial"/>
                <w:sz w:val="18"/>
                <w:szCs w:val="18"/>
              </w:rPr>
              <w:t>,</w:t>
            </w:r>
          </w:p>
          <w:p w14:paraId="5633B9CA" w14:textId="77777777" w:rsidR="00C70B01" w:rsidRPr="00895AF1" w:rsidRDefault="00C70B01" w:rsidP="00C70B01">
            <w:pPr>
              <w:pStyle w:val="Prrafodelista"/>
              <w:numPr>
                <w:ilvl w:val="1"/>
                <w:numId w:val="27"/>
              </w:numPr>
              <w:rPr>
                <w:rFonts w:eastAsia="Microsoft YaHei" w:cs="Arial"/>
                <w:sz w:val="18"/>
                <w:szCs w:val="18"/>
              </w:rPr>
            </w:pPr>
            <w:r w:rsidRPr="00895AF1">
              <w:rPr>
                <w:rFonts w:eastAsia="Microsoft YaHei" w:cs="Arial"/>
                <w:sz w:val="18"/>
                <w:szCs w:val="18"/>
              </w:rPr>
              <w:t>Poliesportiu Carles Nadal.</w:t>
            </w:r>
          </w:p>
          <w:p w14:paraId="196B611D" w14:textId="77777777" w:rsidR="00C70B01" w:rsidRPr="00895AF1" w:rsidRDefault="00C70B01" w:rsidP="004766E5">
            <w:pPr>
              <w:ind w:left="1080"/>
              <w:rPr>
                <w:rFonts w:eastAsia="Microsoft YaHei" w:cs="Arial"/>
                <w:sz w:val="18"/>
                <w:szCs w:val="18"/>
              </w:rPr>
            </w:pPr>
            <w:r w:rsidRPr="00895AF1">
              <w:rPr>
                <w:rFonts w:eastAsia="Microsoft YaHei" w:cs="Arial"/>
                <w:sz w:val="18"/>
                <w:szCs w:val="18"/>
              </w:rPr>
              <w:t xml:space="preserve">Acció 1.1.5 del </w:t>
            </w:r>
            <w:proofErr w:type="spellStart"/>
            <w:r w:rsidRPr="00895AF1">
              <w:rPr>
                <w:rFonts w:eastAsia="Microsoft YaHei" w:cs="Arial"/>
                <w:sz w:val="18"/>
                <w:szCs w:val="18"/>
              </w:rPr>
              <w:t>PAES</w:t>
            </w:r>
            <w:proofErr w:type="spellEnd"/>
            <w:r w:rsidRPr="00895AF1">
              <w:rPr>
                <w:rFonts w:eastAsia="Microsoft YaHei" w:cs="Arial"/>
                <w:sz w:val="18"/>
                <w:szCs w:val="18"/>
              </w:rPr>
              <w:t xml:space="preserve">; Instal·lació de rellotges astronòmics per l'enllumenat exterior de l’escola </w:t>
            </w:r>
            <w:proofErr w:type="spellStart"/>
            <w:r w:rsidRPr="00895AF1">
              <w:rPr>
                <w:rFonts w:eastAsia="Microsoft YaHei" w:cs="Arial"/>
                <w:sz w:val="18"/>
                <w:szCs w:val="18"/>
              </w:rPr>
              <w:t>Ardenya</w:t>
            </w:r>
            <w:proofErr w:type="spellEnd"/>
            <w:r w:rsidRPr="00895AF1">
              <w:rPr>
                <w:rFonts w:eastAsia="Microsoft YaHei" w:cs="Arial"/>
                <w:sz w:val="18"/>
                <w:szCs w:val="18"/>
              </w:rPr>
              <w:t xml:space="preserve">. </w:t>
            </w:r>
          </w:p>
          <w:p w14:paraId="47794A22" w14:textId="77777777" w:rsidR="00C70B01" w:rsidRPr="00895AF1" w:rsidRDefault="00C70B01" w:rsidP="004766E5">
            <w:pPr>
              <w:ind w:left="1080"/>
              <w:rPr>
                <w:rFonts w:eastAsia="Microsoft YaHei" w:cs="Arial"/>
                <w:sz w:val="18"/>
                <w:szCs w:val="18"/>
              </w:rPr>
            </w:pPr>
            <w:r w:rsidRPr="00895AF1">
              <w:rPr>
                <w:rFonts w:eastAsia="Microsoft YaHei" w:cs="Arial"/>
                <w:sz w:val="18"/>
                <w:szCs w:val="18"/>
              </w:rPr>
              <w:t xml:space="preserve">Acció 1.1.6 del </w:t>
            </w:r>
            <w:proofErr w:type="spellStart"/>
            <w:r w:rsidRPr="00895AF1">
              <w:rPr>
                <w:rFonts w:eastAsia="Microsoft YaHei" w:cs="Arial"/>
                <w:sz w:val="18"/>
                <w:szCs w:val="18"/>
              </w:rPr>
              <w:t>PAES</w:t>
            </w:r>
            <w:proofErr w:type="spellEnd"/>
            <w:r w:rsidRPr="00895AF1">
              <w:rPr>
                <w:rFonts w:eastAsia="Microsoft YaHei" w:cs="Arial"/>
                <w:sz w:val="18"/>
                <w:szCs w:val="18"/>
              </w:rPr>
              <w:t xml:space="preserve"> Instal·lació de dispositius d’aturada automàtica de l’enllumenat dels equipaments. Queden per implantar:</w:t>
            </w:r>
          </w:p>
          <w:p w14:paraId="131DE7D3" w14:textId="77777777" w:rsidR="00C70B01" w:rsidRPr="00895AF1" w:rsidRDefault="00C70B01" w:rsidP="00C70B01">
            <w:pPr>
              <w:pStyle w:val="Prrafodelista"/>
              <w:numPr>
                <w:ilvl w:val="1"/>
                <w:numId w:val="27"/>
              </w:numPr>
              <w:rPr>
                <w:rFonts w:eastAsia="Microsoft YaHei" w:cs="Arial"/>
                <w:sz w:val="18"/>
                <w:szCs w:val="18"/>
              </w:rPr>
            </w:pPr>
            <w:r w:rsidRPr="00895AF1">
              <w:rPr>
                <w:rFonts w:eastAsia="Microsoft YaHei" w:cs="Arial"/>
                <w:sz w:val="18"/>
                <w:szCs w:val="18"/>
              </w:rPr>
              <w:t xml:space="preserve">Monestir, </w:t>
            </w:r>
          </w:p>
          <w:p w14:paraId="7D534B96" w14:textId="77777777" w:rsidR="00C70B01" w:rsidRPr="00895AF1" w:rsidRDefault="00C70B01" w:rsidP="00C70B01">
            <w:pPr>
              <w:pStyle w:val="Prrafodelista"/>
              <w:numPr>
                <w:ilvl w:val="1"/>
                <w:numId w:val="27"/>
              </w:numPr>
              <w:rPr>
                <w:rFonts w:eastAsia="Microsoft YaHei" w:cs="Arial"/>
                <w:sz w:val="18"/>
                <w:szCs w:val="18"/>
              </w:rPr>
            </w:pPr>
            <w:r w:rsidRPr="00895AF1">
              <w:rPr>
                <w:rFonts w:eastAsia="Microsoft YaHei" w:cs="Arial"/>
                <w:sz w:val="18"/>
                <w:szCs w:val="18"/>
              </w:rPr>
              <w:t xml:space="preserve">Poliesportiu Carles Nadal, </w:t>
            </w:r>
          </w:p>
          <w:p w14:paraId="7F87B3B2" w14:textId="77777777" w:rsidR="00C70B01" w:rsidRPr="00895AF1" w:rsidRDefault="00C70B01" w:rsidP="00C70B01">
            <w:pPr>
              <w:pStyle w:val="Prrafodelista"/>
              <w:numPr>
                <w:ilvl w:val="1"/>
                <w:numId w:val="27"/>
              </w:numPr>
              <w:rPr>
                <w:rFonts w:eastAsia="Microsoft YaHei" w:cs="Arial"/>
                <w:sz w:val="18"/>
                <w:szCs w:val="18"/>
              </w:rPr>
            </w:pPr>
            <w:r w:rsidRPr="00895AF1">
              <w:rPr>
                <w:rFonts w:eastAsia="Microsoft YaHei" w:cs="Arial"/>
                <w:sz w:val="18"/>
                <w:szCs w:val="18"/>
              </w:rPr>
              <w:t xml:space="preserve">Escola de Musica i </w:t>
            </w:r>
          </w:p>
          <w:p w14:paraId="1405BDC3" w14:textId="77777777" w:rsidR="00C70B01" w:rsidRPr="00895AF1" w:rsidRDefault="00C70B01" w:rsidP="00C70B01">
            <w:pPr>
              <w:pStyle w:val="Prrafodelista"/>
              <w:numPr>
                <w:ilvl w:val="1"/>
                <w:numId w:val="27"/>
              </w:numPr>
              <w:rPr>
                <w:rFonts w:eastAsia="Microsoft YaHei" w:cs="Arial"/>
                <w:sz w:val="18"/>
                <w:szCs w:val="18"/>
              </w:rPr>
            </w:pPr>
            <w:r w:rsidRPr="00895AF1">
              <w:rPr>
                <w:rFonts w:eastAsia="Microsoft YaHei" w:cs="Arial"/>
                <w:sz w:val="18"/>
                <w:szCs w:val="18"/>
              </w:rPr>
              <w:t xml:space="preserve">Escola </w:t>
            </w:r>
            <w:proofErr w:type="spellStart"/>
            <w:r w:rsidRPr="00895AF1">
              <w:rPr>
                <w:rFonts w:eastAsia="Microsoft YaHei" w:cs="Arial"/>
                <w:sz w:val="18"/>
                <w:szCs w:val="18"/>
              </w:rPr>
              <w:t>Ardenya</w:t>
            </w:r>
            <w:proofErr w:type="spellEnd"/>
          </w:p>
          <w:p w14:paraId="3B4D8C53" w14:textId="77777777" w:rsidR="00C70B01" w:rsidRPr="00895AF1" w:rsidRDefault="00C70B01" w:rsidP="00C70B01">
            <w:pPr>
              <w:numPr>
                <w:ilvl w:val="0"/>
                <w:numId w:val="3"/>
              </w:numPr>
              <w:rPr>
                <w:rFonts w:eastAsia="Microsoft YaHei" w:cs="Arial"/>
                <w:color w:val="333333"/>
                <w:sz w:val="18"/>
                <w:szCs w:val="18"/>
              </w:rPr>
            </w:pPr>
            <w:r w:rsidRPr="00895AF1">
              <w:rPr>
                <w:rFonts w:eastAsia="Microsoft YaHei" w:cs="Arial"/>
                <w:color w:val="333333"/>
                <w:sz w:val="18"/>
                <w:szCs w:val="18"/>
              </w:rPr>
              <w:t>Renovació dels equips de climatització i producció d’aigua calenta sanitària per a sistemes més eficients i basats en energies renovables.</w:t>
            </w:r>
          </w:p>
          <w:p w14:paraId="290D259E" w14:textId="77777777" w:rsidR="00C70B01" w:rsidRPr="00895AF1" w:rsidRDefault="00C70B01" w:rsidP="004766E5">
            <w:pPr>
              <w:ind w:left="1068"/>
              <w:rPr>
                <w:rFonts w:eastAsia="Microsoft YaHei" w:cs="Arial"/>
                <w:color w:val="333333"/>
                <w:sz w:val="18"/>
                <w:szCs w:val="18"/>
              </w:rPr>
            </w:pPr>
            <w:r w:rsidRPr="00895AF1">
              <w:rPr>
                <w:rFonts w:eastAsia="Microsoft YaHei" w:cs="Arial"/>
                <w:color w:val="333333"/>
                <w:sz w:val="18"/>
                <w:szCs w:val="18"/>
              </w:rPr>
              <w:t xml:space="preserve">Millora del control de la temperatura interior (vàlvules tres vies i termòstat en radiadors) al centre cívic </w:t>
            </w:r>
            <w:proofErr w:type="spellStart"/>
            <w:r w:rsidRPr="00895AF1">
              <w:rPr>
                <w:rFonts w:eastAsia="Microsoft YaHei" w:cs="Arial"/>
                <w:color w:val="333333"/>
                <w:sz w:val="18"/>
                <w:szCs w:val="18"/>
              </w:rPr>
              <w:t>Tueda</w:t>
            </w:r>
            <w:proofErr w:type="spellEnd"/>
            <w:r w:rsidRPr="00895AF1">
              <w:rPr>
                <w:rFonts w:eastAsia="Microsoft YaHei" w:cs="Arial"/>
                <w:color w:val="333333"/>
                <w:sz w:val="18"/>
                <w:szCs w:val="18"/>
              </w:rPr>
              <w:t xml:space="preserve"> i el Monestir (Acció del </w:t>
            </w:r>
            <w:proofErr w:type="spellStart"/>
            <w:r w:rsidRPr="00895AF1">
              <w:rPr>
                <w:rFonts w:eastAsia="Microsoft YaHei" w:cs="Arial"/>
                <w:color w:val="333333"/>
                <w:sz w:val="18"/>
                <w:szCs w:val="18"/>
              </w:rPr>
              <w:t>PAES</w:t>
            </w:r>
            <w:proofErr w:type="spellEnd"/>
            <w:r w:rsidRPr="00895AF1">
              <w:rPr>
                <w:rFonts w:eastAsia="Microsoft YaHei" w:cs="Arial"/>
                <w:color w:val="333333"/>
                <w:sz w:val="18"/>
                <w:szCs w:val="18"/>
              </w:rPr>
              <w:t xml:space="preserve"> 1.1.8 en curs de realització).</w:t>
            </w:r>
          </w:p>
          <w:p w14:paraId="7868F397" w14:textId="77777777" w:rsidR="00C70B01" w:rsidRPr="00895AF1" w:rsidRDefault="00C70B01" w:rsidP="004766E5">
            <w:pPr>
              <w:ind w:left="1068"/>
              <w:rPr>
                <w:rFonts w:eastAsia="Microsoft YaHei" w:cs="Arial"/>
                <w:color w:val="333333"/>
                <w:sz w:val="18"/>
                <w:szCs w:val="18"/>
              </w:rPr>
            </w:pPr>
            <w:r w:rsidRPr="00895AF1">
              <w:rPr>
                <w:rFonts w:eastAsia="Microsoft YaHei" w:cs="Arial"/>
                <w:color w:val="333333"/>
                <w:sz w:val="18"/>
                <w:szCs w:val="18"/>
              </w:rPr>
              <w:t xml:space="preserve">Regular la temperatura de consigna dels edificis municipals a 21 º C a l'hivern i 25 º C a l'estiu (Acció del </w:t>
            </w:r>
            <w:proofErr w:type="spellStart"/>
            <w:r w:rsidRPr="00895AF1">
              <w:rPr>
                <w:rFonts w:eastAsia="Microsoft YaHei" w:cs="Arial"/>
                <w:color w:val="333333"/>
                <w:sz w:val="18"/>
                <w:szCs w:val="18"/>
              </w:rPr>
              <w:t>PAES</w:t>
            </w:r>
            <w:proofErr w:type="spellEnd"/>
            <w:r w:rsidRPr="00895AF1">
              <w:rPr>
                <w:rFonts w:eastAsia="Microsoft YaHei" w:cs="Arial"/>
                <w:color w:val="333333"/>
                <w:sz w:val="18"/>
                <w:szCs w:val="18"/>
              </w:rPr>
              <w:t xml:space="preserve"> 1.1.12. en curs de realització).</w:t>
            </w:r>
          </w:p>
          <w:p w14:paraId="6D55D5D9" w14:textId="77777777" w:rsidR="00C70B01" w:rsidRPr="00895AF1" w:rsidRDefault="00C70B01" w:rsidP="00C70B01">
            <w:pPr>
              <w:numPr>
                <w:ilvl w:val="0"/>
                <w:numId w:val="3"/>
              </w:numPr>
              <w:rPr>
                <w:rFonts w:eastAsia="Microsoft YaHei" w:cs="Arial"/>
                <w:color w:val="333333"/>
                <w:sz w:val="18"/>
                <w:szCs w:val="18"/>
              </w:rPr>
            </w:pPr>
            <w:r w:rsidRPr="00895AF1">
              <w:rPr>
                <w:rFonts w:eastAsia="Microsoft YaHei" w:cs="Arial"/>
                <w:color w:val="333333"/>
                <w:sz w:val="18"/>
                <w:szCs w:val="18"/>
              </w:rPr>
              <w:t>Millores en els tancaments de l’edifici i l’envolupant de l’edifici</w:t>
            </w:r>
          </w:p>
          <w:p w14:paraId="10F9D88D" w14:textId="77777777" w:rsidR="00C70B01" w:rsidRPr="00895AF1" w:rsidRDefault="00C70B01" w:rsidP="004766E5">
            <w:pPr>
              <w:ind w:left="1068"/>
              <w:rPr>
                <w:rFonts w:eastAsia="Microsoft YaHei" w:cs="Arial"/>
                <w:sz w:val="18"/>
                <w:szCs w:val="18"/>
              </w:rPr>
            </w:pPr>
            <w:r w:rsidRPr="00897495">
              <w:rPr>
                <w:rFonts w:eastAsia="Microsoft YaHei" w:cs="Arial"/>
                <w:color w:val="3B3838" w:themeColor="background2" w:themeShade="40"/>
                <w:sz w:val="18"/>
                <w:szCs w:val="18"/>
              </w:rPr>
              <w:t>Es proposa la realització de visites d’avaluació energètica per detectar millores en aquest àmbit.</w:t>
            </w:r>
            <w:r w:rsidRPr="00895AF1">
              <w:rPr>
                <w:rFonts w:eastAsia="Microsoft YaHei" w:cs="Arial"/>
                <w:sz w:val="18"/>
                <w:szCs w:val="18"/>
              </w:rPr>
              <w:t xml:space="preserve"> </w:t>
            </w:r>
          </w:p>
          <w:p w14:paraId="5BF5504B" w14:textId="77777777" w:rsidR="00C70B01" w:rsidRPr="00895AF1" w:rsidRDefault="00C70B01" w:rsidP="00C70B01">
            <w:pPr>
              <w:numPr>
                <w:ilvl w:val="0"/>
                <w:numId w:val="3"/>
              </w:numPr>
              <w:rPr>
                <w:rFonts w:eastAsia="Microsoft YaHei" w:cs="Arial"/>
                <w:color w:val="333333"/>
                <w:sz w:val="18"/>
                <w:szCs w:val="18"/>
              </w:rPr>
            </w:pPr>
            <w:r w:rsidRPr="00895AF1">
              <w:rPr>
                <w:rFonts w:eastAsia="Microsoft YaHei" w:cs="Arial"/>
                <w:color w:val="333333"/>
                <w:sz w:val="18"/>
                <w:szCs w:val="18"/>
              </w:rPr>
              <w:t>Rehabilitació energètica integral</w:t>
            </w:r>
          </w:p>
          <w:p w14:paraId="6D163A7D" w14:textId="77777777" w:rsidR="00C70B01" w:rsidRPr="00895AF1" w:rsidRDefault="00C70B01" w:rsidP="004766E5">
            <w:pPr>
              <w:ind w:left="1068"/>
              <w:rPr>
                <w:rFonts w:eastAsia="Microsoft YaHei" w:cs="Arial"/>
                <w:color w:val="333333"/>
                <w:sz w:val="18"/>
                <w:szCs w:val="18"/>
              </w:rPr>
            </w:pPr>
            <w:r w:rsidRPr="00895AF1">
              <w:rPr>
                <w:rFonts w:eastAsia="Microsoft YaHei" w:cs="Arial"/>
                <w:color w:val="333333"/>
                <w:sz w:val="18"/>
                <w:szCs w:val="18"/>
              </w:rPr>
              <w:t xml:space="preserve">Actualment es troba en fase de projecte la renovació del Monestir que contempla mesures d’eficiència energètica i instal·lació fotovoltaica, es proposa incidir en el projecte perquè les mesures contemplades permetin la implantació d’un projecte pilot d’edifici </w:t>
            </w:r>
            <w:proofErr w:type="spellStart"/>
            <w:r w:rsidRPr="00895AF1">
              <w:rPr>
                <w:rFonts w:eastAsia="Microsoft YaHei" w:cs="Arial"/>
                <w:color w:val="333333"/>
                <w:sz w:val="18"/>
                <w:szCs w:val="18"/>
              </w:rPr>
              <w:t>nZeb</w:t>
            </w:r>
            <w:proofErr w:type="spellEnd"/>
            <w:r w:rsidRPr="00895AF1">
              <w:rPr>
                <w:rFonts w:eastAsia="Microsoft YaHei" w:cs="Arial"/>
                <w:color w:val="333333"/>
                <w:sz w:val="18"/>
                <w:szCs w:val="18"/>
              </w:rPr>
              <w:t xml:space="preserve"> com d’altra banda ja marca la legislació per als edificis públics de nova construcció o grans rehabilitacions. </w:t>
            </w:r>
          </w:p>
          <w:p w14:paraId="08CEC72C"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Es proposa també l’aprovació d’un programa anual d’inversions amb pressupost assignat per al manteniment i les millores energètiques en els equipaments. Part d’aquets pressupost es pot alimentar amb els estalvis aconseguits amb les accions implantades (veure acció 1.2). </w:t>
            </w:r>
          </w:p>
          <w:p w14:paraId="7FBB9CE6" w14:textId="77777777" w:rsidR="00C70B01" w:rsidRDefault="00C70B01" w:rsidP="004766E5">
            <w:pPr>
              <w:rPr>
                <w:rFonts w:eastAsia="Microsoft YaHei" w:cs="Arial"/>
                <w:color w:val="333333"/>
                <w:sz w:val="18"/>
                <w:szCs w:val="18"/>
              </w:rPr>
            </w:pPr>
            <w:r w:rsidRPr="00895AF1">
              <w:rPr>
                <w:rFonts w:eastAsia="Microsoft YaHei" w:cs="Arial"/>
                <w:color w:val="333333"/>
                <w:sz w:val="18"/>
                <w:szCs w:val="18"/>
              </w:rPr>
              <w:t xml:space="preserve">L’objectiu és reduir el consum energètic dels equipaments en un 32,5% l’any 2030. Amb el seguiment de l’eficàcia de les accions implantades s’avaluarà la necessitat de plantejar noves accions. </w:t>
            </w:r>
          </w:p>
          <w:p w14:paraId="5B7F336A" w14:textId="77777777" w:rsidR="00C70B01" w:rsidRPr="00152150" w:rsidRDefault="00C70B01" w:rsidP="004766E5">
            <w:pPr>
              <w:rPr>
                <w:rFonts w:eastAsia="Microsoft YaHei" w:cs="Arial"/>
                <w:color w:val="333333"/>
                <w:sz w:val="18"/>
                <w:szCs w:val="18"/>
              </w:rPr>
            </w:pPr>
            <w:proofErr w:type="spellStart"/>
            <w:r>
              <w:rPr>
                <w:rFonts w:eastAsia="Microsoft YaHei" w:cs="Arial"/>
                <w:color w:val="333333"/>
                <w:sz w:val="18"/>
                <w:szCs w:val="18"/>
              </w:rPr>
              <w:t>Estimativament</w:t>
            </w:r>
            <w:proofErr w:type="spellEnd"/>
            <w:r>
              <w:rPr>
                <w:rFonts w:eastAsia="Microsoft YaHei" w:cs="Arial"/>
                <w:color w:val="333333"/>
                <w:sz w:val="18"/>
                <w:szCs w:val="18"/>
              </w:rPr>
              <w:t xml:space="preserve">, es consideren els costos ja contemplats en les accions corresponents de l’anterior </w:t>
            </w:r>
            <w:proofErr w:type="spellStart"/>
            <w:r>
              <w:rPr>
                <w:rFonts w:eastAsia="Microsoft YaHei" w:cs="Arial"/>
                <w:color w:val="333333"/>
                <w:sz w:val="18"/>
                <w:szCs w:val="18"/>
              </w:rPr>
              <w:t>PAES</w:t>
            </w:r>
            <w:proofErr w:type="spellEnd"/>
            <w:r>
              <w:rPr>
                <w:rFonts w:eastAsia="Microsoft YaHei" w:cs="Arial"/>
                <w:color w:val="333333"/>
                <w:sz w:val="18"/>
                <w:szCs w:val="18"/>
              </w:rPr>
              <w:t xml:space="preserve">, addicionalment, s’afegeix un cost orientatiu de 10.000€ per obtenció de l’etiqueta d’eficiència energètica i estudis energètics per plantejar noves accions. </w:t>
            </w:r>
          </w:p>
          <w:p w14:paraId="39E4601F" w14:textId="77777777" w:rsidR="00C70B01" w:rsidRPr="00897495" w:rsidRDefault="00C70B01" w:rsidP="004766E5">
            <w:pPr>
              <w:rPr>
                <w:rFonts w:eastAsia="Microsoft YaHei" w:cs="Arial"/>
                <w:color w:val="333333"/>
                <w:sz w:val="18"/>
                <w:szCs w:val="18"/>
              </w:rPr>
            </w:pPr>
            <w:r w:rsidRPr="00152150">
              <w:rPr>
                <w:rFonts w:eastAsia="Microsoft YaHei" w:cs="Arial"/>
                <w:color w:val="333333"/>
                <w:sz w:val="18"/>
                <w:szCs w:val="18"/>
              </w:rPr>
              <w:t>La Diputació de Girona disposa d’una línia de subvencions per a aquesta acció.</w:t>
            </w:r>
          </w:p>
        </w:tc>
      </w:tr>
      <w:tr w:rsidR="00C70B01" w:rsidRPr="002A15F4" w14:paraId="2F0239F8" w14:textId="77777777" w:rsidTr="004766E5">
        <w:trPr>
          <w:trHeight w:val="838"/>
        </w:trPr>
        <w:tc>
          <w:tcPr>
            <w:tcW w:w="1533" w:type="dxa"/>
            <w:gridSpan w:val="2"/>
            <w:tcBorders>
              <w:top w:val="single" w:sz="4" w:space="0" w:color="808080"/>
              <w:bottom w:val="single" w:sz="4" w:space="0" w:color="808080"/>
            </w:tcBorders>
            <w:vAlign w:val="center"/>
          </w:tcPr>
          <w:p w14:paraId="35CBF8C5" w14:textId="77777777" w:rsidR="00C70B01" w:rsidRPr="002A15F4" w:rsidRDefault="00C70B01" w:rsidP="004766E5">
            <w:pPr>
              <w:jc w:val="left"/>
              <w:rPr>
                <w:b/>
                <w:bCs/>
                <w:color w:val="333333"/>
                <w:sz w:val="18"/>
              </w:rPr>
            </w:pPr>
            <w:r>
              <w:rPr>
                <w:b/>
                <w:bCs/>
                <w:color w:val="333333"/>
                <w:sz w:val="18"/>
              </w:rPr>
              <w:lastRenderedPageBreak/>
              <w:t>Cost (€)</w:t>
            </w:r>
          </w:p>
        </w:tc>
        <w:tc>
          <w:tcPr>
            <w:tcW w:w="1601" w:type="dxa"/>
            <w:gridSpan w:val="2"/>
            <w:tcBorders>
              <w:top w:val="single" w:sz="4" w:space="0" w:color="808080"/>
              <w:bottom w:val="single" w:sz="4" w:space="0" w:color="808080"/>
            </w:tcBorders>
            <w:vAlign w:val="center"/>
          </w:tcPr>
          <w:p w14:paraId="6D136233"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46.628</w:t>
            </w:r>
          </w:p>
        </w:tc>
        <w:tc>
          <w:tcPr>
            <w:tcW w:w="1402" w:type="dxa"/>
            <w:tcBorders>
              <w:top w:val="single" w:sz="4" w:space="0" w:color="808080"/>
              <w:bottom w:val="single" w:sz="4" w:space="0" w:color="808080"/>
            </w:tcBorders>
            <w:vAlign w:val="center"/>
          </w:tcPr>
          <w:p w14:paraId="1BAB270E" w14:textId="77777777" w:rsidR="00C70B01" w:rsidRPr="002A15F4" w:rsidRDefault="00C70B01" w:rsidP="004766E5">
            <w:pPr>
              <w:jc w:val="left"/>
              <w:rPr>
                <w:b/>
                <w:bCs/>
                <w:color w:val="333333"/>
                <w:sz w:val="18"/>
              </w:rPr>
            </w:pPr>
            <w:r>
              <w:rPr>
                <w:b/>
                <w:bCs/>
                <w:color w:val="333333"/>
                <w:sz w:val="18"/>
              </w:rPr>
              <w:t>Estalvi d’energia (</w:t>
            </w:r>
            <w:proofErr w:type="spellStart"/>
            <w:r>
              <w:rPr>
                <w:b/>
                <w:bCs/>
                <w:color w:val="333333"/>
                <w:sz w:val="18"/>
              </w:rPr>
              <w:t>MWh</w:t>
            </w:r>
            <w:proofErr w:type="spellEnd"/>
            <w:r>
              <w:rPr>
                <w:b/>
                <w:bCs/>
                <w:color w:val="333333"/>
                <w:sz w:val="18"/>
              </w:rPr>
              <w:t>/any)</w:t>
            </w:r>
          </w:p>
        </w:tc>
        <w:tc>
          <w:tcPr>
            <w:tcW w:w="1276" w:type="dxa"/>
            <w:tcBorders>
              <w:top w:val="single" w:sz="4" w:space="0" w:color="808080"/>
              <w:bottom w:val="single" w:sz="4" w:space="0" w:color="808080"/>
            </w:tcBorders>
            <w:vAlign w:val="center"/>
          </w:tcPr>
          <w:p w14:paraId="1006068D"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1.242,11</w:t>
            </w:r>
          </w:p>
        </w:tc>
        <w:tc>
          <w:tcPr>
            <w:tcW w:w="1344" w:type="dxa"/>
            <w:tcBorders>
              <w:top w:val="single" w:sz="4" w:space="0" w:color="808080"/>
              <w:bottom w:val="single" w:sz="4" w:space="0" w:color="808080"/>
            </w:tcBorders>
            <w:vAlign w:val="center"/>
          </w:tcPr>
          <w:p w14:paraId="5236071E" w14:textId="77777777" w:rsidR="00C70B01" w:rsidRPr="002A15F4" w:rsidRDefault="00C70B01" w:rsidP="004766E5">
            <w:pPr>
              <w:jc w:val="left"/>
              <w:rPr>
                <w:b/>
                <w:bCs/>
                <w:color w:val="333333"/>
                <w:sz w:val="18"/>
              </w:rPr>
            </w:pPr>
            <w:r>
              <w:rPr>
                <w:b/>
                <w:bCs/>
                <w:color w:val="333333"/>
                <w:sz w:val="18"/>
              </w:rPr>
              <w:t>Producció d’energia renovable (</w:t>
            </w:r>
            <w:proofErr w:type="spellStart"/>
            <w:r>
              <w:rPr>
                <w:b/>
                <w:bCs/>
                <w:color w:val="333333"/>
                <w:sz w:val="18"/>
              </w:rPr>
              <w:t>MWh</w:t>
            </w:r>
            <w:proofErr w:type="spellEnd"/>
            <w:r>
              <w:rPr>
                <w:b/>
                <w:bCs/>
                <w:color w:val="333333"/>
                <w:sz w:val="18"/>
              </w:rPr>
              <w:t>/any)</w:t>
            </w:r>
          </w:p>
        </w:tc>
        <w:tc>
          <w:tcPr>
            <w:tcW w:w="1870" w:type="dxa"/>
            <w:tcBorders>
              <w:top w:val="single" w:sz="4" w:space="0" w:color="808080"/>
              <w:bottom w:val="single" w:sz="4" w:space="0" w:color="808080"/>
            </w:tcBorders>
            <w:vAlign w:val="center"/>
          </w:tcPr>
          <w:p w14:paraId="7DBBF711" w14:textId="77777777" w:rsidR="00C70B01" w:rsidRPr="00542062" w:rsidRDefault="00C70B01" w:rsidP="004766E5">
            <w:pPr>
              <w:jc w:val="left"/>
              <w:rPr>
                <w:rFonts w:eastAsia="Microsoft YaHei" w:cs="Arial"/>
                <w:noProof/>
                <w:color w:val="333333"/>
                <w:sz w:val="18"/>
                <w:szCs w:val="18"/>
              </w:rPr>
            </w:pPr>
          </w:p>
        </w:tc>
      </w:tr>
      <w:tr w:rsidR="00C70B01" w:rsidRPr="002A15F4" w14:paraId="5D33DEF6" w14:textId="77777777" w:rsidTr="004766E5">
        <w:trPr>
          <w:trHeight w:val="838"/>
        </w:trPr>
        <w:tc>
          <w:tcPr>
            <w:tcW w:w="1533" w:type="dxa"/>
            <w:gridSpan w:val="2"/>
            <w:vMerge w:val="restart"/>
            <w:tcBorders>
              <w:top w:val="single" w:sz="4" w:space="0" w:color="808080"/>
            </w:tcBorders>
            <w:vAlign w:val="center"/>
          </w:tcPr>
          <w:p w14:paraId="03769D10" w14:textId="77777777" w:rsidR="00C70B01" w:rsidRPr="002A15F4" w:rsidRDefault="00C70B01" w:rsidP="004766E5">
            <w:pPr>
              <w:jc w:val="left"/>
              <w:rPr>
                <w:b/>
                <w:bCs/>
                <w:color w:val="333333"/>
                <w:sz w:val="18"/>
              </w:rPr>
            </w:pPr>
            <w:r>
              <w:rPr>
                <w:b/>
                <w:bCs/>
                <w:color w:val="333333"/>
                <w:sz w:val="18"/>
              </w:rPr>
              <w:t>Cost d’abatiment (€/tCO</w:t>
            </w:r>
            <w:r>
              <w:rPr>
                <w:b/>
                <w:bCs/>
                <w:color w:val="333333"/>
                <w:sz w:val="18"/>
                <w:vertAlign w:val="subscript"/>
              </w:rPr>
              <w:t>2</w:t>
            </w:r>
            <w:r>
              <w:rPr>
                <w:b/>
                <w:bCs/>
                <w:color w:val="333333"/>
                <w:sz w:val="18"/>
              </w:rPr>
              <w:t>)</w:t>
            </w:r>
          </w:p>
        </w:tc>
        <w:tc>
          <w:tcPr>
            <w:tcW w:w="1601" w:type="dxa"/>
            <w:gridSpan w:val="2"/>
            <w:vMerge w:val="restart"/>
            <w:tcBorders>
              <w:top w:val="single" w:sz="4" w:space="0" w:color="808080"/>
            </w:tcBorders>
            <w:vAlign w:val="center"/>
          </w:tcPr>
          <w:p w14:paraId="78742A9A"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125,13</w:t>
            </w:r>
          </w:p>
        </w:tc>
        <w:tc>
          <w:tcPr>
            <w:tcW w:w="1402" w:type="dxa"/>
            <w:tcBorders>
              <w:top w:val="single" w:sz="4" w:space="0" w:color="808080"/>
              <w:bottom w:val="single" w:sz="4" w:space="0" w:color="808080"/>
            </w:tcBorders>
            <w:vAlign w:val="center"/>
          </w:tcPr>
          <w:p w14:paraId="1B935434" w14:textId="77777777" w:rsidR="00C70B01" w:rsidRPr="002A15F4" w:rsidRDefault="00C70B01" w:rsidP="004766E5">
            <w:pPr>
              <w:jc w:val="center"/>
              <w:rPr>
                <w:b/>
                <w:bCs/>
                <w:color w:val="333333"/>
                <w:sz w:val="18"/>
              </w:rPr>
            </w:pPr>
            <w:r>
              <w:rPr>
                <w:b/>
                <w:bCs/>
                <w:color w:val="333333"/>
                <w:sz w:val="18"/>
              </w:rPr>
              <w:t>Any d’inici</w:t>
            </w:r>
          </w:p>
        </w:tc>
        <w:tc>
          <w:tcPr>
            <w:tcW w:w="1276" w:type="dxa"/>
            <w:tcBorders>
              <w:top w:val="single" w:sz="4" w:space="0" w:color="808080"/>
              <w:bottom w:val="single" w:sz="4" w:space="0" w:color="808080"/>
            </w:tcBorders>
            <w:vAlign w:val="center"/>
          </w:tcPr>
          <w:p w14:paraId="7E1204E9" w14:textId="77777777" w:rsidR="00C70B01" w:rsidRPr="002A15F4" w:rsidRDefault="00C70B01" w:rsidP="004766E5">
            <w:pPr>
              <w:jc w:val="center"/>
              <w:rPr>
                <w:color w:val="333333"/>
                <w:sz w:val="20"/>
              </w:rPr>
            </w:pPr>
            <w:r w:rsidRPr="00505865">
              <w:rPr>
                <w:b/>
                <w:bCs/>
                <w:color w:val="333333"/>
                <w:sz w:val="18"/>
              </w:rPr>
              <w:t>Any de finalització</w:t>
            </w:r>
          </w:p>
        </w:tc>
        <w:tc>
          <w:tcPr>
            <w:tcW w:w="3214" w:type="dxa"/>
            <w:gridSpan w:val="2"/>
            <w:tcBorders>
              <w:top w:val="single" w:sz="4" w:space="0" w:color="808080"/>
              <w:bottom w:val="single" w:sz="4" w:space="0" w:color="808080"/>
            </w:tcBorders>
            <w:vAlign w:val="center"/>
          </w:tcPr>
          <w:p w14:paraId="14535D6D" w14:textId="77777777" w:rsidR="00C70B01" w:rsidRPr="002A15F4" w:rsidRDefault="00C70B01" w:rsidP="004766E5">
            <w:pPr>
              <w:jc w:val="left"/>
              <w:rPr>
                <w:b/>
                <w:bCs/>
                <w:color w:val="333333"/>
                <w:sz w:val="18"/>
              </w:rPr>
            </w:pPr>
            <w:r>
              <w:rPr>
                <w:b/>
                <w:bCs/>
                <w:color w:val="333333"/>
                <w:sz w:val="18"/>
              </w:rPr>
              <w:t>Organisme responsable</w:t>
            </w:r>
          </w:p>
        </w:tc>
      </w:tr>
      <w:tr w:rsidR="00C70B01" w:rsidRPr="002A15F4" w14:paraId="5A6216AB" w14:textId="77777777" w:rsidTr="004766E5">
        <w:trPr>
          <w:trHeight w:val="813"/>
        </w:trPr>
        <w:tc>
          <w:tcPr>
            <w:tcW w:w="1533" w:type="dxa"/>
            <w:gridSpan w:val="2"/>
            <w:vMerge/>
            <w:tcBorders>
              <w:bottom w:val="single" w:sz="4" w:space="0" w:color="808080"/>
            </w:tcBorders>
            <w:vAlign w:val="center"/>
          </w:tcPr>
          <w:p w14:paraId="29FD5E55" w14:textId="77777777" w:rsidR="00C70B01" w:rsidRPr="002A15F4" w:rsidRDefault="00C70B01" w:rsidP="004766E5">
            <w:pPr>
              <w:jc w:val="left"/>
              <w:rPr>
                <w:b/>
                <w:bCs/>
                <w:color w:val="333333"/>
                <w:sz w:val="18"/>
              </w:rPr>
            </w:pPr>
          </w:p>
        </w:tc>
        <w:tc>
          <w:tcPr>
            <w:tcW w:w="1601" w:type="dxa"/>
            <w:gridSpan w:val="2"/>
            <w:vMerge/>
            <w:tcBorders>
              <w:bottom w:val="single" w:sz="4" w:space="0" w:color="808080"/>
            </w:tcBorders>
            <w:vAlign w:val="center"/>
          </w:tcPr>
          <w:p w14:paraId="7818A9FC" w14:textId="77777777" w:rsidR="00C70B01" w:rsidRPr="002A15F4" w:rsidRDefault="00C70B01" w:rsidP="004766E5">
            <w:pPr>
              <w:jc w:val="left"/>
              <w:rPr>
                <w:b/>
                <w:bCs/>
                <w:color w:val="333333"/>
                <w:sz w:val="18"/>
              </w:rPr>
            </w:pPr>
          </w:p>
        </w:tc>
        <w:tc>
          <w:tcPr>
            <w:tcW w:w="1402" w:type="dxa"/>
            <w:tcBorders>
              <w:top w:val="single" w:sz="4" w:space="0" w:color="808080"/>
              <w:bottom w:val="single" w:sz="4" w:space="0" w:color="808080"/>
            </w:tcBorders>
            <w:vAlign w:val="center"/>
          </w:tcPr>
          <w:p w14:paraId="653E10D8"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2020</w:t>
            </w:r>
          </w:p>
        </w:tc>
        <w:tc>
          <w:tcPr>
            <w:tcW w:w="1276" w:type="dxa"/>
            <w:tcBorders>
              <w:top w:val="single" w:sz="4" w:space="0" w:color="808080"/>
              <w:bottom w:val="single" w:sz="4" w:space="0" w:color="808080"/>
            </w:tcBorders>
            <w:vAlign w:val="center"/>
          </w:tcPr>
          <w:p w14:paraId="191928AE"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2030</w:t>
            </w:r>
          </w:p>
        </w:tc>
        <w:tc>
          <w:tcPr>
            <w:tcW w:w="3214" w:type="dxa"/>
            <w:gridSpan w:val="2"/>
            <w:tcBorders>
              <w:top w:val="single" w:sz="4" w:space="0" w:color="808080"/>
              <w:bottom w:val="single" w:sz="4" w:space="0" w:color="808080"/>
            </w:tcBorders>
            <w:vAlign w:val="center"/>
          </w:tcPr>
          <w:p w14:paraId="753A5880" w14:textId="77777777" w:rsidR="00C70B01" w:rsidRPr="009A1BC3" w:rsidRDefault="00C70B01" w:rsidP="004766E5">
            <w:pPr>
              <w:jc w:val="left"/>
              <w:rPr>
                <w:bCs/>
                <w:color w:val="333333"/>
                <w:sz w:val="18"/>
              </w:rPr>
            </w:pPr>
            <w:r w:rsidRPr="00704AC5">
              <w:rPr>
                <w:bCs/>
                <w:noProof/>
                <w:color w:val="333333"/>
                <w:sz w:val="18"/>
              </w:rPr>
              <w:t>Ajuntament: Àrea sostenibilitat, manteniment i serveis.</w:t>
            </w:r>
          </w:p>
        </w:tc>
      </w:tr>
      <w:tr w:rsidR="00C70B01" w:rsidRPr="002A15F4" w14:paraId="1B46C818" w14:textId="77777777" w:rsidTr="004766E5">
        <w:trPr>
          <w:trHeight w:val="695"/>
        </w:trPr>
        <w:tc>
          <w:tcPr>
            <w:tcW w:w="9026" w:type="dxa"/>
            <w:gridSpan w:val="8"/>
            <w:vAlign w:val="center"/>
          </w:tcPr>
          <w:p w14:paraId="000C74D1" w14:textId="77777777" w:rsidR="00C70B01" w:rsidRDefault="00C70B01" w:rsidP="004766E5">
            <w:pPr>
              <w:jc w:val="left"/>
              <w:rPr>
                <w:b/>
                <w:bCs/>
                <w:color w:val="333333"/>
                <w:sz w:val="18"/>
                <w:vertAlign w:val="subscript"/>
              </w:rPr>
            </w:pPr>
            <w:r>
              <w:rPr>
                <w:b/>
                <w:bCs/>
                <w:color w:val="333333"/>
                <w:sz w:val="18"/>
              </w:rPr>
              <w:t>Estalvi d’emissions de CO</w:t>
            </w:r>
            <w:r>
              <w:rPr>
                <w:b/>
                <w:bCs/>
                <w:color w:val="333333"/>
                <w:sz w:val="18"/>
                <w:vertAlign w:val="subscript"/>
              </w:rPr>
              <w:t>2</w:t>
            </w:r>
          </w:p>
          <w:p w14:paraId="78EA2F78" w14:textId="77777777" w:rsidR="00C70B01" w:rsidRPr="00103BEB" w:rsidRDefault="00C70B01" w:rsidP="004766E5">
            <w:pPr>
              <w:jc w:val="left"/>
              <w:rPr>
                <w:color w:val="333333"/>
                <w:sz w:val="18"/>
              </w:rPr>
            </w:pPr>
            <w:r w:rsidRPr="00103BEB">
              <w:rPr>
                <w:color w:val="333333"/>
                <w:sz w:val="18"/>
              </w:rPr>
              <w:t>Metodologia i fórmula de càlcul</w:t>
            </w:r>
          </w:p>
          <w:p w14:paraId="4B2BFB9E" w14:textId="77777777" w:rsidR="00C70B01" w:rsidRPr="00895AF1" w:rsidRDefault="00C70B01" w:rsidP="004766E5">
            <w:pPr>
              <w:pStyle w:val="Piedepgina"/>
              <w:tabs>
                <w:tab w:val="center" w:pos="4252"/>
                <w:tab w:val="right" w:pos="8504"/>
              </w:tabs>
              <w:spacing w:after="120"/>
              <w:rPr>
                <w:rFonts w:ascii="Arial" w:eastAsia="Arial" w:hAnsi="Arial" w:cs="Arial"/>
                <w:i/>
                <w:iCs/>
                <w:color w:val="333333"/>
                <w:sz w:val="16"/>
                <w:szCs w:val="16"/>
              </w:rPr>
            </w:pPr>
            <w:r w:rsidRPr="00895AF1">
              <w:rPr>
                <w:rFonts w:ascii="Arial" w:eastAsia="Arial" w:hAnsi="Arial" w:cs="Arial"/>
                <w:i/>
                <w:iCs/>
                <w:color w:val="333333"/>
                <w:sz w:val="16"/>
                <w:szCs w:val="16"/>
              </w:rPr>
              <w:t>EE = ∑</w:t>
            </w:r>
            <w:proofErr w:type="spellStart"/>
            <w:r w:rsidRPr="00895AF1">
              <w:rPr>
                <w:rFonts w:ascii="Arial" w:eastAsia="Arial" w:hAnsi="Arial" w:cs="Arial"/>
                <w:i/>
                <w:iCs/>
                <w:color w:val="333333"/>
                <w:sz w:val="16"/>
                <w:szCs w:val="16"/>
              </w:rPr>
              <w:t>Efont</w:t>
            </w:r>
            <w:proofErr w:type="spellEnd"/>
            <w:r w:rsidRPr="00895AF1">
              <w:rPr>
                <w:rFonts w:ascii="Arial" w:eastAsia="Arial" w:hAnsi="Arial" w:cs="Arial"/>
                <w:i/>
                <w:iCs/>
                <w:color w:val="333333"/>
                <w:sz w:val="16"/>
                <w:szCs w:val="16"/>
              </w:rPr>
              <w:t xml:space="preserve">  * </w:t>
            </w:r>
            <w:proofErr w:type="spellStart"/>
            <w:r w:rsidRPr="00895AF1">
              <w:rPr>
                <w:rFonts w:ascii="Arial" w:eastAsia="Arial" w:hAnsi="Arial" w:cs="Arial"/>
                <w:i/>
                <w:iCs/>
                <w:color w:val="333333"/>
                <w:sz w:val="16"/>
                <w:szCs w:val="16"/>
              </w:rPr>
              <w:t>FEfont</w:t>
            </w:r>
            <w:proofErr w:type="spellEnd"/>
          </w:p>
          <w:p w14:paraId="7160A899" w14:textId="77777777" w:rsidR="00C70B01" w:rsidRPr="00895AF1" w:rsidRDefault="00C70B01" w:rsidP="004766E5">
            <w:pPr>
              <w:pStyle w:val="Piedepgina"/>
              <w:tabs>
                <w:tab w:val="center" w:pos="4252"/>
                <w:tab w:val="right" w:pos="8504"/>
              </w:tabs>
              <w:spacing w:after="120"/>
              <w:rPr>
                <w:rFonts w:ascii="Arial" w:eastAsia="Arial" w:hAnsi="Arial" w:cs="Arial"/>
                <w:i/>
                <w:iCs/>
                <w:color w:val="333333"/>
                <w:sz w:val="16"/>
                <w:szCs w:val="16"/>
              </w:rPr>
            </w:pPr>
            <w:r w:rsidRPr="00895AF1">
              <w:rPr>
                <w:rFonts w:ascii="Arial" w:eastAsia="Arial" w:hAnsi="Arial" w:cs="Arial"/>
                <w:i/>
                <w:iCs/>
                <w:color w:val="333333"/>
                <w:sz w:val="16"/>
                <w:szCs w:val="16"/>
              </w:rPr>
              <w:t xml:space="preserve">En què, </w:t>
            </w:r>
          </w:p>
          <w:p w14:paraId="2430EB5F" w14:textId="77777777" w:rsidR="00C70B01" w:rsidRPr="00895AF1" w:rsidRDefault="00C70B01" w:rsidP="004766E5">
            <w:pPr>
              <w:pStyle w:val="Piedepgina"/>
              <w:tabs>
                <w:tab w:val="center" w:pos="4252"/>
                <w:tab w:val="right" w:pos="8504"/>
              </w:tabs>
              <w:spacing w:after="120"/>
              <w:rPr>
                <w:rFonts w:ascii="Arial" w:eastAsia="Arial" w:hAnsi="Arial" w:cs="Arial"/>
                <w:i/>
                <w:iCs/>
                <w:color w:val="333333"/>
                <w:sz w:val="16"/>
                <w:szCs w:val="16"/>
              </w:rPr>
            </w:pPr>
            <w:r w:rsidRPr="00895AF1">
              <w:rPr>
                <w:rFonts w:ascii="Arial" w:eastAsia="Arial" w:hAnsi="Arial" w:cs="Arial"/>
                <w:i/>
                <w:iCs/>
                <w:color w:val="333333"/>
                <w:sz w:val="16"/>
                <w:szCs w:val="16"/>
              </w:rPr>
              <w:t>EE, estalvi emissions estimat (tnCO2 /any)</w:t>
            </w:r>
          </w:p>
          <w:p w14:paraId="03C263AC" w14:textId="77777777" w:rsidR="00C70B01" w:rsidRPr="00895AF1" w:rsidRDefault="00C70B01" w:rsidP="004766E5">
            <w:pPr>
              <w:pStyle w:val="Piedepgina"/>
              <w:tabs>
                <w:tab w:val="center" w:pos="4252"/>
                <w:tab w:val="right" w:pos="8504"/>
              </w:tabs>
              <w:spacing w:after="120"/>
              <w:rPr>
                <w:rFonts w:ascii="Arial" w:eastAsia="Arial" w:hAnsi="Arial" w:cs="Arial"/>
                <w:i/>
                <w:iCs/>
                <w:color w:val="333333"/>
                <w:sz w:val="16"/>
                <w:szCs w:val="16"/>
              </w:rPr>
            </w:pPr>
            <w:proofErr w:type="spellStart"/>
            <w:r w:rsidRPr="00895AF1">
              <w:rPr>
                <w:rFonts w:ascii="Arial" w:eastAsia="Arial" w:hAnsi="Arial" w:cs="Arial"/>
                <w:i/>
                <w:iCs/>
                <w:color w:val="333333"/>
                <w:sz w:val="16"/>
                <w:szCs w:val="16"/>
              </w:rPr>
              <w:t>Efont</w:t>
            </w:r>
            <w:proofErr w:type="spellEnd"/>
            <w:r w:rsidRPr="00895AF1">
              <w:rPr>
                <w:rFonts w:ascii="Arial" w:eastAsia="Arial" w:hAnsi="Arial" w:cs="Arial"/>
                <w:i/>
                <w:iCs/>
                <w:color w:val="333333"/>
                <w:sz w:val="16"/>
                <w:szCs w:val="16"/>
              </w:rPr>
              <w:t>,  estalvi energètic de cada font equivalent a objectiu de reducció de demanda d'energia primària d’un 32,5%.</w:t>
            </w:r>
          </w:p>
          <w:p w14:paraId="53766DE3" w14:textId="77777777" w:rsidR="00C70B01" w:rsidRPr="00895AF1" w:rsidRDefault="00C70B01" w:rsidP="004766E5">
            <w:pPr>
              <w:pStyle w:val="Piedepgina"/>
              <w:tabs>
                <w:tab w:val="center" w:pos="4252"/>
                <w:tab w:val="right" w:pos="8504"/>
              </w:tabs>
              <w:spacing w:after="120"/>
              <w:rPr>
                <w:rFonts w:ascii="Arial" w:eastAsia="Arial" w:hAnsi="Arial" w:cs="Arial"/>
                <w:i/>
                <w:iCs/>
                <w:color w:val="333333"/>
                <w:sz w:val="16"/>
                <w:szCs w:val="16"/>
              </w:rPr>
            </w:pPr>
            <w:proofErr w:type="spellStart"/>
            <w:r w:rsidRPr="00895AF1">
              <w:rPr>
                <w:rFonts w:ascii="Arial" w:eastAsia="Arial" w:hAnsi="Arial" w:cs="Arial"/>
                <w:i/>
                <w:iCs/>
                <w:color w:val="333333"/>
                <w:sz w:val="16"/>
                <w:szCs w:val="16"/>
              </w:rPr>
              <w:t>FEfont</w:t>
            </w:r>
            <w:proofErr w:type="spellEnd"/>
            <w:r w:rsidRPr="00895AF1">
              <w:rPr>
                <w:rFonts w:ascii="Arial" w:eastAsia="Arial" w:hAnsi="Arial" w:cs="Arial"/>
                <w:i/>
                <w:iCs/>
                <w:color w:val="333333"/>
                <w:sz w:val="16"/>
                <w:szCs w:val="16"/>
              </w:rPr>
              <w:t xml:space="preserve"> = Factor d’emissió de cada font</w:t>
            </w:r>
          </w:p>
          <w:p w14:paraId="01628458" w14:textId="77777777" w:rsidR="00C70B01" w:rsidRPr="00895AF1" w:rsidRDefault="00C70B01" w:rsidP="004766E5">
            <w:pPr>
              <w:jc w:val="left"/>
              <w:rPr>
                <w:b/>
                <w:bCs/>
                <w:color w:val="333333"/>
                <w:sz w:val="18"/>
              </w:rPr>
            </w:pPr>
          </w:p>
          <w:p w14:paraId="3B7BE681" w14:textId="77777777" w:rsidR="00C70B01" w:rsidRPr="00103BEB" w:rsidRDefault="00C70B01" w:rsidP="004766E5">
            <w:pPr>
              <w:jc w:val="left"/>
              <w:rPr>
                <w:b/>
                <w:bCs/>
                <w:color w:val="333333"/>
                <w:sz w:val="18"/>
              </w:rPr>
            </w:pPr>
            <w:r w:rsidRPr="00895AF1">
              <w:rPr>
                <w:i/>
                <w:iCs/>
                <w:color w:val="333333"/>
                <w:sz w:val="18"/>
              </w:rPr>
              <w:t xml:space="preserve">Font: Guia d’accions per mitigar el canvi climàtic a les comarques gironines, Diputació de Girona i </w:t>
            </w:r>
            <w:proofErr w:type="spellStart"/>
            <w:r w:rsidRPr="00895AF1">
              <w:rPr>
                <w:i/>
                <w:iCs/>
                <w:color w:val="333333"/>
                <w:sz w:val="18"/>
              </w:rPr>
              <w:t>CILMA</w:t>
            </w:r>
            <w:proofErr w:type="spellEnd"/>
          </w:p>
        </w:tc>
      </w:tr>
      <w:tr w:rsidR="00C70B01" w:rsidRPr="002A15F4" w14:paraId="39AEB844" w14:textId="77777777" w:rsidTr="004766E5">
        <w:trPr>
          <w:trHeight w:val="813"/>
        </w:trPr>
        <w:tc>
          <w:tcPr>
            <w:tcW w:w="3134" w:type="dxa"/>
            <w:gridSpan w:val="4"/>
            <w:tcBorders>
              <w:bottom w:val="single" w:sz="4" w:space="0" w:color="808080"/>
            </w:tcBorders>
            <w:vAlign w:val="center"/>
          </w:tcPr>
          <w:p w14:paraId="05770EDF" w14:textId="77777777" w:rsidR="00C70B01" w:rsidRDefault="00C70B01" w:rsidP="004766E5">
            <w:pPr>
              <w:jc w:val="left"/>
              <w:rPr>
                <w:b/>
                <w:bCs/>
                <w:color w:val="0070C0"/>
                <w:sz w:val="28"/>
                <w:szCs w:val="28"/>
              </w:rPr>
            </w:pPr>
            <w:r>
              <w:rPr>
                <w:b/>
                <w:bCs/>
                <w:noProof/>
                <w:color w:val="0070C0"/>
                <w:sz w:val="28"/>
                <w:szCs w:val="28"/>
              </w:rPr>
              <w:t>372,63</w:t>
            </w:r>
            <w:r>
              <w:rPr>
                <w:b/>
                <w:bCs/>
                <w:color w:val="0070C0"/>
                <w:sz w:val="28"/>
                <w:szCs w:val="28"/>
              </w:rPr>
              <w:t xml:space="preserve"> </w:t>
            </w:r>
          </w:p>
          <w:p w14:paraId="438245CC" w14:textId="77777777" w:rsidR="00C70B01" w:rsidRPr="00C60263" w:rsidRDefault="00C70B01" w:rsidP="004766E5">
            <w:pPr>
              <w:jc w:val="left"/>
              <w:rPr>
                <w:b/>
                <w:bCs/>
                <w:color w:val="BFBFBF"/>
                <w:sz w:val="18"/>
              </w:rPr>
            </w:pPr>
            <w:r w:rsidRPr="00C60263">
              <w:rPr>
                <w:b/>
                <w:bCs/>
                <w:color w:val="BFBFBF"/>
                <w:sz w:val="18"/>
              </w:rPr>
              <w:t>tCO</w:t>
            </w:r>
            <w:r w:rsidRPr="00C60263">
              <w:rPr>
                <w:b/>
                <w:bCs/>
                <w:color w:val="BFBFBF"/>
                <w:sz w:val="18"/>
                <w:vertAlign w:val="subscript"/>
              </w:rPr>
              <w:t>2</w:t>
            </w:r>
            <w:r w:rsidRPr="00C60263">
              <w:rPr>
                <w:b/>
                <w:bCs/>
                <w:color w:val="BFBFBF"/>
                <w:sz w:val="18"/>
              </w:rPr>
              <w:t>/any</w:t>
            </w:r>
          </w:p>
        </w:tc>
        <w:tc>
          <w:tcPr>
            <w:tcW w:w="1402" w:type="dxa"/>
            <w:tcBorders>
              <w:bottom w:val="single" w:sz="4" w:space="0" w:color="808080"/>
            </w:tcBorders>
            <w:vAlign w:val="center"/>
          </w:tcPr>
          <w:p w14:paraId="77BC7334" w14:textId="77777777" w:rsidR="00C70B01" w:rsidRPr="002A15F4" w:rsidRDefault="00C70B01" w:rsidP="004766E5">
            <w:pPr>
              <w:jc w:val="center"/>
              <w:rPr>
                <w:rFonts w:eastAsia="Microsoft YaHei" w:cs="Arial"/>
                <w:color w:val="333333"/>
                <w:sz w:val="18"/>
                <w:szCs w:val="18"/>
                <w:highlight w:val="lightGray"/>
              </w:rPr>
            </w:pPr>
          </w:p>
        </w:tc>
        <w:tc>
          <w:tcPr>
            <w:tcW w:w="1276" w:type="dxa"/>
            <w:tcBorders>
              <w:bottom w:val="single" w:sz="4" w:space="0" w:color="808080"/>
            </w:tcBorders>
            <w:vAlign w:val="center"/>
          </w:tcPr>
          <w:p w14:paraId="139C98C4" w14:textId="77777777" w:rsidR="00C70B01" w:rsidRPr="002A15F4" w:rsidRDefault="00C70B01" w:rsidP="004766E5">
            <w:pPr>
              <w:jc w:val="center"/>
              <w:rPr>
                <w:rFonts w:eastAsia="Microsoft YaHei" w:cs="Arial"/>
                <w:color w:val="333333"/>
                <w:sz w:val="18"/>
                <w:szCs w:val="18"/>
                <w:highlight w:val="lightGray"/>
              </w:rPr>
            </w:pPr>
          </w:p>
        </w:tc>
        <w:tc>
          <w:tcPr>
            <w:tcW w:w="1344" w:type="dxa"/>
            <w:tcBorders>
              <w:bottom w:val="single" w:sz="4" w:space="0" w:color="808080"/>
            </w:tcBorders>
            <w:vAlign w:val="center"/>
          </w:tcPr>
          <w:p w14:paraId="799D48E1" w14:textId="77777777" w:rsidR="00C70B01" w:rsidRPr="002A15F4" w:rsidRDefault="00C70B01" w:rsidP="004766E5">
            <w:pPr>
              <w:jc w:val="center"/>
              <w:rPr>
                <w:rFonts w:eastAsia="Microsoft YaHei" w:cs="Arial"/>
                <w:color w:val="333333"/>
                <w:sz w:val="18"/>
                <w:szCs w:val="18"/>
                <w:highlight w:val="lightGray"/>
              </w:rPr>
            </w:pPr>
          </w:p>
        </w:tc>
        <w:tc>
          <w:tcPr>
            <w:tcW w:w="1870" w:type="dxa"/>
            <w:tcBorders>
              <w:bottom w:val="single" w:sz="4" w:space="0" w:color="808080"/>
            </w:tcBorders>
            <w:vAlign w:val="center"/>
          </w:tcPr>
          <w:p w14:paraId="2201C9FD" w14:textId="77777777" w:rsidR="00C70B01" w:rsidRPr="002A15F4" w:rsidRDefault="00C70B01" w:rsidP="004766E5">
            <w:pPr>
              <w:jc w:val="left"/>
              <w:rPr>
                <w:b/>
                <w:bCs/>
                <w:color w:val="333333"/>
                <w:sz w:val="18"/>
              </w:rPr>
            </w:pPr>
          </w:p>
        </w:tc>
      </w:tr>
    </w:tbl>
    <w:p w14:paraId="7EDFDBDF" w14:textId="77777777" w:rsidR="00C70B01" w:rsidRDefault="00C70B01" w:rsidP="00C70B01">
      <w:pPr>
        <w:sectPr w:rsidR="00C70B01" w:rsidSect="00713EDC">
          <w:pgSz w:w="11906" w:h="16838"/>
          <w:pgMar w:top="1440" w:right="1440"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1094"/>
        <w:gridCol w:w="439"/>
        <w:gridCol w:w="452"/>
        <w:gridCol w:w="1149"/>
        <w:gridCol w:w="1402"/>
        <w:gridCol w:w="1276"/>
        <w:gridCol w:w="1344"/>
        <w:gridCol w:w="1870"/>
      </w:tblGrid>
      <w:tr w:rsidR="00C70B01" w:rsidRPr="002A15F4" w14:paraId="0880991A" w14:textId="77777777" w:rsidTr="004766E5">
        <w:trPr>
          <w:trHeight w:val="1437"/>
        </w:trPr>
        <w:tc>
          <w:tcPr>
            <w:tcW w:w="1094" w:type="dxa"/>
            <w:tcBorders>
              <w:bottom w:val="single" w:sz="18" w:space="0" w:color="365F91"/>
            </w:tcBorders>
            <w:vAlign w:val="center"/>
          </w:tcPr>
          <w:p w14:paraId="6D02EBAD" w14:textId="77777777" w:rsidR="00C70B01" w:rsidRPr="002A15F4" w:rsidRDefault="00C70B01" w:rsidP="004766E5">
            <w:pPr>
              <w:jc w:val="left"/>
              <w:rPr>
                <w:color w:val="333333"/>
                <w:sz w:val="20"/>
              </w:rPr>
            </w:pPr>
            <w:r w:rsidRPr="00DE0075">
              <w:rPr>
                <w:noProof/>
                <w:color w:val="333333"/>
                <w:sz w:val="20"/>
                <w:lang w:eastAsia="ca-ES"/>
              </w:rPr>
              <w:lastRenderedPageBreak/>
              <w:drawing>
                <wp:inline distT="0" distB="0" distL="0" distR="0" wp14:anchorId="58C10FE5" wp14:editId="018BA59A">
                  <wp:extent cx="617220" cy="762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762000"/>
                          </a:xfrm>
                          <a:prstGeom prst="rect">
                            <a:avLst/>
                          </a:prstGeom>
                          <a:noFill/>
                          <a:ln>
                            <a:noFill/>
                          </a:ln>
                        </pic:spPr>
                      </pic:pic>
                    </a:graphicData>
                  </a:graphic>
                </wp:inline>
              </w:drawing>
            </w:r>
          </w:p>
        </w:tc>
        <w:tc>
          <w:tcPr>
            <w:tcW w:w="891" w:type="dxa"/>
            <w:gridSpan w:val="2"/>
            <w:tcBorders>
              <w:bottom w:val="single" w:sz="18" w:space="0" w:color="365F91"/>
            </w:tcBorders>
            <w:vAlign w:val="center"/>
          </w:tcPr>
          <w:p w14:paraId="24183AD2" w14:textId="77777777" w:rsidR="00C70B01" w:rsidRPr="008B21A7" w:rsidRDefault="00C70B01" w:rsidP="004766E5">
            <w:pPr>
              <w:jc w:val="left"/>
              <w:rPr>
                <w:b/>
                <w:color w:val="333333"/>
                <w:sz w:val="24"/>
              </w:rPr>
            </w:pPr>
            <w:r w:rsidRPr="00704AC5">
              <w:rPr>
                <w:b/>
                <w:noProof/>
                <w:color w:val="4472C4" w:themeColor="accent5"/>
                <w:sz w:val="24"/>
              </w:rPr>
              <w:t>5</w:t>
            </w:r>
          </w:p>
        </w:tc>
        <w:tc>
          <w:tcPr>
            <w:tcW w:w="7041" w:type="dxa"/>
            <w:gridSpan w:val="5"/>
            <w:tcBorders>
              <w:bottom w:val="single" w:sz="18" w:space="0" w:color="365F91"/>
            </w:tcBorders>
            <w:vAlign w:val="center"/>
          </w:tcPr>
          <w:p w14:paraId="50953E37" w14:textId="77777777" w:rsidR="00C70B01" w:rsidRPr="002A15F4" w:rsidRDefault="00C70B01" w:rsidP="004766E5">
            <w:pPr>
              <w:jc w:val="left"/>
              <w:rPr>
                <w:color w:val="333333"/>
                <w:sz w:val="20"/>
              </w:rPr>
            </w:pPr>
            <w:r w:rsidRPr="00704AC5">
              <w:rPr>
                <w:rFonts w:eastAsia="Microsoft YaHei"/>
                <w:b/>
                <w:noProof/>
                <w:sz w:val="24"/>
              </w:rPr>
              <w:t>1.9 Fomentar la rehabilitació energètica dels edificis del sector privat</w:t>
            </w:r>
          </w:p>
        </w:tc>
      </w:tr>
      <w:tr w:rsidR="00C70B01" w:rsidRPr="002A15F4" w14:paraId="4F55768E" w14:textId="77777777" w:rsidTr="004766E5">
        <w:trPr>
          <w:trHeight w:val="838"/>
        </w:trPr>
        <w:tc>
          <w:tcPr>
            <w:tcW w:w="1094" w:type="dxa"/>
            <w:tcBorders>
              <w:top w:val="single" w:sz="4" w:space="0" w:color="808080"/>
              <w:bottom w:val="single" w:sz="4" w:space="0" w:color="808080"/>
            </w:tcBorders>
            <w:vAlign w:val="center"/>
          </w:tcPr>
          <w:p w14:paraId="487E3B1C" w14:textId="77777777" w:rsidR="00C70B01" w:rsidRPr="002A15F4" w:rsidRDefault="00C70B01" w:rsidP="004766E5">
            <w:pPr>
              <w:jc w:val="left"/>
              <w:rPr>
                <w:b/>
                <w:bCs/>
                <w:color w:val="333333"/>
                <w:sz w:val="18"/>
              </w:rPr>
            </w:pPr>
            <w:r>
              <w:rPr>
                <w:b/>
                <w:bCs/>
                <w:color w:val="333333"/>
                <w:sz w:val="18"/>
              </w:rPr>
              <w:t>Sector</w:t>
            </w:r>
          </w:p>
        </w:tc>
        <w:tc>
          <w:tcPr>
            <w:tcW w:w="2040" w:type="dxa"/>
            <w:gridSpan w:val="3"/>
            <w:tcBorders>
              <w:top w:val="single" w:sz="4" w:space="0" w:color="808080"/>
              <w:bottom w:val="single" w:sz="4" w:space="0" w:color="808080"/>
            </w:tcBorders>
            <w:shd w:val="clear" w:color="auto" w:fill="auto"/>
            <w:vAlign w:val="center"/>
          </w:tcPr>
          <w:p w14:paraId="2DAE71A5" w14:textId="77777777" w:rsidR="00C70B01" w:rsidRPr="00542062" w:rsidRDefault="00C70B01" w:rsidP="004766E5">
            <w:pPr>
              <w:jc w:val="left"/>
              <w:rPr>
                <w:rFonts w:eastAsia="Microsoft YaHei" w:cs="Arial"/>
                <w:sz w:val="18"/>
                <w:szCs w:val="18"/>
              </w:rPr>
            </w:pPr>
            <w:r w:rsidRPr="00704AC5">
              <w:rPr>
                <w:rFonts w:eastAsia="Microsoft YaHei" w:cs="Arial"/>
                <w:noProof/>
                <w:sz w:val="18"/>
                <w:szCs w:val="18"/>
              </w:rPr>
              <w:t>03. Edificis  residencials</w:t>
            </w:r>
            <w:r w:rsidRPr="00542062">
              <w:rPr>
                <w:rFonts w:eastAsia="Microsoft YaHei" w:cs="Arial"/>
                <w:sz w:val="18"/>
                <w:szCs w:val="18"/>
              </w:rPr>
              <w:t xml:space="preserve"> </w:t>
            </w:r>
          </w:p>
        </w:tc>
        <w:tc>
          <w:tcPr>
            <w:tcW w:w="1402" w:type="dxa"/>
            <w:tcBorders>
              <w:top w:val="single" w:sz="4" w:space="0" w:color="808080"/>
              <w:bottom w:val="single" w:sz="4" w:space="0" w:color="808080"/>
            </w:tcBorders>
            <w:vAlign w:val="center"/>
          </w:tcPr>
          <w:p w14:paraId="184AA3EE" w14:textId="77777777" w:rsidR="00C70B01" w:rsidRPr="002A15F4" w:rsidRDefault="00C70B01" w:rsidP="004766E5">
            <w:pPr>
              <w:jc w:val="left"/>
              <w:rPr>
                <w:b/>
                <w:bCs/>
                <w:color w:val="333333"/>
                <w:sz w:val="18"/>
              </w:rPr>
            </w:pPr>
            <w:r>
              <w:rPr>
                <w:b/>
                <w:bCs/>
                <w:color w:val="333333"/>
                <w:sz w:val="18"/>
              </w:rPr>
              <w:t>Àrea d’intervenció</w:t>
            </w:r>
          </w:p>
        </w:tc>
        <w:tc>
          <w:tcPr>
            <w:tcW w:w="1276" w:type="dxa"/>
            <w:tcBorders>
              <w:top w:val="single" w:sz="4" w:space="0" w:color="808080"/>
              <w:bottom w:val="single" w:sz="4" w:space="0" w:color="808080"/>
            </w:tcBorders>
            <w:vAlign w:val="center"/>
          </w:tcPr>
          <w:p w14:paraId="027FA4E7" w14:textId="77777777" w:rsidR="00C70B01" w:rsidRPr="00542062" w:rsidRDefault="00C70B01" w:rsidP="004766E5">
            <w:pPr>
              <w:jc w:val="left"/>
              <w:rPr>
                <w:rFonts w:eastAsia="Microsoft YaHei" w:cs="Arial"/>
                <w:noProof/>
                <w:sz w:val="18"/>
                <w:szCs w:val="18"/>
              </w:rPr>
            </w:pPr>
            <w:r w:rsidRPr="00704AC5">
              <w:rPr>
                <w:rFonts w:eastAsia="Microsoft YaHei" w:cs="Arial"/>
                <w:noProof/>
                <w:sz w:val="18"/>
                <w:szCs w:val="18"/>
              </w:rPr>
              <w:t>Envolvent edifici</w:t>
            </w:r>
          </w:p>
        </w:tc>
        <w:tc>
          <w:tcPr>
            <w:tcW w:w="1344" w:type="dxa"/>
            <w:tcBorders>
              <w:top w:val="single" w:sz="4" w:space="0" w:color="808080"/>
              <w:bottom w:val="single" w:sz="4" w:space="0" w:color="808080"/>
            </w:tcBorders>
            <w:vAlign w:val="center"/>
          </w:tcPr>
          <w:p w14:paraId="75E5D14F" w14:textId="77777777" w:rsidR="00C70B01" w:rsidRPr="002A15F4" w:rsidRDefault="00C70B01" w:rsidP="004766E5">
            <w:pPr>
              <w:jc w:val="left"/>
              <w:rPr>
                <w:b/>
                <w:bCs/>
                <w:color w:val="333333"/>
                <w:sz w:val="18"/>
              </w:rPr>
            </w:pPr>
            <w:r>
              <w:rPr>
                <w:b/>
                <w:bCs/>
                <w:color w:val="333333"/>
                <w:sz w:val="18"/>
              </w:rPr>
              <w:t>Instrument polític</w:t>
            </w:r>
          </w:p>
        </w:tc>
        <w:tc>
          <w:tcPr>
            <w:tcW w:w="1870" w:type="dxa"/>
            <w:tcBorders>
              <w:top w:val="single" w:sz="4" w:space="0" w:color="808080"/>
              <w:bottom w:val="single" w:sz="4" w:space="0" w:color="808080"/>
            </w:tcBorders>
            <w:vAlign w:val="center"/>
          </w:tcPr>
          <w:p w14:paraId="0C9BC807" w14:textId="77777777" w:rsidR="00C70B01" w:rsidRPr="00542062" w:rsidRDefault="00C70B01" w:rsidP="004766E5">
            <w:pPr>
              <w:jc w:val="left"/>
              <w:rPr>
                <w:rFonts w:eastAsia="Microsoft YaHei" w:cs="Arial"/>
                <w:color w:val="333333"/>
                <w:sz w:val="18"/>
                <w:szCs w:val="18"/>
              </w:rPr>
            </w:pPr>
            <w:r w:rsidRPr="00704AC5">
              <w:rPr>
                <w:rFonts w:eastAsia="Microsoft YaHei" w:cs="Arial"/>
                <w:noProof/>
                <w:color w:val="333333"/>
                <w:sz w:val="18"/>
                <w:szCs w:val="18"/>
              </w:rPr>
              <w:t>Sensibilització/Formació</w:t>
            </w:r>
          </w:p>
        </w:tc>
      </w:tr>
      <w:tr w:rsidR="00C70B01" w:rsidRPr="002A15F4" w14:paraId="5DBB6139" w14:textId="77777777" w:rsidTr="004766E5">
        <w:trPr>
          <w:trHeight w:val="838"/>
        </w:trPr>
        <w:tc>
          <w:tcPr>
            <w:tcW w:w="1094" w:type="dxa"/>
            <w:tcBorders>
              <w:top w:val="single" w:sz="4" w:space="0" w:color="808080"/>
              <w:bottom w:val="single" w:sz="4" w:space="0" w:color="808080"/>
            </w:tcBorders>
            <w:vAlign w:val="center"/>
          </w:tcPr>
          <w:p w14:paraId="1CB20067" w14:textId="77777777" w:rsidR="00C70B01" w:rsidRPr="002A15F4" w:rsidRDefault="00C70B01" w:rsidP="004766E5">
            <w:pPr>
              <w:jc w:val="left"/>
              <w:rPr>
                <w:b/>
                <w:bCs/>
                <w:color w:val="333333"/>
                <w:sz w:val="18"/>
              </w:rPr>
            </w:pPr>
            <w:r>
              <w:rPr>
                <w:b/>
                <w:bCs/>
                <w:color w:val="333333"/>
                <w:sz w:val="18"/>
              </w:rPr>
              <w:t>Estat</w:t>
            </w:r>
          </w:p>
        </w:tc>
        <w:tc>
          <w:tcPr>
            <w:tcW w:w="2040" w:type="dxa"/>
            <w:gridSpan w:val="3"/>
            <w:tcBorders>
              <w:top w:val="single" w:sz="4" w:space="0" w:color="808080"/>
              <w:bottom w:val="single" w:sz="4" w:space="0" w:color="808080"/>
            </w:tcBorders>
            <w:shd w:val="clear" w:color="auto" w:fill="auto"/>
            <w:vAlign w:val="center"/>
          </w:tcPr>
          <w:p w14:paraId="73C62896"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No iniciada</w:t>
            </w:r>
          </w:p>
        </w:tc>
        <w:tc>
          <w:tcPr>
            <w:tcW w:w="1402" w:type="dxa"/>
            <w:tcBorders>
              <w:top w:val="single" w:sz="4" w:space="0" w:color="808080"/>
              <w:bottom w:val="single" w:sz="4" w:space="0" w:color="808080"/>
            </w:tcBorders>
            <w:vAlign w:val="center"/>
          </w:tcPr>
          <w:p w14:paraId="140FF30A" w14:textId="77777777" w:rsidR="00C70B01" w:rsidRPr="002A15F4" w:rsidRDefault="00C70B01" w:rsidP="004766E5">
            <w:pPr>
              <w:jc w:val="left"/>
              <w:rPr>
                <w:b/>
                <w:bCs/>
                <w:color w:val="333333"/>
                <w:sz w:val="18"/>
              </w:rPr>
            </w:pPr>
            <w:r>
              <w:rPr>
                <w:b/>
                <w:bCs/>
                <w:color w:val="333333"/>
                <w:sz w:val="18"/>
              </w:rPr>
              <w:t>Origen</w:t>
            </w:r>
          </w:p>
        </w:tc>
        <w:tc>
          <w:tcPr>
            <w:tcW w:w="4490" w:type="dxa"/>
            <w:gridSpan w:val="3"/>
            <w:tcBorders>
              <w:top w:val="single" w:sz="4" w:space="0" w:color="808080"/>
              <w:bottom w:val="single" w:sz="4" w:space="0" w:color="808080"/>
            </w:tcBorders>
            <w:vAlign w:val="center"/>
          </w:tcPr>
          <w:p w14:paraId="42EB7384"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Administració local (Aj.)</w:t>
            </w:r>
          </w:p>
        </w:tc>
      </w:tr>
      <w:tr w:rsidR="00C70B01" w:rsidRPr="002A15F4" w14:paraId="56EB0191" w14:textId="77777777" w:rsidTr="004766E5">
        <w:trPr>
          <w:trHeight w:val="2049"/>
        </w:trPr>
        <w:tc>
          <w:tcPr>
            <w:tcW w:w="9026" w:type="dxa"/>
            <w:gridSpan w:val="8"/>
            <w:tcBorders>
              <w:top w:val="single" w:sz="4" w:space="0" w:color="808080"/>
              <w:bottom w:val="single" w:sz="4" w:space="0" w:color="808080"/>
            </w:tcBorders>
          </w:tcPr>
          <w:p w14:paraId="788DB27A" w14:textId="77777777" w:rsidR="00C70B01" w:rsidRDefault="00C70B01" w:rsidP="004766E5">
            <w:pPr>
              <w:rPr>
                <w:b/>
                <w:bCs/>
                <w:color w:val="333333"/>
                <w:sz w:val="18"/>
              </w:rPr>
            </w:pPr>
          </w:p>
          <w:p w14:paraId="6F04EC4D" w14:textId="77777777" w:rsidR="00C70B01" w:rsidRDefault="00C70B01" w:rsidP="004766E5">
            <w:pPr>
              <w:rPr>
                <w:b/>
                <w:bCs/>
                <w:color w:val="333333"/>
                <w:sz w:val="18"/>
              </w:rPr>
            </w:pPr>
            <w:r>
              <w:rPr>
                <w:b/>
                <w:bCs/>
                <w:color w:val="333333"/>
                <w:sz w:val="18"/>
              </w:rPr>
              <w:t xml:space="preserve">Descripció     </w:t>
            </w:r>
          </w:p>
          <w:p w14:paraId="2AEA3B16"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A Catalunya trobem un parc d’habitatges envellit i amb uns estàndards d’eficiència energètica més aviat baixos, ja que gran part es va construir abans que hi hagués una normativa específica. En aquest sentit, una de les causes estructurals de la pobresa energètica és la baixa qualitat en l’edificació. </w:t>
            </w:r>
          </w:p>
          <w:p w14:paraId="76E9913B"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En l’àmbit de les instal·lacions i de la rehabilitació energètica les casuístiques són moltes, i això fa que molta gent es pugui sentir desorientada. L'objectiu d’aquesta acció és donar una informació concreta i personalitzada que permeti als ciutadans i empreses prendre decisions i augmentar la confiança en els beneficis de l’eficiència i les renovables en el seu cas concret. </w:t>
            </w:r>
          </w:p>
          <w:p w14:paraId="79758741"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Aquesta acció ha de venir fomentada des de l’ajuntament i es pot concretar en: </w:t>
            </w:r>
          </w:p>
          <w:p w14:paraId="2CD2CE83" w14:textId="77777777" w:rsidR="00C70B01" w:rsidRPr="00895AF1" w:rsidRDefault="00C70B01" w:rsidP="00C70B01">
            <w:pPr>
              <w:numPr>
                <w:ilvl w:val="0"/>
                <w:numId w:val="5"/>
              </w:numPr>
              <w:rPr>
                <w:rFonts w:eastAsia="Microsoft YaHei" w:cs="Arial"/>
                <w:color w:val="333333"/>
                <w:sz w:val="18"/>
                <w:szCs w:val="18"/>
              </w:rPr>
            </w:pPr>
            <w:r w:rsidRPr="00895AF1">
              <w:rPr>
                <w:rFonts w:eastAsia="Microsoft YaHei" w:cs="Arial"/>
                <w:color w:val="333333"/>
                <w:sz w:val="18"/>
                <w:szCs w:val="18"/>
              </w:rPr>
              <w:t xml:space="preserve">Impulsar programes de coneixement del parc d'habitatges per identificar el potencial de millora per zona, tipus d'edifici, perfil socioeconòmic, etc. que serveixi per dissenyar programes de millora del parc incorporant la perspectiva de les persones vulnerables. Caracteritzar les diferents zones del municipi, els tipus d’edificis o les mesures prioritàries específiques pot permetre dur a terme estratègies que tinguin la incidència necessària en la pobresa energètica, alhora que pot ser útil per fer un càlcul econòmic de les mesures més rentables energèticament i econòmicament si es vol dissenyar una línia de subvencions específica, per exemple. Sant Feliu de Guíxols està redactant el </w:t>
            </w:r>
            <w:r w:rsidRPr="00895AF1">
              <w:rPr>
                <w:rFonts w:eastAsia="Microsoft YaHei" w:cs="Arial"/>
                <w:b/>
                <w:color w:val="333333"/>
                <w:sz w:val="18"/>
                <w:szCs w:val="18"/>
              </w:rPr>
              <w:t>Pla d’Habitatge 2022-2027</w:t>
            </w:r>
            <w:r w:rsidRPr="00895AF1">
              <w:rPr>
                <w:rFonts w:eastAsia="Microsoft YaHei" w:cs="Arial"/>
                <w:color w:val="333333"/>
                <w:sz w:val="18"/>
                <w:szCs w:val="18"/>
              </w:rPr>
              <w:t xml:space="preserve">, es vetllarà perquè aquest instrument de planificació identifiqui zones amb problemàtiques associades a l’envelliment del parc d’habitatges i les necessitats de rehabilitació energètica. </w:t>
            </w:r>
          </w:p>
          <w:p w14:paraId="2E4941D8" w14:textId="77777777" w:rsidR="00C70B01" w:rsidRPr="00895AF1" w:rsidRDefault="00C70B01" w:rsidP="00C70B01">
            <w:pPr>
              <w:numPr>
                <w:ilvl w:val="0"/>
                <w:numId w:val="5"/>
              </w:numPr>
              <w:rPr>
                <w:rFonts w:eastAsia="Microsoft YaHei" w:cs="Arial"/>
                <w:color w:val="333333"/>
                <w:sz w:val="18"/>
                <w:szCs w:val="18"/>
              </w:rPr>
            </w:pPr>
            <w:r w:rsidRPr="00895AF1">
              <w:rPr>
                <w:rFonts w:eastAsia="Microsoft YaHei" w:cs="Arial"/>
                <w:color w:val="333333"/>
                <w:sz w:val="18"/>
                <w:szCs w:val="18"/>
              </w:rPr>
              <w:t xml:space="preserve">En relació amb l’anterior, donar </w:t>
            </w:r>
            <w:r w:rsidRPr="00895AF1">
              <w:rPr>
                <w:rFonts w:eastAsia="Microsoft YaHei" w:cs="Arial"/>
                <w:b/>
                <w:color w:val="333333"/>
                <w:sz w:val="18"/>
                <w:szCs w:val="18"/>
              </w:rPr>
              <w:t>ajuts</w:t>
            </w:r>
            <w:r w:rsidRPr="00895AF1">
              <w:rPr>
                <w:rFonts w:eastAsia="Microsoft YaHei" w:cs="Arial"/>
                <w:color w:val="333333"/>
                <w:sz w:val="18"/>
                <w:szCs w:val="18"/>
              </w:rPr>
              <w:t xml:space="preserve"> a fons perdut a les persones que compleixin uns criteris establerts i que necessitin fer accions de rehabilitació energètica: </w:t>
            </w:r>
          </w:p>
          <w:p w14:paraId="4B6FD588" w14:textId="77777777" w:rsidR="00C70B01" w:rsidRPr="00895AF1" w:rsidRDefault="00C70B01" w:rsidP="00C70B01">
            <w:pPr>
              <w:numPr>
                <w:ilvl w:val="1"/>
                <w:numId w:val="3"/>
              </w:numPr>
              <w:rPr>
                <w:rFonts w:eastAsia="Microsoft YaHei" w:cs="Arial"/>
                <w:color w:val="333333"/>
                <w:sz w:val="18"/>
                <w:szCs w:val="18"/>
              </w:rPr>
            </w:pPr>
            <w:r w:rsidRPr="00895AF1">
              <w:rPr>
                <w:rFonts w:eastAsia="Microsoft YaHei" w:cs="Arial"/>
                <w:color w:val="333333"/>
                <w:sz w:val="18"/>
                <w:szCs w:val="18"/>
              </w:rPr>
              <w:t>Donar ajuts o préstecs en les quals el percentatge de finançament públic o de l’interès del préstec variï segons el grau de vulnerabilitat de la persona.</w:t>
            </w:r>
          </w:p>
          <w:p w14:paraId="1C5FA8FC" w14:textId="77777777" w:rsidR="00C70B01" w:rsidRPr="00895AF1" w:rsidRDefault="00C70B01" w:rsidP="00C70B01">
            <w:pPr>
              <w:pStyle w:val="Prrafodelista"/>
              <w:numPr>
                <w:ilvl w:val="1"/>
                <w:numId w:val="3"/>
              </w:numPr>
              <w:rPr>
                <w:rFonts w:eastAsia="Microsoft YaHei" w:cs="Arial"/>
                <w:color w:val="333333"/>
                <w:sz w:val="18"/>
                <w:szCs w:val="18"/>
              </w:rPr>
            </w:pPr>
            <w:r w:rsidRPr="00895AF1">
              <w:rPr>
                <w:rFonts w:eastAsia="Microsoft YaHei" w:cs="Arial"/>
                <w:color w:val="333333"/>
                <w:sz w:val="18"/>
                <w:szCs w:val="18"/>
              </w:rPr>
              <w:t>Que les persones paguin un import similar al que pagarien per les factures d’energia, i el gestor energètic de l’edifici faci servir l’estalvi generat per finançar les millores.</w:t>
            </w:r>
          </w:p>
          <w:p w14:paraId="1CE29893" w14:textId="77777777" w:rsidR="00C70B01" w:rsidRPr="00895AF1" w:rsidRDefault="00C70B01" w:rsidP="00C70B01">
            <w:pPr>
              <w:numPr>
                <w:ilvl w:val="1"/>
                <w:numId w:val="3"/>
              </w:numPr>
              <w:rPr>
                <w:rFonts w:eastAsia="Microsoft YaHei" w:cs="Arial"/>
                <w:color w:val="333333"/>
                <w:sz w:val="18"/>
                <w:szCs w:val="18"/>
              </w:rPr>
            </w:pPr>
            <w:r w:rsidRPr="00895AF1">
              <w:rPr>
                <w:rFonts w:eastAsia="Microsoft YaHei" w:cs="Arial"/>
                <w:color w:val="333333"/>
                <w:sz w:val="18"/>
                <w:szCs w:val="18"/>
              </w:rPr>
              <w:t>Si les persones de la llar no poden assumir cap cost, permetre que la inversió feta per l’Ajuntament en la millora quedi inscrita al registre de propietat i es retorni en el moment de venda de l’habitatge o en el moment en què l’habitatge es traspassi per herència.</w:t>
            </w:r>
          </w:p>
          <w:p w14:paraId="3C040EC1" w14:textId="77777777" w:rsidR="00C70B01" w:rsidRPr="00895AF1" w:rsidRDefault="00C70B01" w:rsidP="00C70B01">
            <w:pPr>
              <w:numPr>
                <w:ilvl w:val="0"/>
                <w:numId w:val="5"/>
              </w:numPr>
              <w:rPr>
                <w:rFonts w:eastAsia="Microsoft YaHei" w:cs="Arial"/>
                <w:color w:val="333333"/>
                <w:sz w:val="18"/>
                <w:szCs w:val="18"/>
              </w:rPr>
            </w:pPr>
            <w:r w:rsidRPr="00895AF1">
              <w:rPr>
                <w:rFonts w:eastAsia="Microsoft YaHei" w:cs="Arial"/>
                <w:color w:val="333333"/>
                <w:sz w:val="18"/>
                <w:szCs w:val="18"/>
              </w:rPr>
              <w:t xml:space="preserve">Fer </w:t>
            </w:r>
            <w:r w:rsidRPr="00895AF1">
              <w:rPr>
                <w:rFonts w:eastAsia="Microsoft YaHei" w:cs="Arial"/>
                <w:b/>
                <w:color w:val="333333"/>
                <w:sz w:val="18"/>
                <w:szCs w:val="18"/>
              </w:rPr>
              <w:t>difusió de les subvencions</w:t>
            </w:r>
            <w:r w:rsidRPr="00895AF1">
              <w:rPr>
                <w:rFonts w:eastAsia="Microsoft YaHei" w:cs="Arial"/>
                <w:color w:val="333333"/>
                <w:sz w:val="18"/>
                <w:szCs w:val="18"/>
              </w:rPr>
              <w:t xml:space="preserve"> estatals i europees que fomenten la rehabilitació energètica en els sectors residencials, serveis i industrial. La difusió es pot fer mitjançant la organització de jornades explicatives i via els canals de comunicació locals.</w:t>
            </w:r>
          </w:p>
          <w:p w14:paraId="02B6C34E" w14:textId="77777777" w:rsidR="00C70B01" w:rsidRPr="00895AF1" w:rsidRDefault="00C70B01" w:rsidP="00C70B01">
            <w:pPr>
              <w:numPr>
                <w:ilvl w:val="0"/>
                <w:numId w:val="5"/>
              </w:numPr>
              <w:rPr>
                <w:rFonts w:eastAsia="Microsoft YaHei" w:cs="Arial"/>
                <w:color w:val="333333"/>
                <w:sz w:val="18"/>
                <w:szCs w:val="18"/>
              </w:rPr>
            </w:pPr>
            <w:r w:rsidRPr="00895AF1">
              <w:rPr>
                <w:rFonts w:eastAsia="Microsoft YaHei" w:cs="Arial"/>
                <w:color w:val="333333"/>
                <w:sz w:val="18"/>
                <w:szCs w:val="18"/>
              </w:rPr>
              <w:t xml:space="preserve">Oferir </w:t>
            </w:r>
            <w:r w:rsidRPr="00895AF1">
              <w:rPr>
                <w:rFonts w:eastAsia="Microsoft YaHei" w:cs="Arial"/>
                <w:b/>
                <w:color w:val="333333"/>
                <w:sz w:val="18"/>
                <w:szCs w:val="18"/>
              </w:rPr>
              <w:t>serveis de mediació per a comunitats de veïns</w:t>
            </w:r>
            <w:r w:rsidRPr="00895AF1">
              <w:rPr>
                <w:rFonts w:eastAsia="Microsoft YaHei" w:cs="Arial"/>
                <w:color w:val="333333"/>
                <w:sz w:val="18"/>
                <w:szCs w:val="18"/>
              </w:rPr>
              <w:t xml:space="preserve"> per fomentar rehabilitació energètica o la instal·lació de plaques fotovoltaiques en edificis plurifamiliars: les decisions en les comunitats de veïns poden ser complexes, i especialment en relació a temes on observem un desconeixement força generalitzat. En edificis </w:t>
            </w:r>
            <w:proofErr w:type="spellStart"/>
            <w:r w:rsidRPr="00895AF1">
              <w:rPr>
                <w:rFonts w:eastAsia="Microsoft YaHei" w:cs="Arial"/>
                <w:color w:val="333333"/>
                <w:sz w:val="18"/>
                <w:szCs w:val="18"/>
              </w:rPr>
              <w:t>multipropietat</w:t>
            </w:r>
            <w:proofErr w:type="spellEnd"/>
            <w:r w:rsidRPr="00895AF1">
              <w:rPr>
                <w:rFonts w:eastAsia="Microsoft YaHei" w:cs="Arial"/>
                <w:color w:val="333333"/>
                <w:sz w:val="18"/>
                <w:szCs w:val="18"/>
              </w:rPr>
              <w:t xml:space="preserve">, hi ha decisions de rehabilitació en que es necessita l’acord de tots els propietaris. Alhora, també hi ha mesures que surten més econòmiques si tots els veïns les implementen. El municipi pot oferir assessorament, mediació i acompanyament per impulsar aquest tipus d’actuacions en comunitats de veïns. Es proposa </w:t>
            </w:r>
            <w:r w:rsidRPr="00895AF1">
              <w:rPr>
                <w:rFonts w:eastAsia="Microsoft YaHei" w:cs="Arial"/>
                <w:b/>
                <w:color w:val="333333"/>
                <w:sz w:val="18"/>
                <w:szCs w:val="18"/>
              </w:rPr>
              <w:t>treballar amb les agents de la propietat immobiliària</w:t>
            </w:r>
            <w:r w:rsidRPr="00895AF1">
              <w:rPr>
                <w:rFonts w:eastAsia="Microsoft YaHei" w:cs="Arial"/>
                <w:color w:val="333333"/>
                <w:sz w:val="18"/>
                <w:szCs w:val="18"/>
              </w:rPr>
              <w:t xml:space="preserve"> (API) per anar sensibilitzant en la introducció de millores energètiques quan es plantegen obres de rehabilitació, per exemple els </w:t>
            </w:r>
            <w:r w:rsidRPr="00895AF1">
              <w:rPr>
                <w:rFonts w:eastAsia="Microsoft YaHei" w:cs="Arial"/>
                <w:b/>
                <w:color w:val="333333"/>
                <w:sz w:val="18"/>
                <w:szCs w:val="18"/>
              </w:rPr>
              <w:t>aïllaments de façanes</w:t>
            </w:r>
            <w:r w:rsidRPr="00895AF1">
              <w:rPr>
                <w:rFonts w:eastAsia="Microsoft YaHei" w:cs="Arial"/>
                <w:color w:val="333333"/>
                <w:sz w:val="18"/>
                <w:szCs w:val="18"/>
              </w:rPr>
              <w:t xml:space="preserve"> i cobertes.</w:t>
            </w:r>
          </w:p>
          <w:p w14:paraId="386F3BDD" w14:textId="77777777" w:rsidR="00C70B01" w:rsidRPr="00895AF1" w:rsidRDefault="00C70B01" w:rsidP="00C70B01">
            <w:pPr>
              <w:numPr>
                <w:ilvl w:val="0"/>
                <w:numId w:val="5"/>
              </w:numPr>
              <w:rPr>
                <w:rFonts w:eastAsia="Microsoft YaHei" w:cs="Arial"/>
                <w:color w:val="333333"/>
                <w:sz w:val="18"/>
                <w:szCs w:val="18"/>
              </w:rPr>
            </w:pPr>
            <w:r w:rsidRPr="00895AF1">
              <w:rPr>
                <w:rFonts w:eastAsia="Microsoft YaHei" w:cs="Arial"/>
                <w:color w:val="333333"/>
                <w:sz w:val="18"/>
                <w:szCs w:val="18"/>
              </w:rPr>
              <w:t xml:space="preserve">Oferir </w:t>
            </w:r>
            <w:r w:rsidRPr="00895AF1">
              <w:rPr>
                <w:rFonts w:eastAsia="Microsoft YaHei" w:cs="Arial"/>
                <w:b/>
                <w:color w:val="333333"/>
                <w:sz w:val="18"/>
                <w:szCs w:val="18"/>
              </w:rPr>
              <w:t xml:space="preserve">assessorament </w:t>
            </w:r>
            <w:r w:rsidRPr="00895AF1">
              <w:rPr>
                <w:rFonts w:eastAsia="Microsoft YaHei" w:cs="Arial"/>
                <w:color w:val="333333"/>
                <w:sz w:val="18"/>
                <w:szCs w:val="18"/>
              </w:rPr>
              <w:t xml:space="preserve">econòmic a empresaris i a la ciutadania sobre la realització d’accions de rehabilitació energètica. Una de les majors barreres identificades que existeix en varis sectors, com per exemple les empreses (especialment les PIMES), a l’hora d’invertir en eficiència </w:t>
            </w:r>
            <w:r w:rsidRPr="00895AF1">
              <w:rPr>
                <w:rFonts w:eastAsia="Microsoft YaHei" w:cs="Arial"/>
                <w:color w:val="333333"/>
                <w:sz w:val="18"/>
                <w:szCs w:val="18"/>
              </w:rPr>
              <w:lastRenderedPageBreak/>
              <w:t xml:space="preserve">energètica i energies renovables és la confiança envers l’estalvi i la eficiència que poden aportar realment aquestes tecnologies. El fet que el mercat energètic estigui poc harmonitzat és un factor agreujant. En molts casos, els interessats el que necessiten per fer el pas i invertir en renovables o eficiència és un anàlisi econòmic que els permeti veure quan recuperaran la inversió, per tal d’acabar de decidir-se. En aquesta línia, les Àrees de Comerç i Turisme engegaran un programa per a la realització </w:t>
            </w:r>
            <w:r w:rsidRPr="00895AF1">
              <w:rPr>
                <w:rFonts w:eastAsia="Microsoft YaHei" w:cs="Arial"/>
                <w:b/>
                <w:color w:val="333333"/>
                <w:sz w:val="18"/>
                <w:szCs w:val="18"/>
              </w:rPr>
              <w:t>d’estudis energètics als equipaments comercials i turístics</w:t>
            </w:r>
            <w:r>
              <w:rPr>
                <w:rFonts w:eastAsia="Microsoft YaHei" w:cs="Arial"/>
                <w:color w:val="333333"/>
                <w:sz w:val="18"/>
                <w:szCs w:val="18"/>
              </w:rPr>
              <w:t>, es poden habilitar</w:t>
            </w:r>
            <w:r w:rsidRPr="00895AF1">
              <w:rPr>
                <w:rFonts w:eastAsia="Microsoft YaHei" w:cs="Arial"/>
                <w:color w:val="333333"/>
                <w:sz w:val="18"/>
                <w:szCs w:val="18"/>
              </w:rPr>
              <w:t xml:space="preserve"> subvencions per a la realització dels estudis o ajuts per a l’execució de les mesures que es derivin dels estudis. </w:t>
            </w:r>
          </w:p>
          <w:p w14:paraId="1E584D6E" w14:textId="77777777" w:rsidR="00C70B01" w:rsidRPr="00895AF1" w:rsidRDefault="00C70B01" w:rsidP="00C70B01">
            <w:pPr>
              <w:numPr>
                <w:ilvl w:val="0"/>
                <w:numId w:val="5"/>
              </w:numPr>
              <w:rPr>
                <w:rFonts w:eastAsia="Microsoft YaHei" w:cs="Arial"/>
                <w:color w:val="333333"/>
                <w:sz w:val="18"/>
                <w:szCs w:val="18"/>
              </w:rPr>
            </w:pPr>
            <w:r w:rsidRPr="00895AF1">
              <w:rPr>
                <w:rFonts w:eastAsia="Microsoft YaHei" w:cs="Arial"/>
                <w:color w:val="333333"/>
                <w:sz w:val="18"/>
                <w:szCs w:val="18"/>
              </w:rPr>
              <w:t xml:space="preserve">Realitzar </w:t>
            </w:r>
            <w:r w:rsidRPr="00895AF1">
              <w:rPr>
                <w:rFonts w:eastAsia="Microsoft YaHei" w:cs="Arial"/>
                <w:b/>
                <w:color w:val="333333"/>
                <w:sz w:val="18"/>
                <w:szCs w:val="18"/>
              </w:rPr>
              <w:t>tallers participatius sobre rehabilitació energètica</w:t>
            </w:r>
            <w:r w:rsidRPr="00895AF1">
              <w:rPr>
                <w:rFonts w:eastAsia="Microsoft YaHei" w:cs="Arial"/>
                <w:color w:val="333333"/>
                <w:sz w:val="18"/>
                <w:szCs w:val="18"/>
              </w:rPr>
              <w:t xml:space="preserve"> enfocats a comunitats de propietaris, associacions d’empresaris, etc. on es faci l’anàlisi personalitzat de forma conjunta, de manera que es pugui concentrar l’acció en certs moments.</w:t>
            </w:r>
          </w:p>
          <w:p w14:paraId="3C9F2BA9" w14:textId="77777777" w:rsidR="00C70B01" w:rsidRPr="00895AF1" w:rsidRDefault="00C70B01" w:rsidP="00C70B01">
            <w:pPr>
              <w:numPr>
                <w:ilvl w:val="0"/>
                <w:numId w:val="5"/>
              </w:numPr>
              <w:rPr>
                <w:rFonts w:eastAsia="Microsoft YaHei" w:cs="Arial"/>
                <w:color w:val="333333"/>
                <w:sz w:val="18"/>
                <w:szCs w:val="18"/>
              </w:rPr>
            </w:pPr>
            <w:r w:rsidRPr="00895AF1">
              <w:rPr>
                <w:rFonts w:eastAsia="Microsoft YaHei" w:cs="Arial"/>
                <w:color w:val="333333"/>
                <w:sz w:val="18"/>
                <w:szCs w:val="18"/>
              </w:rPr>
              <w:t xml:space="preserve">Campanyes per posar en valor </w:t>
            </w:r>
            <w:r w:rsidRPr="00895AF1">
              <w:rPr>
                <w:rFonts w:eastAsia="Microsoft YaHei" w:cs="Arial"/>
                <w:b/>
                <w:color w:val="333333"/>
                <w:sz w:val="18"/>
                <w:szCs w:val="18"/>
              </w:rPr>
              <w:t>la certificació energètica dels edificis i habitatges</w:t>
            </w:r>
            <w:r w:rsidRPr="00895AF1">
              <w:rPr>
                <w:rFonts w:eastAsia="Microsoft YaHei" w:cs="Arial"/>
                <w:color w:val="333333"/>
                <w:sz w:val="18"/>
                <w:szCs w:val="18"/>
              </w:rPr>
              <w:t xml:space="preserve"> i vetllar pel compliment de la normativa que obliga a informar-la per als habitatges en venda o lloguer. Es pot promocionar que les immobiliàries publiquin els preus de lloguer “en calent”, és a dir, un cop incorporat el cost estimat de calefacció. </w:t>
            </w:r>
          </w:p>
          <w:p w14:paraId="415ABCCC" w14:textId="77777777" w:rsidR="00C70B01" w:rsidRPr="00895AF1" w:rsidRDefault="00C70B01" w:rsidP="00C70B01">
            <w:pPr>
              <w:numPr>
                <w:ilvl w:val="0"/>
                <w:numId w:val="5"/>
              </w:numPr>
              <w:rPr>
                <w:rFonts w:eastAsia="Microsoft YaHei" w:cs="Arial"/>
                <w:color w:val="333333"/>
                <w:sz w:val="18"/>
                <w:szCs w:val="18"/>
              </w:rPr>
            </w:pPr>
            <w:r w:rsidRPr="00895AF1">
              <w:rPr>
                <w:rFonts w:eastAsia="Microsoft YaHei" w:cs="Arial"/>
                <w:color w:val="333333"/>
                <w:sz w:val="18"/>
                <w:szCs w:val="18"/>
              </w:rPr>
              <w:t xml:space="preserve">Establir una </w:t>
            </w:r>
            <w:r w:rsidRPr="00895AF1">
              <w:rPr>
                <w:rFonts w:eastAsia="Microsoft YaHei" w:cs="Arial"/>
                <w:b/>
                <w:color w:val="333333"/>
                <w:sz w:val="18"/>
                <w:szCs w:val="18"/>
              </w:rPr>
              <w:t>línia de treball amb professionals, constructores i immobiliàries locals</w:t>
            </w:r>
            <w:r w:rsidRPr="00895AF1">
              <w:rPr>
                <w:rFonts w:eastAsia="Microsoft YaHei" w:cs="Arial"/>
                <w:color w:val="333333"/>
                <w:sz w:val="18"/>
                <w:szCs w:val="18"/>
              </w:rPr>
              <w:t xml:space="preserve"> per garantir la realització de les inspeccions tècniques d’edificis en els terminis reglamentaris i incloure accions de millora de l’envolupant per millorar el comportament energètic dels edificis i planificar campanyes conjuntes amb aquests actors.</w:t>
            </w:r>
          </w:p>
          <w:p w14:paraId="5109C61C" w14:textId="77777777" w:rsidR="00C70B01" w:rsidRPr="00895AF1" w:rsidRDefault="00C70B01" w:rsidP="00C70B01">
            <w:pPr>
              <w:numPr>
                <w:ilvl w:val="0"/>
                <w:numId w:val="5"/>
              </w:numPr>
              <w:rPr>
                <w:rFonts w:eastAsia="Microsoft YaHei" w:cs="Arial"/>
                <w:color w:val="333333"/>
                <w:sz w:val="18"/>
                <w:szCs w:val="18"/>
              </w:rPr>
            </w:pPr>
            <w:r w:rsidRPr="00895AF1">
              <w:rPr>
                <w:rFonts w:eastAsia="Microsoft YaHei" w:cs="Arial"/>
                <w:color w:val="333333"/>
                <w:sz w:val="18"/>
                <w:szCs w:val="18"/>
              </w:rPr>
              <w:t xml:space="preserve">Inspecció i proposta de rehabilitació d’instal·lacions solars tèrmiques privades fora de servei. Moltes de les instal·lacions obligatòries pel Decret </w:t>
            </w:r>
            <w:proofErr w:type="spellStart"/>
            <w:r w:rsidRPr="00895AF1">
              <w:rPr>
                <w:rFonts w:eastAsia="Microsoft YaHei" w:cs="Arial"/>
                <w:color w:val="333333"/>
                <w:sz w:val="18"/>
                <w:szCs w:val="18"/>
              </w:rPr>
              <w:t>d’Ecoeficiència</w:t>
            </w:r>
            <w:proofErr w:type="spellEnd"/>
            <w:r w:rsidRPr="00895AF1">
              <w:rPr>
                <w:rFonts w:eastAsia="Microsoft YaHei" w:cs="Arial"/>
                <w:color w:val="333333"/>
                <w:sz w:val="18"/>
                <w:szCs w:val="18"/>
              </w:rPr>
              <w:t xml:space="preserve"> no s’han mantingut o no han arribat a funcionar, assessorar les comunitats en el seu manteniment. </w:t>
            </w:r>
            <w:proofErr w:type="spellStart"/>
            <w:r w:rsidRPr="00895AF1">
              <w:rPr>
                <w:rFonts w:eastAsia="Microsoft YaHei" w:cs="Arial"/>
                <w:color w:val="333333"/>
                <w:sz w:val="18"/>
                <w:szCs w:val="18"/>
              </w:rPr>
              <w:t>L’ICAEN</w:t>
            </w:r>
            <w:proofErr w:type="spellEnd"/>
            <w:r w:rsidRPr="00895AF1">
              <w:rPr>
                <w:rFonts w:eastAsia="Microsoft YaHei" w:cs="Arial"/>
                <w:color w:val="333333"/>
                <w:sz w:val="18"/>
                <w:szCs w:val="18"/>
              </w:rPr>
              <w:t xml:space="preserve"> té publicacions específiques al respecte. . </w:t>
            </w:r>
          </w:p>
          <w:p w14:paraId="7F01FE81"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Per vehicular totes aquestes accions, es proposa la </w:t>
            </w:r>
            <w:r w:rsidRPr="00895AF1">
              <w:rPr>
                <w:rFonts w:eastAsia="Microsoft YaHei" w:cs="Arial"/>
                <w:b/>
                <w:color w:val="333333"/>
                <w:sz w:val="18"/>
                <w:szCs w:val="18"/>
              </w:rPr>
              <w:t xml:space="preserve">creació d’una Oficina de Rehabilitació Energètica. </w:t>
            </w:r>
            <w:r w:rsidRPr="00895AF1">
              <w:rPr>
                <w:rFonts w:eastAsia="Microsoft YaHei" w:cs="Arial"/>
                <w:color w:val="333333"/>
                <w:sz w:val="18"/>
                <w:szCs w:val="18"/>
              </w:rPr>
              <w:t>Aquesta pot ser de nova creació o incorporar-se en algunes de les existents (Habitatge, per exemple) ampliant progressivament les seves funcions a mesura que es doti de personal, oferint serveis específics en la línia dels que s’han descrit en aquesta acció. L’Oficina comarcal de Transició Energètica té un paper clau en el foment de les energies renovables i l’eficiència energètica, fet pel qual també pot ser un agent col·laborador en</w:t>
            </w:r>
            <w:r>
              <w:rPr>
                <w:rFonts w:eastAsia="Microsoft YaHei" w:cs="Arial"/>
                <w:color w:val="333333"/>
                <w:sz w:val="18"/>
                <w:szCs w:val="18"/>
              </w:rPr>
              <w:t xml:space="preserve"> la implantació d’aquesta acció</w:t>
            </w:r>
            <w:r w:rsidRPr="00895AF1">
              <w:rPr>
                <w:rFonts w:eastAsia="Microsoft YaHei" w:cs="Arial"/>
                <w:color w:val="333333"/>
                <w:sz w:val="18"/>
                <w:szCs w:val="18"/>
              </w:rPr>
              <w:t xml:space="preserve">. L’acció supramunicipal 4 també proposa accions en aquesta línia enfocades als equipaments i serveis turístics.  </w:t>
            </w:r>
          </w:p>
          <w:p w14:paraId="0A8D8F01" w14:textId="77777777" w:rsidR="00C70B01" w:rsidRDefault="00C70B01" w:rsidP="004766E5">
            <w:pPr>
              <w:rPr>
                <w:rFonts w:eastAsia="Microsoft YaHei" w:cs="Arial"/>
                <w:color w:val="333333"/>
                <w:sz w:val="18"/>
                <w:szCs w:val="18"/>
              </w:rPr>
            </w:pPr>
            <w:r w:rsidRPr="00895AF1">
              <w:rPr>
                <w:rFonts w:eastAsia="Microsoft YaHei" w:cs="Arial"/>
                <w:color w:val="333333"/>
                <w:sz w:val="18"/>
                <w:szCs w:val="18"/>
              </w:rPr>
              <w:t>L’acció es planteja amb l’objectiu d’arribar al 10% dels immobles del municipi. S’estima la rehabilitació energètica d’un 10% dels edificis residencials i terciaris amb un estalvi energètic del 32,5%.</w:t>
            </w:r>
          </w:p>
          <w:p w14:paraId="73B3E1D1" w14:textId="77777777" w:rsidR="00C70B01" w:rsidRPr="002A15F4" w:rsidRDefault="00C70B01" w:rsidP="004766E5">
            <w:pPr>
              <w:rPr>
                <w:rFonts w:eastAsia="Microsoft YaHei" w:cs="Arial"/>
                <w:color w:val="333333"/>
                <w:sz w:val="18"/>
                <w:szCs w:val="18"/>
                <w:highlight w:val="lightGray"/>
              </w:rPr>
            </w:pPr>
            <w:r>
              <w:rPr>
                <w:rFonts w:eastAsia="Microsoft YaHei" w:cs="Arial"/>
                <w:color w:val="333333"/>
                <w:sz w:val="18"/>
                <w:szCs w:val="18"/>
              </w:rPr>
              <w:t>A títol orientatiu, s’estima la dedicació d’una persona de perfil tècnic/administratiu a mitja jornada per a les funcions d’Oficina de rehabilitació energètica. Per a tasques més especialitzades es pot tenir el suport de l’Oficina Comarcal de Transició Energètica.</w:t>
            </w:r>
            <w:r>
              <w:t xml:space="preserve"> </w:t>
            </w:r>
            <w:r w:rsidRPr="003C5C0C">
              <w:rPr>
                <w:rFonts w:eastAsia="Microsoft YaHei" w:cs="Arial"/>
                <w:color w:val="333333"/>
                <w:sz w:val="18"/>
                <w:szCs w:val="18"/>
              </w:rPr>
              <w:t>També s’incorpora un cost anual de 1</w:t>
            </w:r>
            <w:r>
              <w:rPr>
                <w:rFonts w:eastAsia="Microsoft YaHei" w:cs="Arial"/>
                <w:color w:val="333333"/>
                <w:sz w:val="18"/>
                <w:szCs w:val="18"/>
              </w:rPr>
              <w:t>0</w:t>
            </w:r>
            <w:r w:rsidRPr="003C5C0C">
              <w:rPr>
                <w:rFonts w:eastAsia="Microsoft YaHei" w:cs="Arial"/>
                <w:color w:val="333333"/>
                <w:sz w:val="18"/>
                <w:szCs w:val="18"/>
              </w:rPr>
              <w:t xml:space="preserve">000€ en ajuts </w:t>
            </w:r>
            <w:r>
              <w:rPr>
                <w:rFonts w:eastAsia="Microsoft YaHei" w:cs="Arial"/>
                <w:color w:val="333333"/>
                <w:sz w:val="18"/>
                <w:szCs w:val="18"/>
              </w:rPr>
              <w:t>o diagnosis energètiques als establiments comercials i turístics.</w:t>
            </w:r>
          </w:p>
        </w:tc>
      </w:tr>
      <w:tr w:rsidR="00C70B01" w:rsidRPr="002A15F4" w14:paraId="4277D77D" w14:textId="77777777" w:rsidTr="004766E5">
        <w:trPr>
          <w:trHeight w:val="838"/>
        </w:trPr>
        <w:tc>
          <w:tcPr>
            <w:tcW w:w="1533" w:type="dxa"/>
            <w:gridSpan w:val="2"/>
            <w:tcBorders>
              <w:top w:val="single" w:sz="4" w:space="0" w:color="808080"/>
              <w:bottom w:val="single" w:sz="4" w:space="0" w:color="808080"/>
            </w:tcBorders>
            <w:vAlign w:val="center"/>
          </w:tcPr>
          <w:p w14:paraId="10A7EE39" w14:textId="77777777" w:rsidR="00C70B01" w:rsidRPr="002A15F4" w:rsidRDefault="00C70B01" w:rsidP="004766E5">
            <w:pPr>
              <w:jc w:val="left"/>
              <w:rPr>
                <w:b/>
                <w:bCs/>
                <w:color w:val="333333"/>
                <w:sz w:val="18"/>
              </w:rPr>
            </w:pPr>
            <w:r>
              <w:rPr>
                <w:b/>
                <w:bCs/>
                <w:color w:val="333333"/>
                <w:sz w:val="18"/>
              </w:rPr>
              <w:lastRenderedPageBreak/>
              <w:t>Cost (€)</w:t>
            </w:r>
          </w:p>
        </w:tc>
        <w:tc>
          <w:tcPr>
            <w:tcW w:w="1601" w:type="dxa"/>
            <w:gridSpan w:val="2"/>
            <w:tcBorders>
              <w:top w:val="single" w:sz="4" w:space="0" w:color="808080"/>
              <w:bottom w:val="single" w:sz="4" w:space="0" w:color="808080"/>
            </w:tcBorders>
            <w:vAlign w:val="center"/>
          </w:tcPr>
          <w:p w14:paraId="156AAC51"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371.200</w:t>
            </w:r>
          </w:p>
        </w:tc>
        <w:tc>
          <w:tcPr>
            <w:tcW w:w="1402" w:type="dxa"/>
            <w:tcBorders>
              <w:top w:val="single" w:sz="4" w:space="0" w:color="808080"/>
              <w:bottom w:val="single" w:sz="4" w:space="0" w:color="808080"/>
            </w:tcBorders>
            <w:vAlign w:val="center"/>
          </w:tcPr>
          <w:p w14:paraId="38616E53" w14:textId="77777777" w:rsidR="00C70B01" w:rsidRPr="002A15F4" w:rsidRDefault="00C70B01" w:rsidP="004766E5">
            <w:pPr>
              <w:jc w:val="left"/>
              <w:rPr>
                <w:b/>
                <w:bCs/>
                <w:color w:val="333333"/>
                <w:sz w:val="18"/>
              </w:rPr>
            </w:pPr>
            <w:r>
              <w:rPr>
                <w:b/>
                <w:bCs/>
                <w:color w:val="333333"/>
                <w:sz w:val="18"/>
              </w:rPr>
              <w:t>Estalvi d’energia (</w:t>
            </w:r>
            <w:proofErr w:type="spellStart"/>
            <w:r>
              <w:rPr>
                <w:b/>
                <w:bCs/>
                <w:color w:val="333333"/>
                <w:sz w:val="18"/>
              </w:rPr>
              <w:t>MWh</w:t>
            </w:r>
            <w:proofErr w:type="spellEnd"/>
            <w:r>
              <w:rPr>
                <w:b/>
                <w:bCs/>
                <w:color w:val="333333"/>
                <w:sz w:val="18"/>
              </w:rPr>
              <w:t>/any)</w:t>
            </w:r>
          </w:p>
        </w:tc>
        <w:tc>
          <w:tcPr>
            <w:tcW w:w="1276" w:type="dxa"/>
            <w:tcBorders>
              <w:top w:val="single" w:sz="4" w:space="0" w:color="808080"/>
              <w:bottom w:val="single" w:sz="4" w:space="0" w:color="808080"/>
            </w:tcBorders>
            <w:vAlign w:val="center"/>
          </w:tcPr>
          <w:p w14:paraId="0CD24A43"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7.123,06</w:t>
            </w:r>
          </w:p>
        </w:tc>
        <w:tc>
          <w:tcPr>
            <w:tcW w:w="1344" w:type="dxa"/>
            <w:tcBorders>
              <w:top w:val="single" w:sz="4" w:space="0" w:color="808080"/>
              <w:bottom w:val="single" w:sz="4" w:space="0" w:color="808080"/>
            </w:tcBorders>
            <w:vAlign w:val="center"/>
          </w:tcPr>
          <w:p w14:paraId="7A779339" w14:textId="77777777" w:rsidR="00C70B01" w:rsidRPr="002A15F4" w:rsidRDefault="00C70B01" w:rsidP="004766E5">
            <w:pPr>
              <w:jc w:val="left"/>
              <w:rPr>
                <w:b/>
                <w:bCs/>
                <w:color w:val="333333"/>
                <w:sz w:val="18"/>
              </w:rPr>
            </w:pPr>
            <w:r>
              <w:rPr>
                <w:b/>
                <w:bCs/>
                <w:color w:val="333333"/>
                <w:sz w:val="18"/>
              </w:rPr>
              <w:t>Producció d’energia renovable (</w:t>
            </w:r>
            <w:proofErr w:type="spellStart"/>
            <w:r>
              <w:rPr>
                <w:b/>
                <w:bCs/>
                <w:color w:val="333333"/>
                <w:sz w:val="18"/>
              </w:rPr>
              <w:t>MWh</w:t>
            </w:r>
            <w:proofErr w:type="spellEnd"/>
            <w:r>
              <w:rPr>
                <w:b/>
                <w:bCs/>
                <w:color w:val="333333"/>
                <w:sz w:val="18"/>
              </w:rPr>
              <w:t>/any)</w:t>
            </w:r>
          </w:p>
        </w:tc>
        <w:tc>
          <w:tcPr>
            <w:tcW w:w="1870" w:type="dxa"/>
            <w:tcBorders>
              <w:top w:val="single" w:sz="4" w:space="0" w:color="808080"/>
              <w:bottom w:val="single" w:sz="4" w:space="0" w:color="808080"/>
            </w:tcBorders>
            <w:vAlign w:val="center"/>
          </w:tcPr>
          <w:p w14:paraId="5857FC53" w14:textId="77777777" w:rsidR="00C70B01" w:rsidRPr="00542062" w:rsidRDefault="00C70B01" w:rsidP="004766E5">
            <w:pPr>
              <w:jc w:val="left"/>
              <w:rPr>
                <w:rFonts w:eastAsia="Microsoft YaHei" w:cs="Arial"/>
                <w:noProof/>
                <w:color w:val="333333"/>
                <w:sz w:val="18"/>
                <w:szCs w:val="18"/>
              </w:rPr>
            </w:pPr>
          </w:p>
        </w:tc>
      </w:tr>
      <w:tr w:rsidR="00C70B01" w:rsidRPr="002A15F4" w14:paraId="39FA5124" w14:textId="77777777" w:rsidTr="004766E5">
        <w:trPr>
          <w:trHeight w:val="838"/>
        </w:trPr>
        <w:tc>
          <w:tcPr>
            <w:tcW w:w="1533" w:type="dxa"/>
            <w:gridSpan w:val="2"/>
            <w:vMerge w:val="restart"/>
            <w:tcBorders>
              <w:top w:val="single" w:sz="4" w:space="0" w:color="808080"/>
            </w:tcBorders>
            <w:vAlign w:val="center"/>
          </w:tcPr>
          <w:p w14:paraId="0A92C05D" w14:textId="77777777" w:rsidR="00C70B01" w:rsidRPr="002A15F4" w:rsidRDefault="00C70B01" w:rsidP="004766E5">
            <w:pPr>
              <w:jc w:val="left"/>
              <w:rPr>
                <w:b/>
                <w:bCs/>
                <w:color w:val="333333"/>
                <w:sz w:val="18"/>
              </w:rPr>
            </w:pPr>
            <w:r>
              <w:rPr>
                <w:b/>
                <w:bCs/>
                <w:color w:val="333333"/>
                <w:sz w:val="18"/>
              </w:rPr>
              <w:t>Cost d’abatiment (€/tCO</w:t>
            </w:r>
            <w:r>
              <w:rPr>
                <w:b/>
                <w:bCs/>
                <w:color w:val="333333"/>
                <w:sz w:val="18"/>
                <w:vertAlign w:val="subscript"/>
              </w:rPr>
              <w:t>2</w:t>
            </w:r>
            <w:r>
              <w:rPr>
                <w:b/>
                <w:bCs/>
                <w:color w:val="333333"/>
                <w:sz w:val="18"/>
              </w:rPr>
              <w:t>)</w:t>
            </w:r>
          </w:p>
        </w:tc>
        <w:tc>
          <w:tcPr>
            <w:tcW w:w="1601" w:type="dxa"/>
            <w:gridSpan w:val="2"/>
            <w:vMerge w:val="restart"/>
            <w:tcBorders>
              <w:top w:val="single" w:sz="4" w:space="0" w:color="808080"/>
            </w:tcBorders>
            <w:vAlign w:val="center"/>
          </w:tcPr>
          <w:p w14:paraId="3AEA5D1E"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173,71</w:t>
            </w:r>
          </w:p>
        </w:tc>
        <w:tc>
          <w:tcPr>
            <w:tcW w:w="1402" w:type="dxa"/>
            <w:tcBorders>
              <w:top w:val="single" w:sz="4" w:space="0" w:color="808080"/>
              <w:bottom w:val="single" w:sz="4" w:space="0" w:color="808080"/>
            </w:tcBorders>
            <w:vAlign w:val="center"/>
          </w:tcPr>
          <w:p w14:paraId="4C031D9E" w14:textId="77777777" w:rsidR="00C70B01" w:rsidRPr="002A15F4" w:rsidRDefault="00C70B01" w:rsidP="004766E5">
            <w:pPr>
              <w:jc w:val="center"/>
              <w:rPr>
                <w:b/>
                <w:bCs/>
                <w:color w:val="333333"/>
                <w:sz w:val="18"/>
              </w:rPr>
            </w:pPr>
            <w:r>
              <w:rPr>
                <w:b/>
                <w:bCs/>
                <w:color w:val="333333"/>
                <w:sz w:val="18"/>
              </w:rPr>
              <w:t>Any d’inici</w:t>
            </w:r>
          </w:p>
        </w:tc>
        <w:tc>
          <w:tcPr>
            <w:tcW w:w="1276" w:type="dxa"/>
            <w:tcBorders>
              <w:top w:val="single" w:sz="4" w:space="0" w:color="808080"/>
              <w:bottom w:val="single" w:sz="4" w:space="0" w:color="808080"/>
            </w:tcBorders>
            <w:vAlign w:val="center"/>
          </w:tcPr>
          <w:p w14:paraId="2E940872" w14:textId="77777777" w:rsidR="00C70B01" w:rsidRPr="002A15F4" w:rsidRDefault="00C70B01" w:rsidP="004766E5">
            <w:pPr>
              <w:jc w:val="center"/>
              <w:rPr>
                <w:color w:val="333333"/>
                <w:sz w:val="20"/>
              </w:rPr>
            </w:pPr>
            <w:r w:rsidRPr="00505865">
              <w:rPr>
                <w:b/>
                <w:bCs/>
                <w:color w:val="333333"/>
                <w:sz w:val="18"/>
              </w:rPr>
              <w:t>Any de finalització</w:t>
            </w:r>
          </w:p>
        </w:tc>
        <w:tc>
          <w:tcPr>
            <w:tcW w:w="3214" w:type="dxa"/>
            <w:gridSpan w:val="2"/>
            <w:tcBorders>
              <w:top w:val="single" w:sz="4" w:space="0" w:color="808080"/>
              <w:bottom w:val="single" w:sz="4" w:space="0" w:color="808080"/>
            </w:tcBorders>
            <w:vAlign w:val="center"/>
          </w:tcPr>
          <w:p w14:paraId="0014D349" w14:textId="77777777" w:rsidR="00C70B01" w:rsidRPr="002A15F4" w:rsidRDefault="00C70B01" w:rsidP="004766E5">
            <w:pPr>
              <w:jc w:val="left"/>
              <w:rPr>
                <w:b/>
                <w:bCs/>
                <w:color w:val="333333"/>
                <w:sz w:val="18"/>
              </w:rPr>
            </w:pPr>
            <w:r>
              <w:rPr>
                <w:b/>
                <w:bCs/>
                <w:color w:val="333333"/>
                <w:sz w:val="18"/>
              </w:rPr>
              <w:t>Organisme responsable</w:t>
            </w:r>
          </w:p>
        </w:tc>
      </w:tr>
      <w:tr w:rsidR="00C70B01" w:rsidRPr="002A15F4" w14:paraId="7FAD351E" w14:textId="77777777" w:rsidTr="004766E5">
        <w:trPr>
          <w:trHeight w:val="813"/>
        </w:trPr>
        <w:tc>
          <w:tcPr>
            <w:tcW w:w="1533" w:type="dxa"/>
            <w:gridSpan w:val="2"/>
            <w:vMerge/>
            <w:tcBorders>
              <w:bottom w:val="single" w:sz="4" w:space="0" w:color="808080"/>
            </w:tcBorders>
            <w:vAlign w:val="center"/>
          </w:tcPr>
          <w:p w14:paraId="53079FB4" w14:textId="77777777" w:rsidR="00C70B01" w:rsidRPr="002A15F4" w:rsidRDefault="00C70B01" w:rsidP="004766E5">
            <w:pPr>
              <w:jc w:val="left"/>
              <w:rPr>
                <w:b/>
                <w:bCs/>
                <w:color w:val="333333"/>
                <w:sz w:val="18"/>
              </w:rPr>
            </w:pPr>
          </w:p>
        </w:tc>
        <w:tc>
          <w:tcPr>
            <w:tcW w:w="1601" w:type="dxa"/>
            <w:gridSpan w:val="2"/>
            <w:vMerge/>
            <w:tcBorders>
              <w:bottom w:val="single" w:sz="4" w:space="0" w:color="808080"/>
            </w:tcBorders>
            <w:vAlign w:val="center"/>
          </w:tcPr>
          <w:p w14:paraId="6686AAC2" w14:textId="77777777" w:rsidR="00C70B01" w:rsidRPr="002A15F4" w:rsidRDefault="00C70B01" w:rsidP="004766E5">
            <w:pPr>
              <w:jc w:val="left"/>
              <w:rPr>
                <w:b/>
                <w:bCs/>
                <w:color w:val="333333"/>
                <w:sz w:val="18"/>
              </w:rPr>
            </w:pPr>
          </w:p>
        </w:tc>
        <w:tc>
          <w:tcPr>
            <w:tcW w:w="1402" w:type="dxa"/>
            <w:tcBorders>
              <w:top w:val="single" w:sz="4" w:space="0" w:color="808080"/>
              <w:bottom w:val="single" w:sz="4" w:space="0" w:color="808080"/>
            </w:tcBorders>
            <w:vAlign w:val="center"/>
          </w:tcPr>
          <w:p w14:paraId="5751C3AB"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2022</w:t>
            </w:r>
          </w:p>
        </w:tc>
        <w:tc>
          <w:tcPr>
            <w:tcW w:w="1276" w:type="dxa"/>
            <w:tcBorders>
              <w:top w:val="single" w:sz="4" w:space="0" w:color="808080"/>
              <w:bottom w:val="single" w:sz="4" w:space="0" w:color="808080"/>
            </w:tcBorders>
            <w:vAlign w:val="center"/>
          </w:tcPr>
          <w:p w14:paraId="76CC663D"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2030</w:t>
            </w:r>
          </w:p>
        </w:tc>
        <w:tc>
          <w:tcPr>
            <w:tcW w:w="3214" w:type="dxa"/>
            <w:gridSpan w:val="2"/>
            <w:tcBorders>
              <w:top w:val="single" w:sz="4" w:space="0" w:color="808080"/>
              <w:bottom w:val="single" w:sz="4" w:space="0" w:color="808080"/>
            </w:tcBorders>
            <w:vAlign w:val="center"/>
          </w:tcPr>
          <w:p w14:paraId="1A7B1A50" w14:textId="77777777" w:rsidR="00C70B01" w:rsidRPr="009A1BC3" w:rsidRDefault="00C70B01" w:rsidP="004766E5">
            <w:pPr>
              <w:jc w:val="left"/>
              <w:rPr>
                <w:bCs/>
                <w:color w:val="333333"/>
                <w:sz w:val="18"/>
              </w:rPr>
            </w:pPr>
            <w:r w:rsidRPr="00704AC5">
              <w:rPr>
                <w:bCs/>
                <w:noProof/>
                <w:color w:val="333333"/>
                <w:sz w:val="18"/>
              </w:rPr>
              <w:t>Ajuntament: Àrea sostenibilitat, manteniment i serveis, Àrea de Comerç i Turisme, Àrea d’Habitatge</w:t>
            </w:r>
          </w:p>
        </w:tc>
      </w:tr>
      <w:tr w:rsidR="00C70B01" w:rsidRPr="002A15F4" w14:paraId="3169995C" w14:textId="77777777" w:rsidTr="004766E5">
        <w:trPr>
          <w:trHeight w:val="695"/>
        </w:trPr>
        <w:tc>
          <w:tcPr>
            <w:tcW w:w="9026" w:type="dxa"/>
            <w:gridSpan w:val="8"/>
            <w:vAlign w:val="center"/>
          </w:tcPr>
          <w:p w14:paraId="32DBB9BC" w14:textId="77777777" w:rsidR="00C70B01" w:rsidRDefault="00C70B01" w:rsidP="004766E5">
            <w:pPr>
              <w:jc w:val="left"/>
              <w:rPr>
                <w:b/>
                <w:bCs/>
                <w:color w:val="333333"/>
                <w:sz w:val="18"/>
                <w:vertAlign w:val="subscript"/>
              </w:rPr>
            </w:pPr>
            <w:r>
              <w:rPr>
                <w:b/>
                <w:bCs/>
                <w:color w:val="333333"/>
                <w:sz w:val="18"/>
              </w:rPr>
              <w:t>Estalvi d’emissions de CO</w:t>
            </w:r>
            <w:r>
              <w:rPr>
                <w:b/>
                <w:bCs/>
                <w:color w:val="333333"/>
                <w:sz w:val="18"/>
                <w:vertAlign w:val="subscript"/>
              </w:rPr>
              <w:t>2</w:t>
            </w:r>
          </w:p>
          <w:p w14:paraId="32712243" w14:textId="77777777" w:rsidR="00C70B01" w:rsidRPr="00103BEB" w:rsidRDefault="00C70B01" w:rsidP="004766E5">
            <w:pPr>
              <w:jc w:val="left"/>
              <w:rPr>
                <w:color w:val="333333"/>
                <w:sz w:val="18"/>
              </w:rPr>
            </w:pPr>
            <w:r w:rsidRPr="00103BEB">
              <w:rPr>
                <w:color w:val="333333"/>
                <w:sz w:val="18"/>
              </w:rPr>
              <w:t>Metodologia i fórmula de càlcul</w:t>
            </w:r>
          </w:p>
          <w:p w14:paraId="393C2A53" w14:textId="77777777" w:rsidR="00C70B01" w:rsidRPr="00895AF1" w:rsidRDefault="00C70B01" w:rsidP="004766E5">
            <w:pPr>
              <w:rPr>
                <w:rFonts w:ascii="Calibri" w:eastAsia="Calibri" w:hAnsi="Calibri" w:cs="Calibri"/>
                <w:i/>
                <w:color w:val="444444"/>
                <w:sz w:val="20"/>
                <w:szCs w:val="20"/>
              </w:rPr>
            </w:pPr>
            <w:r w:rsidRPr="00895AF1">
              <w:rPr>
                <w:rFonts w:ascii="Calibri" w:eastAsia="Calibri" w:hAnsi="Calibri" w:cs="Calibri"/>
                <w:i/>
                <w:color w:val="444444"/>
                <w:sz w:val="20"/>
                <w:szCs w:val="20"/>
              </w:rPr>
              <w:t>EE=(</w:t>
            </w:r>
            <w:proofErr w:type="spellStart"/>
            <w:r w:rsidRPr="00895AF1">
              <w:rPr>
                <w:rFonts w:ascii="Calibri" w:eastAsia="Calibri" w:hAnsi="Calibri" w:cs="Calibri"/>
                <w:i/>
                <w:color w:val="444444"/>
                <w:sz w:val="20"/>
                <w:szCs w:val="20"/>
              </w:rPr>
              <w:t>Eelec</w:t>
            </w:r>
            <w:proofErr w:type="spellEnd"/>
            <w:r w:rsidRPr="00895AF1">
              <w:rPr>
                <w:rFonts w:ascii="Calibri" w:eastAsia="Calibri" w:hAnsi="Calibri" w:cs="Calibri"/>
                <w:i/>
                <w:color w:val="444444"/>
                <w:sz w:val="20"/>
                <w:szCs w:val="20"/>
              </w:rPr>
              <w:t>*</w:t>
            </w:r>
            <w:proofErr w:type="spellStart"/>
            <w:r w:rsidRPr="00895AF1">
              <w:rPr>
                <w:rFonts w:ascii="Calibri" w:eastAsia="Calibri" w:hAnsi="Calibri" w:cs="Calibri"/>
                <w:i/>
                <w:color w:val="444444"/>
                <w:sz w:val="20"/>
                <w:szCs w:val="20"/>
              </w:rPr>
              <w:t>ESRehab</w:t>
            </w:r>
            <w:proofErr w:type="spellEnd"/>
            <w:r w:rsidRPr="00895AF1">
              <w:rPr>
                <w:rFonts w:ascii="Calibri" w:eastAsia="Calibri" w:hAnsi="Calibri" w:cs="Calibri"/>
                <w:i/>
                <w:color w:val="444444"/>
                <w:sz w:val="20"/>
                <w:szCs w:val="20"/>
              </w:rPr>
              <w:t>*</w:t>
            </w:r>
            <w:proofErr w:type="spellStart"/>
            <w:r w:rsidRPr="00895AF1">
              <w:rPr>
                <w:rFonts w:ascii="Calibri" w:eastAsia="Calibri" w:hAnsi="Calibri" w:cs="Calibri"/>
                <w:i/>
                <w:color w:val="444444"/>
                <w:sz w:val="20"/>
                <w:szCs w:val="20"/>
              </w:rPr>
              <w:t>FEENE</w:t>
            </w:r>
            <w:proofErr w:type="spellEnd"/>
            <w:r w:rsidRPr="00895AF1">
              <w:rPr>
                <w:rFonts w:ascii="Calibri" w:eastAsia="Calibri" w:hAnsi="Calibri" w:cs="Calibri"/>
                <w:i/>
                <w:color w:val="444444"/>
                <w:sz w:val="20"/>
                <w:szCs w:val="20"/>
              </w:rPr>
              <w:t>)+(EE=</w:t>
            </w:r>
            <w:proofErr w:type="spellStart"/>
            <w:r w:rsidRPr="00895AF1">
              <w:rPr>
                <w:rFonts w:ascii="Calibri" w:eastAsia="Calibri" w:hAnsi="Calibri" w:cs="Calibri"/>
                <w:i/>
                <w:color w:val="444444"/>
                <w:sz w:val="20"/>
                <w:szCs w:val="20"/>
              </w:rPr>
              <w:t>Etermic</w:t>
            </w:r>
            <w:proofErr w:type="spellEnd"/>
            <w:r w:rsidRPr="00895AF1">
              <w:rPr>
                <w:rFonts w:ascii="Calibri" w:eastAsia="Calibri" w:hAnsi="Calibri" w:cs="Calibri"/>
                <w:i/>
                <w:color w:val="444444"/>
                <w:sz w:val="20"/>
                <w:szCs w:val="20"/>
              </w:rPr>
              <w:t>*(</w:t>
            </w:r>
            <w:proofErr w:type="spellStart"/>
            <w:r w:rsidRPr="00895AF1">
              <w:rPr>
                <w:rFonts w:ascii="Calibri" w:eastAsia="Calibri" w:hAnsi="Calibri" w:cs="Calibri"/>
                <w:i/>
                <w:color w:val="444444"/>
                <w:sz w:val="20"/>
                <w:szCs w:val="20"/>
              </w:rPr>
              <w:t>FEG</w:t>
            </w:r>
            <w:proofErr w:type="spellEnd"/>
            <w:r w:rsidRPr="00895AF1">
              <w:rPr>
                <w:rFonts w:ascii="Calibri" w:eastAsia="Calibri" w:hAnsi="Calibri" w:cs="Calibri"/>
                <w:i/>
                <w:color w:val="444444"/>
                <w:sz w:val="20"/>
                <w:szCs w:val="20"/>
              </w:rPr>
              <w:t xml:space="preserve"> o </w:t>
            </w:r>
            <w:proofErr w:type="spellStart"/>
            <w:r w:rsidRPr="00895AF1">
              <w:rPr>
                <w:rFonts w:ascii="Calibri" w:eastAsia="Calibri" w:hAnsi="Calibri" w:cs="Calibri"/>
                <w:i/>
                <w:color w:val="444444"/>
                <w:sz w:val="20"/>
                <w:szCs w:val="20"/>
              </w:rPr>
              <w:t>FEGN</w:t>
            </w:r>
            <w:proofErr w:type="spellEnd"/>
            <w:r w:rsidRPr="00895AF1">
              <w:rPr>
                <w:rFonts w:ascii="Calibri" w:eastAsia="Calibri" w:hAnsi="Calibri" w:cs="Calibri"/>
                <w:i/>
                <w:color w:val="444444"/>
                <w:sz w:val="20"/>
                <w:szCs w:val="20"/>
              </w:rPr>
              <w:t>)*</w:t>
            </w:r>
            <w:proofErr w:type="spellStart"/>
            <w:r w:rsidRPr="00895AF1">
              <w:rPr>
                <w:rFonts w:ascii="Calibri" w:eastAsia="Calibri" w:hAnsi="Calibri" w:cs="Calibri"/>
                <w:i/>
                <w:color w:val="444444"/>
                <w:sz w:val="20"/>
                <w:szCs w:val="20"/>
              </w:rPr>
              <w:t>ESRehab</w:t>
            </w:r>
            <w:proofErr w:type="spellEnd"/>
            <w:r w:rsidRPr="00895AF1">
              <w:rPr>
                <w:rFonts w:ascii="Calibri" w:eastAsia="Calibri" w:hAnsi="Calibri" w:cs="Calibri"/>
                <w:i/>
                <w:color w:val="444444"/>
                <w:sz w:val="20"/>
                <w:szCs w:val="20"/>
              </w:rPr>
              <w:t>)</w:t>
            </w:r>
          </w:p>
          <w:p w14:paraId="54307EA7" w14:textId="77777777" w:rsidR="00C70B01" w:rsidRPr="00895AF1" w:rsidRDefault="00C70B01" w:rsidP="004766E5">
            <w:pPr>
              <w:pStyle w:val="Piedepgina"/>
              <w:tabs>
                <w:tab w:val="center" w:pos="4252"/>
                <w:tab w:val="right" w:pos="8504"/>
              </w:tabs>
              <w:spacing w:after="120"/>
              <w:rPr>
                <w:rFonts w:ascii="Arial" w:eastAsia="Arial" w:hAnsi="Arial" w:cs="Arial"/>
                <w:color w:val="333333"/>
                <w:sz w:val="16"/>
                <w:szCs w:val="16"/>
              </w:rPr>
            </w:pPr>
            <w:r w:rsidRPr="00895AF1">
              <w:rPr>
                <w:rFonts w:ascii="Arial" w:eastAsia="Arial" w:hAnsi="Arial" w:cs="Arial"/>
                <w:i/>
                <w:iCs/>
                <w:color w:val="333333"/>
                <w:sz w:val="16"/>
                <w:szCs w:val="16"/>
              </w:rPr>
              <w:t xml:space="preserve">En què, </w:t>
            </w:r>
          </w:p>
          <w:p w14:paraId="6377B7F7" w14:textId="77777777" w:rsidR="00C70B01" w:rsidRPr="00895AF1" w:rsidRDefault="00C70B01" w:rsidP="004766E5">
            <w:pPr>
              <w:pStyle w:val="Piedepgina"/>
              <w:tabs>
                <w:tab w:val="center" w:pos="4252"/>
                <w:tab w:val="right" w:pos="8504"/>
              </w:tabs>
              <w:spacing w:after="120"/>
              <w:rPr>
                <w:rFonts w:ascii="Arial" w:eastAsia="Arial" w:hAnsi="Arial" w:cs="Arial"/>
                <w:color w:val="333333"/>
                <w:sz w:val="16"/>
                <w:szCs w:val="16"/>
              </w:rPr>
            </w:pPr>
            <w:r w:rsidRPr="00895AF1">
              <w:rPr>
                <w:rFonts w:ascii="Arial" w:eastAsia="Arial" w:hAnsi="Arial" w:cs="Arial"/>
                <w:i/>
                <w:iCs/>
                <w:color w:val="333333"/>
                <w:sz w:val="16"/>
                <w:szCs w:val="16"/>
              </w:rPr>
              <w:t>EE, estalvi emissions estimat (tnCO</w:t>
            </w:r>
            <w:r w:rsidRPr="00895AF1">
              <w:rPr>
                <w:rFonts w:ascii="Arial" w:eastAsia="Arial" w:hAnsi="Arial" w:cs="Arial"/>
                <w:i/>
                <w:iCs/>
                <w:color w:val="333333"/>
                <w:sz w:val="16"/>
                <w:szCs w:val="16"/>
                <w:vertAlign w:val="subscript"/>
              </w:rPr>
              <w:t xml:space="preserve">2 </w:t>
            </w:r>
            <w:r w:rsidRPr="00895AF1">
              <w:rPr>
                <w:rFonts w:ascii="Arial" w:eastAsia="Arial" w:hAnsi="Arial" w:cs="Arial"/>
                <w:i/>
                <w:iCs/>
                <w:color w:val="333333"/>
                <w:sz w:val="16"/>
                <w:szCs w:val="16"/>
              </w:rPr>
              <w:t>/any)</w:t>
            </w:r>
          </w:p>
          <w:p w14:paraId="02D95CC5" w14:textId="77777777" w:rsidR="00C70B01" w:rsidRPr="00895AF1" w:rsidRDefault="00C70B01" w:rsidP="004766E5">
            <w:pPr>
              <w:pStyle w:val="Piedepgina"/>
              <w:tabs>
                <w:tab w:val="center" w:pos="4252"/>
                <w:tab w:val="right" w:pos="8504"/>
              </w:tabs>
              <w:spacing w:after="120"/>
              <w:rPr>
                <w:rFonts w:ascii="Arial" w:eastAsia="Arial" w:hAnsi="Arial" w:cs="Arial"/>
                <w:i/>
                <w:iCs/>
                <w:color w:val="333333"/>
                <w:sz w:val="16"/>
                <w:szCs w:val="16"/>
              </w:rPr>
            </w:pPr>
            <w:proofErr w:type="spellStart"/>
            <w:r w:rsidRPr="00895AF1">
              <w:rPr>
                <w:rFonts w:ascii="Arial" w:eastAsia="Arial" w:hAnsi="Arial" w:cs="Arial"/>
                <w:i/>
                <w:iCs/>
                <w:color w:val="333333"/>
                <w:sz w:val="16"/>
                <w:szCs w:val="16"/>
              </w:rPr>
              <w:t>Eelec</w:t>
            </w:r>
            <w:proofErr w:type="spellEnd"/>
            <w:r w:rsidRPr="00895AF1">
              <w:rPr>
                <w:rFonts w:ascii="Arial" w:eastAsia="Arial" w:hAnsi="Arial" w:cs="Arial"/>
                <w:i/>
                <w:iCs/>
                <w:color w:val="333333"/>
                <w:sz w:val="16"/>
                <w:szCs w:val="16"/>
                <w:vertAlign w:val="subscript"/>
              </w:rPr>
              <w:t xml:space="preserve">, </w:t>
            </w:r>
            <w:r w:rsidRPr="00895AF1">
              <w:rPr>
                <w:rFonts w:ascii="Arial" w:eastAsia="Arial" w:hAnsi="Arial" w:cs="Arial"/>
                <w:i/>
                <w:iCs/>
                <w:color w:val="333333"/>
                <w:sz w:val="16"/>
                <w:szCs w:val="16"/>
              </w:rPr>
              <w:t xml:space="preserve"> consum elèctric dels sectors implicats</w:t>
            </w:r>
          </w:p>
          <w:p w14:paraId="67C8A377" w14:textId="77777777" w:rsidR="00C70B01" w:rsidRPr="00895AF1" w:rsidRDefault="00C70B01" w:rsidP="004766E5">
            <w:pPr>
              <w:pStyle w:val="Piedepgina"/>
              <w:tabs>
                <w:tab w:val="center" w:pos="4252"/>
                <w:tab w:val="right" w:pos="8504"/>
              </w:tabs>
              <w:spacing w:after="120"/>
              <w:rPr>
                <w:rFonts w:ascii="Arial" w:eastAsia="Arial" w:hAnsi="Arial" w:cs="Arial"/>
                <w:i/>
                <w:iCs/>
                <w:color w:val="333333"/>
                <w:sz w:val="16"/>
                <w:szCs w:val="16"/>
              </w:rPr>
            </w:pPr>
            <w:proofErr w:type="spellStart"/>
            <w:r w:rsidRPr="00895AF1">
              <w:rPr>
                <w:rFonts w:ascii="Arial" w:eastAsia="Arial" w:hAnsi="Arial" w:cs="Arial"/>
                <w:i/>
                <w:iCs/>
                <w:color w:val="333333"/>
                <w:sz w:val="16"/>
                <w:szCs w:val="16"/>
              </w:rPr>
              <w:t>Etermic</w:t>
            </w:r>
            <w:proofErr w:type="spellEnd"/>
            <w:r w:rsidRPr="00895AF1">
              <w:rPr>
                <w:rFonts w:ascii="Arial" w:eastAsia="Arial" w:hAnsi="Arial" w:cs="Arial"/>
                <w:i/>
                <w:iCs/>
                <w:color w:val="333333"/>
                <w:sz w:val="16"/>
                <w:szCs w:val="16"/>
              </w:rPr>
              <w:t>, consum tèrmic dels sectors implicats</w:t>
            </w:r>
          </w:p>
          <w:p w14:paraId="17340B64" w14:textId="77777777" w:rsidR="00C70B01" w:rsidRPr="00895AF1" w:rsidRDefault="00C70B01" w:rsidP="004766E5">
            <w:pPr>
              <w:pStyle w:val="Piedepgina"/>
              <w:tabs>
                <w:tab w:val="center" w:pos="4252"/>
                <w:tab w:val="right" w:pos="8504"/>
              </w:tabs>
              <w:spacing w:after="120"/>
              <w:rPr>
                <w:rFonts w:ascii="Arial" w:eastAsia="Arial" w:hAnsi="Arial" w:cs="Arial"/>
                <w:color w:val="333333"/>
                <w:sz w:val="16"/>
                <w:szCs w:val="16"/>
              </w:rPr>
            </w:pPr>
            <w:proofErr w:type="spellStart"/>
            <w:r w:rsidRPr="00895AF1">
              <w:rPr>
                <w:rFonts w:ascii="Arial" w:eastAsia="Arial" w:hAnsi="Arial" w:cs="Arial"/>
                <w:i/>
                <w:iCs/>
                <w:color w:val="333333"/>
                <w:sz w:val="16"/>
                <w:szCs w:val="16"/>
              </w:rPr>
              <w:t>ESRehab</w:t>
            </w:r>
            <w:proofErr w:type="spellEnd"/>
            <w:r w:rsidRPr="00895AF1">
              <w:rPr>
                <w:rFonts w:ascii="Arial" w:eastAsia="Arial" w:hAnsi="Arial" w:cs="Arial"/>
                <w:i/>
                <w:iCs/>
                <w:color w:val="333333"/>
                <w:sz w:val="16"/>
                <w:szCs w:val="16"/>
              </w:rPr>
              <w:t>, percentatge d'estalvi energètic estimat, 32,5%</w:t>
            </w:r>
          </w:p>
          <w:p w14:paraId="42A5A8CF" w14:textId="77777777" w:rsidR="00C70B01" w:rsidRPr="00895AF1" w:rsidRDefault="00C70B01" w:rsidP="004766E5">
            <w:pPr>
              <w:pStyle w:val="Piedepgina"/>
              <w:tabs>
                <w:tab w:val="center" w:pos="4252"/>
                <w:tab w:val="right" w:pos="8504"/>
              </w:tabs>
              <w:spacing w:after="120"/>
              <w:rPr>
                <w:rFonts w:ascii="Arial" w:eastAsia="Arial" w:hAnsi="Arial" w:cs="Arial"/>
                <w:i/>
                <w:iCs/>
                <w:color w:val="333333"/>
                <w:sz w:val="16"/>
                <w:szCs w:val="16"/>
              </w:rPr>
            </w:pPr>
            <w:r w:rsidRPr="00895AF1">
              <w:rPr>
                <w:rFonts w:ascii="Arial" w:eastAsia="Arial" w:hAnsi="Arial" w:cs="Arial"/>
                <w:i/>
                <w:iCs/>
                <w:color w:val="333333"/>
                <w:sz w:val="16"/>
                <w:szCs w:val="16"/>
              </w:rPr>
              <w:t>FEENE</w:t>
            </w:r>
            <w:r w:rsidRPr="00895AF1">
              <w:rPr>
                <w:rFonts w:ascii="Arial" w:eastAsia="Arial" w:hAnsi="Arial" w:cs="Arial"/>
                <w:i/>
                <w:iCs/>
                <w:color w:val="333333"/>
                <w:sz w:val="16"/>
                <w:szCs w:val="16"/>
                <w:vertAlign w:val="subscript"/>
              </w:rPr>
              <w:t>2005</w:t>
            </w:r>
            <w:r w:rsidRPr="00895AF1">
              <w:rPr>
                <w:rFonts w:ascii="Arial" w:eastAsia="Arial" w:hAnsi="Arial" w:cs="Arial"/>
                <w:i/>
                <w:iCs/>
                <w:color w:val="333333"/>
                <w:sz w:val="16"/>
                <w:szCs w:val="16"/>
              </w:rPr>
              <w:t>, Factor d’emissió d’electricitat nacional, 2005</w:t>
            </w:r>
          </w:p>
          <w:p w14:paraId="6849F0DA" w14:textId="77777777" w:rsidR="00C70B01" w:rsidRPr="00895AF1" w:rsidRDefault="00C70B01" w:rsidP="004766E5">
            <w:pPr>
              <w:pStyle w:val="Piedepgina"/>
              <w:tabs>
                <w:tab w:val="center" w:pos="4252"/>
                <w:tab w:val="right" w:pos="8504"/>
              </w:tabs>
              <w:spacing w:after="120"/>
              <w:rPr>
                <w:rFonts w:ascii="Arial" w:eastAsia="Arial" w:hAnsi="Arial" w:cs="Arial"/>
                <w:i/>
                <w:iCs/>
                <w:color w:val="333333"/>
                <w:sz w:val="16"/>
                <w:szCs w:val="16"/>
              </w:rPr>
            </w:pPr>
            <w:proofErr w:type="spellStart"/>
            <w:r w:rsidRPr="00895AF1">
              <w:rPr>
                <w:rFonts w:ascii="Arial" w:eastAsia="Arial" w:hAnsi="Arial" w:cs="Arial"/>
                <w:i/>
                <w:iCs/>
                <w:color w:val="333333"/>
                <w:sz w:val="16"/>
                <w:szCs w:val="16"/>
              </w:rPr>
              <w:lastRenderedPageBreak/>
              <w:t>FEG</w:t>
            </w:r>
            <w:proofErr w:type="spellEnd"/>
            <w:r w:rsidRPr="00895AF1">
              <w:rPr>
                <w:rFonts w:ascii="Arial" w:eastAsia="Arial" w:hAnsi="Arial" w:cs="Arial"/>
                <w:i/>
                <w:iCs/>
                <w:color w:val="333333"/>
                <w:sz w:val="16"/>
                <w:szCs w:val="16"/>
              </w:rPr>
              <w:t xml:space="preserve"> o </w:t>
            </w:r>
            <w:proofErr w:type="spellStart"/>
            <w:r w:rsidRPr="00895AF1">
              <w:rPr>
                <w:rFonts w:ascii="Arial" w:eastAsia="Arial" w:hAnsi="Arial" w:cs="Arial"/>
                <w:i/>
                <w:iCs/>
                <w:color w:val="333333"/>
                <w:sz w:val="16"/>
                <w:szCs w:val="16"/>
              </w:rPr>
              <w:t>FEGN</w:t>
            </w:r>
            <w:proofErr w:type="spellEnd"/>
            <w:r w:rsidRPr="00895AF1">
              <w:rPr>
                <w:rFonts w:ascii="Arial" w:eastAsia="Arial" w:hAnsi="Arial" w:cs="Arial"/>
                <w:i/>
                <w:iCs/>
                <w:color w:val="333333"/>
                <w:sz w:val="16"/>
                <w:szCs w:val="16"/>
              </w:rPr>
              <w:t>, Factors d’emissió del gasoil o gas natural, 2005</w:t>
            </w:r>
          </w:p>
          <w:p w14:paraId="77A9CB5C" w14:textId="77777777" w:rsidR="00C70B01" w:rsidRPr="00895AF1" w:rsidRDefault="00C70B01" w:rsidP="004766E5">
            <w:pPr>
              <w:jc w:val="left"/>
              <w:rPr>
                <w:b/>
                <w:bCs/>
                <w:color w:val="333333"/>
                <w:sz w:val="18"/>
              </w:rPr>
            </w:pPr>
          </w:p>
          <w:p w14:paraId="47EB8567" w14:textId="77777777" w:rsidR="00C70B01" w:rsidRPr="00103BEB" w:rsidRDefault="00C70B01" w:rsidP="004766E5">
            <w:pPr>
              <w:jc w:val="left"/>
              <w:rPr>
                <w:b/>
                <w:bCs/>
                <w:color w:val="333333"/>
                <w:sz w:val="18"/>
              </w:rPr>
            </w:pPr>
            <w:r w:rsidRPr="00895AF1">
              <w:rPr>
                <w:i/>
                <w:iCs/>
                <w:color w:val="333333"/>
                <w:sz w:val="18"/>
              </w:rPr>
              <w:t xml:space="preserve">Font: Guia d’accions per mitigar el canvi climàtic a les comarques gironines, Diputació de Girona i </w:t>
            </w:r>
            <w:proofErr w:type="spellStart"/>
            <w:r w:rsidRPr="00895AF1">
              <w:rPr>
                <w:i/>
                <w:iCs/>
                <w:color w:val="333333"/>
                <w:sz w:val="18"/>
              </w:rPr>
              <w:t>CILMA</w:t>
            </w:r>
            <w:proofErr w:type="spellEnd"/>
          </w:p>
        </w:tc>
      </w:tr>
      <w:tr w:rsidR="00C70B01" w:rsidRPr="002A15F4" w14:paraId="2C7817BF" w14:textId="77777777" w:rsidTr="004766E5">
        <w:trPr>
          <w:trHeight w:val="813"/>
        </w:trPr>
        <w:tc>
          <w:tcPr>
            <w:tcW w:w="3134" w:type="dxa"/>
            <w:gridSpan w:val="4"/>
            <w:tcBorders>
              <w:bottom w:val="single" w:sz="4" w:space="0" w:color="808080"/>
            </w:tcBorders>
            <w:vAlign w:val="center"/>
          </w:tcPr>
          <w:p w14:paraId="3B2D2933" w14:textId="77777777" w:rsidR="00C70B01" w:rsidRDefault="00C70B01" w:rsidP="004766E5">
            <w:pPr>
              <w:jc w:val="left"/>
              <w:rPr>
                <w:b/>
                <w:bCs/>
                <w:color w:val="0070C0"/>
                <w:sz w:val="28"/>
                <w:szCs w:val="28"/>
              </w:rPr>
            </w:pPr>
            <w:r>
              <w:rPr>
                <w:b/>
                <w:bCs/>
                <w:noProof/>
                <w:color w:val="0070C0"/>
                <w:sz w:val="28"/>
                <w:szCs w:val="28"/>
              </w:rPr>
              <w:lastRenderedPageBreak/>
              <w:t>2136,92</w:t>
            </w:r>
            <w:r>
              <w:rPr>
                <w:b/>
                <w:bCs/>
                <w:color w:val="0070C0"/>
                <w:sz w:val="28"/>
                <w:szCs w:val="28"/>
              </w:rPr>
              <w:t xml:space="preserve"> </w:t>
            </w:r>
          </w:p>
          <w:p w14:paraId="4E926E01" w14:textId="77777777" w:rsidR="00C70B01" w:rsidRPr="00C60263" w:rsidRDefault="00C70B01" w:rsidP="004766E5">
            <w:pPr>
              <w:jc w:val="left"/>
              <w:rPr>
                <w:b/>
                <w:bCs/>
                <w:color w:val="BFBFBF"/>
                <w:sz w:val="18"/>
              </w:rPr>
            </w:pPr>
            <w:r w:rsidRPr="00C60263">
              <w:rPr>
                <w:b/>
                <w:bCs/>
                <w:color w:val="BFBFBF"/>
                <w:sz w:val="18"/>
              </w:rPr>
              <w:t>tCO</w:t>
            </w:r>
            <w:r w:rsidRPr="00C60263">
              <w:rPr>
                <w:b/>
                <w:bCs/>
                <w:color w:val="BFBFBF"/>
                <w:sz w:val="18"/>
                <w:vertAlign w:val="subscript"/>
              </w:rPr>
              <w:t>2</w:t>
            </w:r>
            <w:r w:rsidRPr="00C60263">
              <w:rPr>
                <w:b/>
                <w:bCs/>
                <w:color w:val="BFBFBF"/>
                <w:sz w:val="18"/>
              </w:rPr>
              <w:t>/any</w:t>
            </w:r>
          </w:p>
        </w:tc>
        <w:tc>
          <w:tcPr>
            <w:tcW w:w="1402" w:type="dxa"/>
            <w:tcBorders>
              <w:bottom w:val="single" w:sz="4" w:space="0" w:color="808080"/>
            </w:tcBorders>
            <w:vAlign w:val="center"/>
          </w:tcPr>
          <w:p w14:paraId="62930C74" w14:textId="77777777" w:rsidR="00C70B01" w:rsidRPr="002A15F4" w:rsidRDefault="00C70B01" w:rsidP="004766E5">
            <w:pPr>
              <w:jc w:val="center"/>
              <w:rPr>
                <w:rFonts w:eastAsia="Microsoft YaHei" w:cs="Arial"/>
                <w:color w:val="333333"/>
                <w:sz w:val="18"/>
                <w:szCs w:val="18"/>
                <w:highlight w:val="lightGray"/>
              </w:rPr>
            </w:pPr>
          </w:p>
        </w:tc>
        <w:tc>
          <w:tcPr>
            <w:tcW w:w="1276" w:type="dxa"/>
            <w:tcBorders>
              <w:bottom w:val="single" w:sz="4" w:space="0" w:color="808080"/>
            </w:tcBorders>
            <w:vAlign w:val="center"/>
          </w:tcPr>
          <w:p w14:paraId="3E51B427" w14:textId="77777777" w:rsidR="00C70B01" w:rsidRPr="002A15F4" w:rsidRDefault="00C70B01" w:rsidP="004766E5">
            <w:pPr>
              <w:jc w:val="center"/>
              <w:rPr>
                <w:rFonts w:eastAsia="Microsoft YaHei" w:cs="Arial"/>
                <w:color w:val="333333"/>
                <w:sz w:val="18"/>
                <w:szCs w:val="18"/>
                <w:highlight w:val="lightGray"/>
              </w:rPr>
            </w:pPr>
          </w:p>
        </w:tc>
        <w:tc>
          <w:tcPr>
            <w:tcW w:w="1344" w:type="dxa"/>
            <w:tcBorders>
              <w:bottom w:val="single" w:sz="4" w:space="0" w:color="808080"/>
            </w:tcBorders>
            <w:vAlign w:val="center"/>
          </w:tcPr>
          <w:p w14:paraId="5F79193A" w14:textId="77777777" w:rsidR="00C70B01" w:rsidRPr="002A15F4" w:rsidRDefault="00C70B01" w:rsidP="004766E5">
            <w:pPr>
              <w:jc w:val="center"/>
              <w:rPr>
                <w:rFonts w:eastAsia="Microsoft YaHei" w:cs="Arial"/>
                <w:color w:val="333333"/>
                <w:sz w:val="18"/>
                <w:szCs w:val="18"/>
                <w:highlight w:val="lightGray"/>
              </w:rPr>
            </w:pPr>
          </w:p>
        </w:tc>
        <w:tc>
          <w:tcPr>
            <w:tcW w:w="1870" w:type="dxa"/>
            <w:tcBorders>
              <w:bottom w:val="single" w:sz="4" w:space="0" w:color="808080"/>
            </w:tcBorders>
            <w:vAlign w:val="center"/>
          </w:tcPr>
          <w:p w14:paraId="43C9B6D6" w14:textId="77777777" w:rsidR="00C70B01" w:rsidRPr="002A15F4" w:rsidRDefault="00C70B01" w:rsidP="004766E5">
            <w:pPr>
              <w:jc w:val="left"/>
              <w:rPr>
                <w:b/>
                <w:bCs/>
                <w:color w:val="333333"/>
                <w:sz w:val="18"/>
              </w:rPr>
            </w:pPr>
          </w:p>
        </w:tc>
      </w:tr>
    </w:tbl>
    <w:p w14:paraId="1633B25C" w14:textId="77777777" w:rsidR="00C70B01" w:rsidRDefault="00C70B01" w:rsidP="00C70B01">
      <w:pPr>
        <w:sectPr w:rsidR="00C70B01" w:rsidSect="00713EDC">
          <w:pgSz w:w="11906" w:h="16838"/>
          <w:pgMar w:top="1440" w:right="1440"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1094"/>
        <w:gridCol w:w="439"/>
        <w:gridCol w:w="452"/>
        <w:gridCol w:w="1149"/>
        <w:gridCol w:w="1402"/>
        <w:gridCol w:w="1276"/>
        <w:gridCol w:w="1344"/>
        <w:gridCol w:w="1870"/>
      </w:tblGrid>
      <w:tr w:rsidR="00C70B01" w:rsidRPr="002A15F4" w14:paraId="7B4BA543" w14:textId="77777777" w:rsidTr="004766E5">
        <w:trPr>
          <w:trHeight w:val="1437"/>
        </w:trPr>
        <w:tc>
          <w:tcPr>
            <w:tcW w:w="1094" w:type="dxa"/>
            <w:tcBorders>
              <w:bottom w:val="single" w:sz="18" w:space="0" w:color="365F91"/>
            </w:tcBorders>
            <w:vAlign w:val="center"/>
          </w:tcPr>
          <w:p w14:paraId="584E4132" w14:textId="77777777" w:rsidR="00C70B01" w:rsidRPr="002A15F4" w:rsidRDefault="00C70B01" w:rsidP="004766E5">
            <w:pPr>
              <w:jc w:val="left"/>
              <w:rPr>
                <w:color w:val="333333"/>
                <w:sz w:val="20"/>
              </w:rPr>
            </w:pPr>
            <w:r w:rsidRPr="00DE0075">
              <w:rPr>
                <w:noProof/>
                <w:color w:val="333333"/>
                <w:sz w:val="20"/>
                <w:lang w:eastAsia="ca-ES"/>
              </w:rPr>
              <w:lastRenderedPageBreak/>
              <w:drawing>
                <wp:inline distT="0" distB="0" distL="0" distR="0" wp14:anchorId="655CBD84" wp14:editId="31DF501D">
                  <wp:extent cx="617220" cy="7620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762000"/>
                          </a:xfrm>
                          <a:prstGeom prst="rect">
                            <a:avLst/>
                          </a:prstGeom>
                          <a:noFill/>
                          <a:ln>
                            <a:noFill/>
                          </a:ln>
                        </pic:spPr>
                      </pic:pic>
                    </a:graphicData>
                  </a:graphic>
                </wp:inline>
              </w:drawing>
            </w:r>
          </w:p>
        </w:tc>
        <w:tc>
          <w:tcPr>
            <w:tcW w:w="891" w:type="dxa"/>
            <w:gridSpan w:val="2"/>
            <w:tcBorders>
              <w:bottom w:val="single" w:sz="18" w:space="0" w:color="365F91"/>
            </w:tcBorders>
            <w:vAlign w:val="center"/>
          </w:tcPr>
          <w:p w14:paraId="4D2809D5" w14:textId="77777777" w:rsidR="00C70B01" w:rsidRPr="008B21A7" w:rsidRDefault="00C70B01" w:rsidP="004766E5">
            <w:pPr>
              <w:jc w:val="left"/>
              <w:rPr>
                <w:b/>
                <w:color w:val="333333"/>
                <w:sz w:val="24"/>
              </w:rPr>
            </w:pPr>
            <w:r w:rsidRPr="00704AC5">
              <w:rPr>
                <w:b/>
                <w:noProof/>
                <w:color w:val="4472C4" w:themeColor="accent5"/>
                <w:sz w:val="24"/>
              </w:rPr>
              <w:t>6</w:t>
            </w:r>
          </w:p>
        </w:tc>
        <w:tc>
          <w:tcPr>
            <w:tcW w:w="7041" w:type="dxa"/>
            <w:gridSpan w:val="5"/>
            <w:tcBorders>
              <w:bottom w:val="single" w:sz="18" w:space="0" w:color="365F91"/>
            </w:tcBorders>
            <w:vAlign w:val="center"/>
          </w:tcPr>
          <w:p w14:paraId="140E1516" w14:textId="77777777" w:rsidR="00C70B01" w:rsidRPr="002A15F4" w:rsidRDefault="00C70B01" w:rsidP="004766E5">
            <w:pPr>
              <w:jc w:val="left"/>
              <w:rPr>
                <w:color w:val="333333"/>
                <w:sz w:val="20"/>
              </w:rPr>
            </w:pPr>
            <w:r w:rsidRPr="00704AC5">
              <w:rPr>
                <w:rFonts w:eastAsia="Microsoft YaHei"/>
                <w:b/>
                <w:noProof/>
                <w:sz w:val="24"/>
              </w:rPr>
              <w:t>1.10. Disposar d'un gestor energètic municipal</w:t>
            </w:r>
          </w:p>
        </w:tc>
      </w:tr>
      <w:tr w:rsidR="00C70B01" w:rsidRPr="002A15F4" w14:paraId="16612025" w14:textId="77777777" w:rsidTr="004766E5">
        <w:trPr>
          <w:trHeight w:val="838"/>
        </w:trPr>
        <w:tc>
          <w:tcPr>
            <w:tcW w:w="1094" w:type="dxa"/>
            <w:tcBorders>
              <w:top w:val="single" w:sz="4" w:space="0" w:color="808080"/>
              <w:bottom w:val="single" w:sz="4" w:space="0" w:color="808080"/>
            </w:tcBorders>
            <w:vAlign w:val="center"/>
          </w:tcPr>
          <w:p w14:paraId="200FE4FE" w14:textId="77777777" w:rsidR="00C70B01" w:rsidRPr="002A15F4" w:rsidRDefault="00C70B01" w:rsidP="004766E5">
            <w:pPr>
              <w:jc w:val="left"/>
              <w:rPr>
                <w:b/>
                <w:bCs/>
                <w:color w:val="333333"/>
                <w:sz w:val="18"/>
              </w:rPr>
            </w:pPr>
            <w:r>
              <w:rPr>
                <w:b/>
                <w:bCs/>
                <w:color w:val="333333"/>
                <w:sz w:val="18"/>
              </w:rPr>
              <w:t>Sector</w:t>
            </w:r>
          </w:p>
        </w:tc>
        <w:tc>
          <w:tcPr>
            <w:tcW w:w="2040" w:type="dxa"/>
            <w:gridSpan w:val="3"/>
            <w:tcBorders>
              <w:top w:val="single" w:sz="4" w:space="0" w:color="808080"/>
              <w:bottom w:val="single" w:sz="4" w:space="0" w:color="808080"/>
            </w:tcBorders>
            <w:shd w:val="clear" w:color="auto" w:fill="auto"/>
            <w:vAlign w:val="center"/>
          </w:tcPr>
          <w:p w14:paraId="1CD09C3F" w14:textId="77777777" w:rsidR="00C70B01" w:rsidRPr="00542062" w:rsidRDefault="00C70B01" w:rsidP="004766E5">
            <w:pPr>
              <w:jc w:val="left"/>
              <w:rPr>
                <w:rFonts w:eastAsia="Microsoft YaHei" w:cs="Arial"/>
                <w:sz w:val="18"/>
                <w:szCs w:val="18"/>
              </w:rPr>
            </w:pPr>
            <w:r w:rsidRPr="00704AC5">
              <w:rPr>
                <w:rFonts w:eastAsia="Microsoft YaHei" w:cs="Arial"/>
                <w:noProof/>
                <w:sz w:val="18"/>
                <w:szCs w:val="18"/>
              </w:rPr>
              <w:t>01. Edificis municipals</w:t>
            </w:r>
            <w:r w:rsidRPr="00542062">
              <w:rPr>
                <w:rFonts w:eastAsia="Microsoft YaHei" w:cs="Arial"/>
                <w:sz w:val="18"/>
                <w:szCs w:val="18"/>
              </w:rPr>
              <w:t xml:space="preserve"> </w:t>
            </w:r>
          </w:p>
        </w:tc>
        <w:tc>
          <w:tcPr>
            <w:tcW w:w="1402" w:type="dxa"/>
            <w:tcBorders>
              <w:top w:val="single" w:sz="4" w:space="0" w:color="808080"/>
              <w:bottom w:val="single" w:sz="4" w:space="0" w:color="808080"/>
            </w:tcBorders>
            <w:vAlign w:val="center"/>
          </w:tcPr>
          <w:p w14:paraId="0A06EAAA" w14:textId="77777777" w:rsidR="00C70B01" w:rsidRPr="002A15F4" w:rsidRDefault="00C70B01" w:rsidP="004766E5">
            <w:pPr>
              <w:jc w:val="left"/>
              <w:rPr>
                <w:b/>
                <w:bCs/>
                <w:color w:val="333333"/>
                <w:sz w:val="18"/>
              </w:rPr>
            </w:pPr>
            <w:r>
              <w:rPr>
                <w:b/>
                <w:bCs/>
                <w:color w:val="333333"/>
                <w:sz w:val="18"/>
              </w:rPr>
              <w:t>Àrea d’intervenció</w:t>
            </w:r>
          </w:p>
        </w:tc>
        <w:tc>
          <w:tcPr>
            <w:tcW w:w="1276" w:type="dxa"/>
            <w:tcBorders>
              <w:top w:val="single" w:sz="4" w:space="0" w:color="808080"/>
              <w:bottom w:val="single" w:sz="4" w:space="0" w:color="808080"/>
            </w:tcBorders>
            <w:vAlign w:val="center"/>
          </w:tcPr>
          <w:p w14:paraId="46654410" w14:textId="77777777" w:rsidR="00C70B01" w:rsidRPr="00542062" w:rsidRDefault="00C70B01" w:rsidP="004766E5">
            <w:pPr>
              <w:jc w:val="left"/>
              <w:rPr>
                <w:rFonts w:eastAsia="Microsoft YaHei" w:cs="Arial"/>
                <w:noProof/>
                <w:sz w:val="18"/>
                <w:szCs w:val="18"/>
              </w:rPr>
            </w:pPr>
            <w:r w:rsidRPr="00704AC5">
              <w:rPr>
                <w:rFonts w:eastAsia="Microsoft YaHei" w:cs="Arial"/>
                <w:noProof/>
                <w:sz w:val="18"/>
                <w:szCs w:val="18"/>
              </w:rPr>
              <w:t>Acció integrada (totes les anteriors)</w:t>
            </w:r>
          </w:p>
        </w:tc>
        <w:tc>
          <w:tcPr>
            <w:tcW w:w="1344" w:type="dxa"/>
            <w:tcBorders>
              <w:top w:val="single" w:sz="4" w:space="0" w:color="808080"/>
              <w:bottom w:val="single" w:sz="4" w:space="0" w:color="808080"/>
            </w:tcBorders>
            <w:vAlign w:val="center"/>
          </w:tcPr>
          <w:p w14:paraId="35F0FE84" w14:textId="77777777" w:rsidR="00C70B01" w:rsidRPr="002A15F4" w:rsidRDefault="00C70B01" w:rsidP="004766E5">
            <w:pPr>
              <w:jc w:val="left"/>
              <w:rPr>
                <w:b/>
                <w:bCs/>
                <w:color w:val="333333"/>
                <w:sz w:val="18"/>
              </w:rPr>
            </w:pPr>
            <w:r>
              <w:rPr>
                <w:b/>
                <w:bCs/>
                <w:color w:val="333333"/>
                <w:sz w:val="18"/>
              </w:rPr>
              <w:t>Instrument polític</w:t>
            </w:r>
          </w:p>
        </w:tc>
        <w:tc>
          <w:tcPr>
            <w:tcW w:w="1870" w:type="dxa"/>
            <w:tcBorders>
              <w:top w:val="single" w:sz="4" w:space="0" w:color="808080"/>
              <w:bottom w:val="single" w:sz="4" w:space="0" w:color="808080"/>
            </w:tcBorders>
            <w:vAlign w:val="center"/>
          </w:tcPr>
          <w:p w14:paraId="7960EC96" w14:textId="77777777" w:rsidR="00C70B01" w:rsidRPr="00542062" w:rsidRDefault="00C70B01" w:rsidP="004766E5">
            <w:pPr>
              <w:jc w:val="left"/>
              <w:rPr>
                <w:rFonts w:eastAsia="Microsoft YaHei" w:cs="Arial"/>
                <w:color w:val="333333"/>
                <w:sz w:val="18"/>
                <w:szCs w:val="18"/>
              </w:rPr>
            </w:pPr>
            <w:r w:rsidRPr="00704AC5">
              <w:rPr>
                <w:rFonts w:eastAsia="Microsoft YaHei" w:cs="Arial"/>
                <w:noProof/>
                <w:color w:val="333333"/>
                <w:sz w:val="18"/>
                <w:szCs w:val="18"/>
              </w:rPr>
              <w:t>Gestió energètica</w:t>
            </w:r>
          </w:p>
        </w:tc>
      </w:tr>
      <w:tr w:rsidR="00C70B01" w:rsidRPr="002A15F4" w14:paraId="458753B1" w14:textId="77777777" w:rsidTr="004766E5">
        <w:trPr>
          <w:trHeight w:val="838"/>
        </w:trPr>
        <w:tc>
          <w:tcPr>
            <w:tcW w:w="1094" w:type="dxa"/>
            <w:tcBorders>
              <w:top w:val="single" w:sz="4" w:space="0" w:color="808080"/>
              <w:bottom w:val="single" w:sz="4" w:space="0" w:color="808080"/>
            </w:tcBorders>
            <w:vAlign w:val="center"/>
          </w:tcPr>
          <w:p w14:paraId="271AE36A" w14:textId="77777777" w:rsidR="00C70B01" w:rsidRPr="002A15F4" w:rsidRDefault="00C70B01" w:rsidP="004766E5">
            <w:pPr>
              <w:jc w:val="left"/>
              <w:rPr>
                <w:b/>
                <w:bCs/>
                <w:color w:val="333333"/>
                <w:sz w:val="18"/>
              </w:rPr>
            </w:pPr>
            <w:r>
              <w:rPr>
                <w:b/>
                <w:bCs/>
                <w:color w:val="333333"/>
                <w:sz w:val="18"/>
              </w:rPr>
              <w:t>Estat</w:t>
            </w:r>
          </w:p>
        </w:tc>
        <w:tc>
          <w:tcPr>
            <w:tcW w:w="2040" w:type="dxa"/>
            <w:gridSpan w:val="3"/>
            <w:tcBorders>
              <w:top w:val="single" w:sz="4" w:space="0" w:color="808080"/>
              <w:bottom w:val="single" w:sz="4" w:space="0" w:color="808080"/>
            </w:tcBorders>
            <w:shd w:val="clear" w:color="auto" w:fill="auto"/>
            <w:vAlign w:val="center"/>
          </w:tcPr>
          <w:p w14:paraId="4D932748"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No iniciada</w:t>
            </w:r>
          </w:p>
        </w:tc>
        <w:tc>
          <w:tcPr>
            <w:tcW w:w="1402" w:type="dxa"/>
            <w:tcBorders>
              <w:top w:val="single" w:sz="4" w:space="0" w:color="808080"/>
              <w:bottom w:val="single" w:sz="4" w:space="0" w:color="808080"/>
            </w:tcBorders>
            <w:vAlign w:val="center"/>
          </w:tcPr>
          <w:p w14:paraId="2156E3D4" w14:textId="77777777" w:rsidR="00C70B01" w:rsidRPr="002A15F4" w:rsidRDefault="00C70B01" w:rsidP="004766E5">
            <w:pPr>
              <w:jc w:val="left"/>
              <w:rPr>
                <w:b/>
                <w:bCs/>
                <w:color w:val="333333"/>
                <w:sz w:val="18"/>
              </w:rPr>
            </w:pPr>
            <w:r>
              <w:rPr>
                <w:b/>
                <w:bCs/>
                <w:color w:val="333333"/>
                <w:sz w:val="18"/>
              </w:rPr>
              <w:t>Origen</w:t>
            </w:r>
          </w:p>
        </w:tc>
        <w:tc>
          <w:tcPr>
            <w:tcW w:w="4490" w:type="dxa"/>
            <w:gridSpan w:val="3"/>
            <w:tcBorders>
              <w:top w:val="single" w:sz="4" w:space="0" w:color="808080"/>
              <w:bottom w:val="single" w:sz="4" w:space="0" w:color="808080"/>
            </w:tcBorders>
            <w:vAlign w:val="center"/>
          </w:tcPr>
          <w:p w14:paraId="1D6EFA5C"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Administració local (Aj.)</w:t>
            </w:r>
          </w:p>
        </w:tc>
      </w:tr>
      <w:tr w:rsidR="00C70B01" w:rsidRPr="002A15F4" w14:paraId="0C3AC3CE" w14:textId="77777777" w:rsidTr="004766E5">
        <w:trPr>
          <w:trHeight w:val="2049"/>
        </w:trPr>
        <w:tc>
          <w:tcPr>
            <w:tcW w:w="9026" w:type="dxa"/>
            <w:gridSpan w:val="8"/>
            <w:tcBorders>
              <w:top w:val="single" w:sz="4" w:space="0" w:color="808080"/>
              <w:bottom w:val="single" w:sz="4" w:space="0" w:color="808080"/>
            </w:tcBorders>
          </w:tcPr>
          <w:p w14:paraId="73A296F2" w14:textId="77777777" w:rsidR="00C70B01" w:rsidRDefault="00C70B01" w:rsidP="004766E5">
            <w:pPr>
              <w:rPr>
                <w:b/>
                <w:bCs/>
                <w:color w:val="333333"/>
                <w:sz w:val="18"/>
              </w:rPr>
            </w:pPr>
          </w:p>
          <w:p w14:paraId="3F85C676" w14:textId="77777777" w:rsidR="00C70B01" w:rsidRDefault="00C70B01" w:rsidP="004766E5">
            <w:pPr>
              <w:rPr>
                <w:b/>
                <w:bCs/>
                <w:color w:val="333333"/>
                <w:sz w:val="18"/>
              </w:rPr>
            </w:pPr>
            <w:r>
              <w:rPr>
                <w:b/>
                <w:bCs/>
                <w:color w:val="333333"/>
                <w:sz w:val="18"/>
              </w:rPr>
              <w:t xml:space="preserve">Descripció     </w:t>
            </w:r>
          </w:p>
          <w:p w14:paraId="0A1B8326" w14:textId="77777777" w:rsidR="00C70B01" w:rsidRPr="00895AF1" w:rsidRDefault="00C70B01" w:rsidP="004766E5">
            <w:pPr>
              <w:rPr>
                <w:rFonts w:eastAsia="Arial" w:cs="Arial"/>
                <w:color w:val="000000" w:themeColor="text1"/>
                <w:sz w:val="18"/>
                <w:szCs w:val="18"/>
              </w:rPr>
            </w:pPr>
            <w:r w:rsidRPr="00895AF1">
              <w:rPr>
                <w:rFonts w:eastAsia="Arial" w:cs="Arial"/>
                <w:color w:val="000000" w:themeColor="text1"/>
                <w:sz w:val="18"/>
                <w:szCs w:val="18"/>
              </w:rPr>
              <w:t>Per a coordinar les actuacions municipals en l’àmbit energètic és convenient designar un gestor energètic, ja Per a coordinar les actuacions municipals en l’àmbit energètic és convenient designar un gestor energètic, ja sigui personal propi de l’ajuntament o mitjançant la contractació o sol·licitud de serveis a les Agències d’energia locals o empreses externes.</w:t>
            </w:r>
          </w:p>
          <w:p w14:paraId="5C82F9F5" w14:textId="77777777" w:rsidR="00C70B01" w:rsidRPr="00895AF1" w:rsidRDefault="00C70B01" w:rsidP="004766E5">
            <w:pPr>
              <w:rPr>
                <w:rFonts w:eastAsia="Arial" w:cs="Arial"/>
                <w:color w:val="000000" w:themeColor="text1"/>
                <w:sz w:val="18"/>
                <w:szCs w:val="18"/>
              </w:rPr>
            </w:pPr>
            <w:r w:rsidRPr="00895AF1">
              <w:rPr>
                <w:rFonts w:eastAsia="Arial" w:cs="Arial"/>
                <w:color w:val="000000" w:themeColor="text1"/>
                <w:sz w:val="18"/>
                <w:szCs w:val="18"/>
              </w:rPr>
              <w:t xml:space="preserve">El ventall d’accions que es poden realitzar o impulsar des de l’àmbit municipal i els ajuntaments és molt ampli, però requereix dedicació i coneixements especialitzats. Els camps d’actuació son diversos, incloent accions des de la pròpia gestió dels equipaments municipals fins a accions d’abast municipal o la pròpia coordinació de les accions compreses en el </w:t>
            </w:r>
            <w:proofErr w:type="spellStart"/>
            <w:r w:rsidRPr="00895AF1">
              <w:rPr>
                <w:rFonts w:eastAsia="Arial" w:cs="Arial"/>
                <w:color w:val="000000" w:themeColor="text1"/>
                <w:sz w:val="18"/>
                <w:szCs w:val="18"/>
              </w:rPr>
              <w:t>PAESC</w:t>
            </w:r>
            <w:proofErr w:type="spellEnd"/>
            <w:r w:rsidRPr="00895AF1">
              <w:rPr>
                <w:rFonts w:eastAsia="Arial" w:cs="Arial"/>
                <w:color w:val="000000" w:themeColor="text1"/>
                <w:sz w:val="18"/>
                <w:szCs w:val="18"/>
              </w:rPr>
              <w:t xml:space="preserve">. El fet de </w:t>
            </w:r>
            <w:r w:rsidRPr="00895AF1">
              <w:rPr>
                <w:rFonts w:eastAsia="Arial" w:cs="Arial"/>
                <w:b/>
                <w:color w:val="000000" w:themeColor="text1"/>
                <w:sz w:val="18"/>
                <w:szCs w:val="18"/>
              </w:rPr>
              <w:t>disposar d’una persona de referència que vetlli, prioritzi i coordini les accions</w:t>
            </w:r>
            <w:r w:rsidRPr="00895AF1">
              <w:rPr>
                <w:rFonts w:eastAsia="Arial" w:cs="Arial"/>
                <w:color w:val="000000" w:themeColor="text1"/>
                <w:sz w:val="18"/>
                <w:szCs w:val="18"/>
              </w:rPr>
              <w:t xml:space="preserve"> es imprescindible per l’execució i l’assoliment dels objectius fixats en el Pla d’actuació.</w:t>
            </w:r>
          </w:p>
          <w:p w14:paraId="27BC0BD7" w14:textId="77777777" w:rsidR="00C70B01" w:rsidRPr="00895AF1" w:rsidRDefault="00C70B01" w:rsidP="004766E5">
            <w:pPr>
              <w:rPr>
                <w:rFonts w:eastAsia="Arial" w:cs="Arial"/>
                <w:color w:val="000000" w:themeColor="text1"/>
                <w:sz w:val="18"/>
                <w:szCs w:val="18"/>
              </w:rPr>
            </w:pPr>
            <w:r w:rsidRPr="00895AF1">
              <w:rPr>
                <w:rFonts w:eastAsia="Arial" w:cs="Arial"/>
                <w:color w:val="000000" w:themeColor="text1"/>
                <w:sz w:val="18"/>
                <w:szCs w:val="18"/>
              </w:rPr>
              <w:t>Les principals funcions del gestor energètic son les següents:</w:t>
            </w:r>
          </w:p>
          <w:p w14:paraId="741EF6CB" w14:textId="77777777" w:rsidR="00C70B01" w:rsidRPr="00895AF1" w:rsidRDefault="00C70B01" w:rsidP="004766E5">
            <w:pPr>
              <w:pStyle w:val="Prrafodelista"/>
              <w:numPr>
                <w:ilvl w:val="0"/>
                <w:numId w:val="7"/>
              </w:numPr>
              <w:spacing w:after="200" w:line="276" w:lineRule="auto"/>
              <w:rPr>
                <w:rFonts w:eastAsia="Arial" w:cs="Arial"/>
                <w:color w:val="000000" w:themeColor="text1"/>
                <w:sz w:val="18"/>
                <w:szCs w:val="18"/>
              </w:rPr>
            </w:pPr>
            <w:r w:rsidRPr="00895AF1">
              <w:rPr>
                <w:rFonts w:eastAsia="Arial" w:cs="Arial"/>
                <w:color w:val="000000" w:themeColor="text1"/>
                <w:sz w:val="18"/>
                <w:szCs w:val="18"/>
                <w:u w:val="single"/>
              </w:rPr>
              <w:t>Fer el seguiment i el control del consum i les despeses energètiques</w:t>
            </w:r>
            <w:r w:rsidRPr="00895AF1">
              <w:rPr>
                <w:rFonts w:eastAsia="Arial" w:cs="Arial"/>
                <w:color w:val="000000" w:themeColor="text1"/>
                <w:sz w:val="18"/>
                <w:szCs w:val="18"/>
              </w:rPr>
              <w:t xml:space="preserve">, així com de les millores implantades, dels contractes amb Empreses de Serveis Energètics i dels estalvis aconseguits. Coordinar els departaments i les àrees relacionats amb la despesa energètica i col·laborar-hi. Per aquesta tasca, a dia d’avui es fa gairebé imprescindible disposar d’un servei de comptabilitat energètica municipal. Actualment ja es disposa d’un programa de comptabilitat i s’ha proposat l’optimització d’aquest i la designació de personal a l’acció acció 1.2. </w:t>
            </w:r>
          </w:p>
          <w:p w14:paraId="62EEB2B8" w14:textId="77777777" w:rsidR="00C70B01" w:rsidRPr="00895AF1" w:rsidRDefault="00C70B01" w:rsidP="004766E5">
            <w:pPr>
              <w:pStyle w:val="Prrafodelista"/>
              <w:numPr>
                <w:ilvl w:val="0"/>
                <w:numId w:val="7"/>
              </w:numPr>
              <w:spacing w:after="200" w:line="276" w:lineRule="auto"/>
              <w:rPr>
                <w:rFonts w:eastAsiaTheme="minorEastAsia"/>
                <w:color w:val="000000" w:themeColor="text1"/>
                <w:sz w:val="18"/>
                <w:szCs w:val="18"/>
              </w:rPr>
            </w:pPr>
            <w:r w:rsidRPr="00895AF1">
              <w:rPr>
                <w:rFonts w:eastAsia="Arial" w:cs="Arial"/>
                <w:color w:val="000000" w:themeColor="text1"/>
                <w:sz w:val="18"/>
                <w:szCs w:val="18"/>
                <w:u w:val="single"/>
              </w:rPr>
              <w:t>Proposar actuacions en millores d’estalvi i eficiència energètica</w:t>
            </w:r>
            <w:r w:rsidRPr="00895AF1">
              <w:rPr>
                <w:rFonts w:eastAsia="Arial" w:cs="Arial"/>
                <w:color w:val="000000" w:themeColor="text1"/>
                <w:sz w:val="18"/>
                <w:szCs w:val="18"/>
              </w:rPr>
              <w:t xml:space="preserve">, en col·laboració amb la resta d’àrees i serveis tècnics municipals i mitjançant el coneixement detallat dels consums, estat de les instal·lacions i dels estudis i diagnosis energètics disponibles (auditories energètiques realitzades a 16 equipaments). Com a actuació concreta de col·laboració es proposa </w:t>
            </w:r>
            <w:r w:rsidRPr="00895AF1">
              <w:rPr>
                <w:rFonts w:eastAsia="Arial" w:cs="Arial"/>
                <w:b/>
                <w:color w:val="000000" w:themeColor="text1"/>
                <w:sz w:val="18"/>
                <w:szCs w:val="18"/>
              </w:rPr>
              <w:t>i</w:t>
            </w:r>
            <w:r w:rsidRPr="00895AF1">
              <w:rPr>
                <w:rFonts w:eastAsia="Microsoft YaHei" w:cs="Arial"/>
                <w:b/>
                <w:color w:val="333333"/>
                <w:sz w:val="18"/>
                <w:szCs w:val="18"/>
              </w:rPr>
              <w:t xml:space="preserve">mplantar un programa tipus 50/50 a les escoles del municipi, </w:t>
            </w:r>
            <w:r w:rsidRPr="00895AF1">
              <w:rPr>
                <w:rFonts w:eastAsia="Microsoft YaHei" w:cs="Arial"/>
                <w:color w:val="333333"/>
                <w:sz w:val="18"/>
                <w:szCs w:val="18"/>
              </w:rPr>
              <w:t xml:space="preserve">reinvertint el 50% dels beneficis assolits amb les mesures d’estalvi energètic al centre en forma de material, activitats, etc. Es pot començar amb els centres que formen part de la Xarxa d’Escoles Verdes. L’acció s’anirà estenen a les altres escoles. </w:t>
            </w:r>
          </w:p>
          <w:p w14:paraId="7A4B291D" w14:textId="77777777" w:rsidR="00C70B01" w:rsidRPr="00895AF1" w:rsidRDefault="00C70B01" w:rsidP="004766E5">
            <w:pPr>
              <w:pStyle w:val="Prrafodelista"/>
              <w:numPr>
                <w:ilvl w:val="0"/>
                <w:numId w:val="7"/>
              </w:numPr>
              <w:spacing w:after="200" w:line="276" w:lineRule="auto"/>
              <w:rPr>
                <w:rFonts w:eastAsiaTheme="minorEastAsia"/>
                <w:color w:val="000000" w:themeColor="text1"/>
                <w:sz w:val="18"/>
                <w:szCs w:val="18"/>
              </w:rPr>
            </w:pPr>
            <w:r w:rsidRPr="00895AF1">
              <w:rPr>
                <w:rFonts w:eastAsia="Arial" w:cs="Arial"/>
                <w:color w:val="000000" w:themeColor="text1"/>
                <w:sz w:val="18"/>
                <w:szCs w:val="18"/>
                <w:u w:val="single"/>
              </w:rPr>
              <w:t>Informar sobre noves oportunitats d’estalvi energètic</w:t>
            </w:r>
            <w:r w:rsidRPr="00895AF1">
              <w:rPr>
                <w:rFonts w:eastAsia="Arial" w:cs="Arial"/>
                <w:color w:val="000000" w:themeColor="text1"/>
                <w:sz w:val="18"/>
                <w:szCs w:val="18"/>
              </w:rPr>
              <w:t>, fent una tasca de recerca i promoció. L’avenç en tècniques i noves tecnologies que faciliten l’estalvi energètic és constant. El gestor energètic, ha de vetllar per aquestes noves oportunitats i la seva aplicació en l’àmbit municipal.</w:t>
            </w:r>
          </w:p>
          <w:p w14:paraId="3075296F" w14:textId="77777777" w:rsidR="00C70B01" w:rsidRPr="00895AF1" w:rsidRDefault="00C70B01" w:rsidP="004766E5">
            <w:pPr>
              <w:pStyle w:val="Prrafodelista"/>
              <w:numPr>
                <w:ilvl w:val="0"/>
                <w:numId w:val="7"/>
              </w:numPr>
              <w:spacing w:after="200" w:line="276" w:lineRule="auto"/>
              <w:rPr>
                <w:rFonts w:eastAsiaTheme="minorEastAsia"/>
                <w:color w:val="000000" w:themeColor="text1"/>
                <w:sz w:val="18"/>
                <w:szCs w:val="18"/>
              </w:rPr>
            </w:pPr>
            <w:r w:rsidRPr="00895AF1">
              <w:rPr>
                <w:rFonts w:eastAsia="Arial" w:cs="Arial"/>
                <w:color w:val="000000" w:themeColor="text1"/>
                <w:sz w:val="18"/>
                <w:szCs w:val="18"/>
                <w:u w:val="single"/>
              </w:rPr>
              <w:t>Facilitar inversions i models de negoci</w:t>
            </w:r>
            <w:r w:rsidRPr="00895AF1">
              <w:rPr>
                <w:rFonts w:eastAsia="Arial" w:cs="Arial"/>
                <w:color w:val="000000" w:themeColor="text1"/>
                <w:sz w:val="18"/>
                <w:szCs w:val="18"/>
              </w:rPr>
              <w:t xml:space="preserve"> Compres col·lectives, </w:t>
            </w:r>
            <w:proofErr w:type="spellStart"/>
            <w:r w:rsidRPr="00895AF1">
              <w:rPr>
                <w:rFonts w:eastAsia="Arial" w:cs="Arial"/>
                <w:color w:val="000000" w:themeColor="text1"/>
                <w:sz w:val="18"/>
                <w:szCs w:val="18"/>
              </w:rPr>
              <w:t>crowdfunding</w:t>
            </w:r>
            <w:proofErr w:type="spellEnd"/>
            <w:r w:rsidRPr="00895AF1">
              <w:rPr>
                <w:rFonts w:eastAsia="Arial" w:cs="Arial"/>
                <w:color w:val="000000" w:themeColor="text1"/>
                <w:sz w:val="18"/>
                <w:szCs w:val="18"/>
              </w:rPr>
              <w:t xml:space="preserve"> i altres mecanismes de finançament.</w:t>
            </w:r>
          </w:p>
          <w:p w14:paraId="19C35062" w14:textId="77777777" w:rsidR="00C70B01" w:rsidRPr="00895AF1" w:rsidRDefault="00C70B01" w:rsidP="004766E5">
            <w:pPr>
              <w:pStyle w:val="Prrafodelista"/>
              <w:numPr>
                <w:ilvl w:val="0"/>
                <w:numId w:val="7"/>
              </w:numPr>
              <w:spacing w:after="200" w:line="276" w:lineRule="auto"/>
              <w:rPr>
                <w:rFonts w:eastAsiaTheme="minorEastAsia"/>
                <w:color w:val="000000" w:themeColor="text1"/>
                <w:sz w:val="18"/>
                <w:szCs w:val="18"/>
              </w:rPr>
            </w:pPr>
            <w:r w:rsidRPr="00895AF1">
              <w:rPr>
                <w:rFonts w:eastAsia="Arial" w:cs="Arial"/>
                <w:color w:val="000000" w:themeColor="text1"/>
                <w:sz w:val="18"/>
                <w:szCs w:val="18"/>
                <w:u w:val="single"/>
              </w:rPr>
              <w:t>Vetllar per l’establiment de programes de manteniment energètic preventiu</w:t>
            </w:r>
            <w:r w:rsidRPr="00895AF1">
              <w:rPr>
                <w:rFonts w:eastAsia="Arial" w:cs="Arial"/>
                <w:color w:val="000000" w:themeColor="text1"/>
                <w:sz w:val="18"/>
                <w:szCs w:val="18"/>
              </w:rPr>
              <w:t xml:space="preserve"> de calderes i altres aparells i instal·lacions. Es proposa la redacció de manuals de manteniment i de consignes de gestió energètica als principals equipaments, designar responsables energètics d’aquests equipaments i capacitar-los (acció formativa). </w:t>
            </w:r>
          </w:p>
          <w:p w14:paraId="74EF76E5" w14:textId="77777777" w:rsidR="00C70B01" w:rsidRPr="00895AF1" w:rsidRDefault="00C70B01" w:rsidP="004766E5">
            <w:pPr>
              <w:pStyle w:val="Prrafodelista"/>
              <w:numPr>
                <w:ilvl w:val="0"/>
                <w:numId w:val="7"/>
              </w:numPr>
              <w:spacing w:after="200" w:line="276" w:lineRule="auto"/>
              <w:rPr>
                <w:rFonts w:eastAsiaTheme="minorEastAsia"/>
                <w:color w:val="000000" w:themeColor="text1"/>
                <w:sz w:val="18"/>
                <w:szCs w:val="18"/>
              </w:rPr>
            </w:pPr>
            <w:r w:rsidRPr="00895AF1">
              <w:rPr>
                <w:rFonts w:eastAsia="Arial" w:cs="Arial"/>
                <w:color w:val="000000" w:themeColor="text1"/>
                <w:sz w:val="18"/>
                <w:szCs w:val="18"/>
                <w:u w:val="single"/>
              </w:rPr>
              <w:t>Identificar la infraestructura energètica</w:t>
            </w:r>
            <w:r w:rsidRPr="00895AF1">
              <w:rPr>
                <w:rFonts w:eastAsia="Arial" w:cs="Arial"/>
                <w:color w:val="000000" w:themeColor="text1"/>
                <w:sz w:val="18"/>
                <w:szCs w:val="18"/>
              </w:rPr>
              <w:t xml:space="preserve"> (electricitat, gas,…) del municipi i vetllar per la seva modernització (automatització, no-redundància,…) per tal de poder afrontar amb garanties els nous reptes que planteja la TE. Si s’escau, realitzar un pla coordinat amb l'empresa distribuïdora per maximitzar la generació d'origen renovable local.</w:t>
            </w:r>
          </w:p>
          <w:p w14:paraId="21B13158" w14:textId="77777777" w:rsidR="00C70B01" w:rsidRPr="00895AF1" w:rsidRDefault="00C70B01" w:rsidP="004766E5">
            <w:pPr>
              <w:pStyle w:val="Prrafodelista"/>
              <w:numPr>
                <w:ilvl w:val="0"/>
                <w:numId w:val="7"/>
              </w:numPr>
              <w:spacing w:after="200" w:line="276" w:lineRule="auto"/>
              <w:rPr>
                <w:rFonts w:eastAsiaTheme="minorEastAsia"/>
                <w:color w:val="000000" w:themeColor="text1"/>
                <w:sz w:val="18"/>
                <w:szCs w:val="18"/>
              </w:rPr>
            </w:pPr>
            <w:r w:rsidRPr="00895AF1">
              <w:rPr>
                <w:rFonts w:eastAsia="Arial" w:cs="Arial"/>
                <w:color w:val="000000" w:themeColor="text1"/>
                <w:sz w:val="18"/>
                <w:szCs w:val="18"/>
                <w:u w:val="single"/>
              </w:rPr>
              <w:t>Mantenir una estreta relació amb altres organismes</w:t>
            </w:r>
            <w:r w:rsidRPr="00895AF1">
              <w:rPr>
                <w:rFonts w:eastAsia="Arial" w:cs="Arial"/>
                <w:color w:val="000000" w:themeColor="text1"/>
                <w:sz w:val="18"/>
                <w:szCs w:val="18"/>
              </w:rPr>
              <w:t xml:space="preserve">, per tal d'engegar accions d’informació i sensibilització especialitzades. Amb especial atenció a la Diputació de Girona, l’Oficina comarcal de Transició Energètica, els gremis d’instal·ladors, de la construcció, associacions empresarials. </w:t>
            </w:r>
          </w:p>
          <w:p w14:paraId="25BEC414" w14:textId="77777777" w:rsidR="00C70B01" w:rsidRPr="00895AF1" w:rsidRDefault="00C70B01" w:rsidP="004766E5">
            <w:pPr>
              <w:pStyle w:val="Prrafodelista"/>
              <w:numPr>
                <w:ilvl w:val="0"/>
                <w:numId w:val="7"/>
              </w:numPr>
              <w:spacing w:after="200" w:line="276" w:lineRule="auto"/>
              <w:rPr>
                <w:rFonts w:eastAsiaTheme="minorEastAsia"/>
                <w:color w:val="000000" w:themeColor="text1"/>
                <w:sz w:val="18"/>
                <w:szCs w:val="18"/>
              </w:rPr>
            </w:pPr>
            <w:r w:rsidRPr="00895AF1">
              <w:rPr>
                <w:rFonts w:eastAsia="Arial" w:cs="Arial"/>
                <w:color w:val="000000" w:themeColor="text1"/>
                <w:sz w:val="18"/>
                <w:szCs w:val="18"/>
                <w:u w:val="single"/>
              </w:rPr>
              <w:t xml:space="preserve">Impulsar grups de treball a diferent nivell de </w:t>
            </w:r>
            <w:proofErr w:type="spellStart"/>
            <w:r w:rsidRPr="00895AF1">
              <w:rPr>
                <w:rFonts w:eastAsia="Arial" w:cs="Arial"/>
                <w:color w:val="000000" w:themeColor="text1"/>
                <w:sz w:val="18"/>
                <w:szCs w:val="18"/>
                <w:u w:val="single"/>
              </w:rPr>
              <w:t>governança</w:t>
            </w:r>
            <w:proofErr w:type="spellEnd"/>
            <w:r w:rsidRPr="00895AF1">
              <w:rPr>
                <w:rFonts w:eastAsia="Arial" w:cs="Arial"/>
                <w:color w:val="000000" w:themeColor="text1"/>
                <w:sz w:val="18"/>
                <w:szCs w:val="18"/>
              </w:rPr>
              <w:t xml:space="preserve"> per tal d’impulsar accions conjuntes, consensuar accions,... segons s’estableix en altres accions del pla. </w:t>
            </w:r>
          </w:p>
          <w:p w14:paraId="2274F534" w14:textId="77777777" w:rsidR="00C70B01" w:rsidRPr="00895AF1" w:rsidRDefault="00C70B01" w:rsidP="004766E5">
            <w:pPr>
              <w:pStyle w:val="Prrafodelista"/>
              <w:numPr>
                <w:ilvl w:val="0"/>
                <w:numId w:val="7"/>
              </w:numPr>
              <w:spacing w:after="200" w:line="276" w:lineRule="auto"/>
              <w:rPr>
                <w:rFonts w:eastAsia="Arial" w:cs="Arial"/>
                <w:color w:val="000000" w:themeColor="text1"/>
                <w:sz w:val="18"/>
                <w:szCs w:val="18"/>
              </w:rPr>
            </w:pPr>
            <w:r w:rsidRPr="00895AF1">
              <w:rPr>
                <w:rFonts w:eastAsia="Arial" w:cs="Arial"/>
                <w:color w:val="000000" w:themeColor="text1"/>
                <w:sz w:val="18"/>
                <w:szCs w:val="18"/>
              </w:rPr>
              <w:lastRenderedPageBreak/>
              <w:t>I el suport en la implementació d’</w:t>
            </w:r>
            <w:r w:rsidRPr="00895AF1">
              <w:rPr>
                <w:rFonts w:eastAsia="Arial" w:cs="Arial"/>
                <w:color w:val="000000" w:themeColor="text1"/>
                <w:sz w:val="18"/>
                <w:szCs w:val="18"/>
                <w:u w:val="single"/>
              </w:rPr>
              <w:t>altres mesures municipals</w:t>
            </w:r>
            <w:r w:rsidRPr="00895AF1">
              <w:rPr>
                <w:rFonts w:eastAsia="Arial" w:cs="Arial"/>
                <w:color w:val="000000" w:themeColor="text1"/>
                <w:sz w:val="18"/>
                <w:szCs w:val="18"/>
              </w:rPr>
              <w:t xml:space="preserve"> que afavoreixin la consecució dels objectius. </w:t>
            </w:r>
          </w:p>
          <w:p w14:paraId="7BEF9FBB" w14:textId="77777777" w:rsidR="00C70B01" w:rsidRPr="00AC2639" w:rsidRDefault="00C70B01" w:rsidP="004766E5">
            <w:pPr>
              <w:rPr>
                <w:rFonts w:eastAsia="Microsoft YaHei" w:cs="Arial"/>
                <w:color w:val="333333"/>
                <w:sz w:val="18"/>
                <w:szCs w:val="18"/>
              </w:rPr>
            </w:pPr>
            <w:r w:rsidRPr="00AC2639">
              <w:rPr>
                <w:rFonts w:eastAsia="Microsoft YaHei" w:cs="Arial"/>
                <w:color w:val="333333"/>
                <w:sz w:val="18"/>
                <w:szCs w:val="18"/>
              </w:rPr>
              <w:t xml:space="preserve">L’Ajuntament de Sant Feliu de Guíxols té </w:t>
            </w:r>
            <w:proofErr w:type="spellStart"/>
            <w:r w:rsidRPr="00AC2639">
              <w:rPr>
                <w:rFonts w:eastAsia="Microsoft YaHei" w:cs="Arial"/>
                <w:color w:val="333333"/>
                <w:sz w:val="18"/>
                <w:szCs w:val="18"/>
              </w:rPr>
              <w:t>externalitzades</w:t>
            </w:r>
            <w:proofErr w:type="spellEnd"/>
            <w:r w:rsidRPr="00AC2639">
              <w:rPr>
                <w:rFonts w:eastAsia="Microsoft YaHei" w:cs="Arial"/>
                <w:color w:val="333333"/>
                <w:sz w:val="18"/>
                <w:szCs w:val="18"/>
              </w:rPr>
              <w:t xml:space="preserve"> part de les tasques de gestió energètica (programari i seguiment dels consums) i a l’acció 1.2 es proposa designar el personal específic dins l’organigrama municipals per fer el seguiment dels sistema de comptabilitat. Tanmateix, la tasca del gestor energètic ha d’anar més enllà i per anar bé, cal comptar amb el recolzament d’una comissió multidisciplinària, la comissió d’energia o de transició energètica, en la que participin els responsables de les diferents àrees implicades en les despeses energètiques i en l’impuls a les accions del </w:t>
            </w:r>
            <w:proofErr w:type="spellStart"/>
            <w:r w:rsidRPr="00AC2639">
              <w:rPr>
                <w:rFonts w:eastAsia="Microsoft YaHei" w:cs="Arial"/>
                <w:color w:val="333333"/>
                <w:sz w:val="18"/>
                <w:szCs w:val="18"/>
              </w:rPr>
              <w:t>PAESC</w:t>
            </w:r>
            <w:proofErr w:type="spellEnd"/>
            <w:r w:rsidRPr="00AC2639">
              <w:rPr>
                <w:rFonts w:eastAsia="Microsoft YaHei" w:cs="Arial"/>
                <w:color w:val="333333"/>
                <w:sz w:val="18"/>
                <w:szCs w:val="18"/>
              </w:rPr>
              <w:t>: Hisenda, Serveis Tècnics, Medi Ambient, Cultura, Esports, Turisme, Promoció Econòmica... Les tasques principals de la Comissió d’Energia serien:</w:t>
            </w:r>
          </w:p>
          <w:p w14:paraId="32CFD2F4" w14:textId="77777777" w:rsidR="00C70B01" w:rsidRPr="00AC2639" w:rsidRDefault="00C70B01" w:rsidP="00C70B01">
            <w:pPr>
              <w:numPr>
                <w:ilvl w:val="0"/>
                <w:numId w:val="31"/>
              </w:numPr>
              <w:rPr>
                <w:rFonts w:eastAsia="Microsoft YaHei" w:cs="Arial"/>
                <w:color w:val="333333"/>
                <w:sz w:val="18"/>
                <w:szCs w:val="18"/>
              </w:rPr>
            </w:pPr>
            <w:r w:rsidRPr="00AC2639">
              <w:rPr>
                <w:rFonts w:eastAsia="Microsoft YaHei" w:cs="Arial"/>
                <w:color w:val="333333"/>
                <w:sz w:val="18"/>
                <w:szCs w:val="18"/>
              </w:rPr>
              <w:t>Determinar la política energètica del municipi i dictar els objectius de consum energètic.</w:t>
            </w:r>
          </w:p>
          <w:p w14:paraId="69DCA498" w14:textId="77777777" w:rsidR="00C70B01" w:rsidRPr="00AC2639" w:rsidRDefault="00C70B01" w:rsidP="00C70B01">
            <w:pPr>
              <w:numPr>
                <w:ilvl w:val="0"/>
                <w:numId w:val="31"/>
              </w:numPr>
              <w:rPr>
                <w:rFonts w:eastAsia="Microsoft YaHei" w:cs="Arial"/>
                <w:color w:val="333333"/>
                <w:sz w:val="18"/>
                <w:szCs w:val="18"/>
              </w:rPr>
            </w:pPr>
            <w:r w:rsidRPr="00AC2639">
              <w:rPr>
                <w:rFonts w:eastAsia="Microsoft YaHei" w:cs="Arial"/>
                <w:color w:val="333333"/>
                <w:sz w:val="18"/>
                <w:szCs w:val="18"/>
              </w:rPr>
              <w:t xml:space="preserve">Vetllar pel seguiment i desplegament de les accions previstes al </w:t>
            </w:r>
            <w:proofErr w:type="spellStart"/>
            <w:r w:rsidRPr="00AC2639">
              <w:rPr>
                <w:rFonts w:eastAsia="Microsoft YaHei" w:cs="Arial"/>
                <w:color w:val="333333"/>
                <w:sz w:val="18"/>
                <w:szCs w:val="18"/>
              </w:rPr>
              <w:t>PAESC</w:t>
            </w:r>
            <w:proofErr w:type="spellEnd"/>
            <w:r w:rsidRPr="00AC2639">
              <w:rPr>
                <w:rFonts w:eastAsia="Microsoft YaHei" w:cs="Arial"/>
                <w:color w:val="333333"/>
                <w:sz w:val="18"/>
                <w:szCs w:val="18"/>
              </w:rPr>
              <w:t>.</w:t>
            </w:r>
          </w:p>
          <w:p w14:paraId="50A33FC6" w14:textId="77777777" w:rsidR="00C70B01" w:rsidRPr="00AC2639" w:rsidRDefault="00C70B01" w:rsidP="00C70B01">
            <w:pPr>
              <w:numPr>
                <w:ilvl w:val="0"/>
                <w:numId w:val="31"/>
              </w:numPr>
              <w:rPr>
                <w:rFonts w:eastAsia="Microsoft YaHei" w:cs="Arial"/>
                <w:color w:val="333333"/>
                <w:sz w:val="18"/>
                <w:szCs w:val="18"/>
              </w:rPr>
            </w:pPr>
            <w:r w:rsidRPr="00AC2639">
              <w:rPr>
                <w:rFonts w:eastAsia="Microsoft YaHei" w:cs="Arial"/>
                <w:color w:val="333333"/>
                <w:sz w:val="18"/>
                <w:szCs w:val="18"/>
              </w:rPr>
              <w:t>Vetllar per l’aplicació de criteris energètics en tots els projectes i les obres impulsades des de l’Ajuntament</w:t>
            </w:r>
          </w:p>
          <w:p w14:paraId="21D25FA1"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En síntesi, </w:t>
            </w:r>
            <w:r w:rsidRPr="00895AF1">
              <w:rPr>
                <w:rFonts w:eastAsia="Arial" w:cs="Arial"/>
                <w:color w:val="000000" w:themeColor="text1"/>
                <w:sz w:val="18"/>
                <w:szCs w:val="18"/>
              </w:rPr>
              <w:t>per</w:t>
            </w:r>
            <w:r w:rsidRPr="00895AF1">
              <w:rPr>
                <w:rFonts w:eastAsia="Microsoft YaHei" w:cs="Arial"/>
                <w:color w:val="333333"/>
                <w:sz w:val="18"/>
                <w:szCs w:val="18"/>
              </w:rPr>
              <w:t xml:space="preserve"> completar l’organigrama de gestió energètica municipal es proposen les actuacions següents:</w:t>
            </w:r>
          </w:p>
          <w:p w14:paraId="1EAB6F05" w14:textId="77777777" w:rsidR="00C70B01" w:rsidRPr="00895AF1" w:rsidRDefault="00C70B01" w:rsidP="00C70B01">
            <w:pPr>
              <w:numPr>
                <w:ilvl w:val="0"/>
                <w:numId w:val="31"/>
              </w:numPr>
              <w:rPr>
                <w:rFonts w:eastAsia="Microsoft YaHei" w:cs="Arial"/>
                <w:color w:val="333333"/>
                <w:sz w:val="18"/>
                <w:szCs w:val="18"/>
              </w:rPr>
            </w:pPr>
            <w:r w:rsidRPr="00895AF1">
              <w:rPr>
                <w:rFonts w:eastAsia="Microsoft YaHei" w:cs="Arial"/>
                <w:color w:val="333333"/>
                <w:sz w:val="18"/>
                <w:szCs w:val="18"/>
              </w:rPr>
              <w:t>Procediment de redacció, revisió i actualització dels manual de manteniment i de gestió energètica de les instal·lacions dels equipaments.</w:t>
            </w:r>
          </w:p>
          <w:p w14:paraId="31CEC9E4" w14:textId="77777777" w:rsidR="00C70B01" w:rsidRPr="00895AF1" w:rsidRDefault="00C70B01" w:rsidP="00C70B01">
            <w:pPr>
              <w:numPr>
                <w:ilvl w:val="0"/>
                <w:numId w:val="31"/>
              </w:numPr>
              <w:rPr>
                <w:rFonts w:eastAsia="Microsoft YaHei" w:cs="Arial"/>
                <w:color w:val="333333"/>
                <w:sz w:val="18"/>
                <w:szCs w:val="18"/>
              </w:rPr>
            </w:pPr>
            <w:r w:rsidRPr="00895AF1">
              <w:rPr>
                <w:rFonts w:eastAsia="Microsoft YaHei" w:cs="Arial"/>
                <w:color w:val="333333"/>
                <w:sz w:val="18"/>
                <w:szCs w:val="18"/>
              </w:rPr>
              <w:t>Designar i capacitar (accions formatives i informatives) responsables energètics dels equipaments.</w:t>
            </w:r>
          </w:p>
          <w:p w14:paraId="6523F6B5" w14:textId="77777777" w:rsidR="00C70B01" w:rsidRPr="00895AF1" w:rsidRDefault="00C70B01" w:rsidP="00C70B01">
            <w:pPr>
              <w:numPr>
                <w:ilvl w:val="0"/>
                <w:numId w:val="31"/>
              </w:numPr>
              <w:rPr>
                <w:rFonts w:eastAsia="Microsoft YaHei" w:cs="Arial"/>
                <w:color w:val="333333"/>
                <w:sz w:val="18"/>
                <w:szCs w:val="18"/>
              </w:rPr>
            </w:pPr>
            <w:r w:rsidRPr="00895AF1">
              <w:rPr>
                <w:rFonts w:eastAsia="Microsoft YaHei" w:cs="Arial"/>
                <w:color w:val="333333"/>
                <w:sz w:val="18"/>
                <w:szCs w:val="18"/>
              </w:rPr>
              <w:t>Implicar el personal i persones usuàries dels equipaments, per exemple, amb informació periòdica o contínua sobre el consum energètic dels equipaments (dades del programa de comptabilitat).</w:t>
            </w:r>
          </w:p>
          <w:p w14:paraId="2FBC7784" w14:textId="77777777" w:rsidR="00C70B01" w:rsidRPr="00895AF1" w:rsidRDefault="00C70B01" w:rsidP="00C70B01">
            <w:pPr>
              <w:numPr>
                <w:ilvl w:val="0"/>
                <w:numId w:val="31"/>
              </w:numPr>
              <w:rPr>
                <w:rFonts w:eastAsia="Microsoft YaHei" w:cs="Arial"/>
                <w:color w:val="333333"/>
                <w:sz w:val="18"/>
                <w:szCs w:val="18"/>
              </w:rPr>
            </w:pPr>
            <w:r w:rsidRPr="00895AF1">
              <w:rPr>
                <w:rFonts w:eastAsia="Microsoft YaHei" w:cs="Arial"/>
                <w:color w:val="333333"/>
                <w:sz w:val="18"/>
                <w:szCs w:val="18"/>
              </w:rPr>
              <w:t xml:space="preserve">Implantar un programa tipus 50/50 a les escoles del municipi, segons els resultats es pot fer extensiu a altres equipaments a mig termini. </w:t>
            </w:r>
          </w:p>
          <w:p w14:paraId="6C41BCCC" w14:textId="77777777" w:rsidR="00C70B01" w:rsidRPr="00895AF1" w:rsidRDefault="00C70B01" w:rsidP="00C70B01">
            <w:pPr>
              <w:numPr>
                <w:ilvl w:val="0"/>
                <w:numId w:val="31"/>
              </w:numPr>
              <w:rPr>
                <w:rFonts w:eastAsia="Microsoft YaHei" w:cs="Arial"/>
                <w:color w:val="333333"/>
                <w:sz w:val="18"/>
                <w:szCs w:val="18"/>
              </w:rPr>
            </w:pPr>
            <w:r w:rsidRPr="00895AF1">
              <w:rPr>
                <w:rFonts w:eastAsia="Microsoft YaHei" w:cs="Arial"/>
                <w:color w:val="333333"/>
                <w:sz w:val="18"/>
                <w:szCs w:val="18"/>
              </w:rPr>
              <w:t>Creació d’òrgan de coordinació o Comissió d’Energia o l’òrgan de coordinació que es consideri adient.</w:t>
            </w:r>
          </w:p>
          <w:p w14:paraId="30F4C0A4"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Aquesta acció s’ha de mantenir al llarg de la vigència del </w:t>
            </w:r>
            <w:proofErr w:type="spellStart"/>
            <w:r w:rsidRPr="00895AF1">
              <w:rPr>
                <w:rFonts w:eastAsia="Microsoft YaHei" w:cs="Arial"/>
                <w:color w:val="333333"/>
                <w:sz w:val="18"/>
                <w:szCs w:val="18"/>
              </w:rPr>
              <w:t>PAESC</w:t>
            </w:r>
            <w:proofErr w:type="spellEnd"/>
            <w:r w:rsidRPr="00895AF1">
              <w:rPr>
                <w:rFonts w:eastAsia="Microsoft YaHei" w:cs="Arial"/>
                <w:color w:val="333333"/>
                <w:sz w:val="18"/>
                <w:szCs w:val="18"/>
              </w:rPr>
              <w:t>.</w:t>
            </w:r>
          </w:p>
          <w:p w14:paraId="388F2806"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Incorpora les accions del </w:t>
            </w:r>
            <w:proofErr w:type="spellStart"/>
            <w:r w:rsidRPr="00895AF1">
              <w:rPr>
                <w:rFonts w:eastAsia="Microsoft YaHei" w:cs="Arial"/>
                <w:color w:val="333333"/>
                <w:sz w:val="18"/>
                <w:szCs w:val="18"/>
              </w:rPr>
              <w:t>PAES</w:t>
            </w:r>
            <w:proofErr w:type="spellEnd"/>
            <w:r w:rsidRPr="00895AF1">
              <w:rPr>
                <w:rFonts w:eastAsia="Microsoft YaHei" w:cs="Arial"/>
                <w:color w:val="333333"/>
                <w:sz w:val="18"/>
                <w:szCs w:val="18"/>
              </w:rPr>
              <w:t>:</w:t>
            </w:r>
          </w:p>
          <w:p w14:paraId="66FF3CDA"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1.1.10. Implantació d’un sistema de gestió energètica municipal </w:t>
            </w:r>
          </w:p>
          <w:p w14:paraId="68CE6CC1"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1.1.11. Elaboració d'un manual de bones pràctiques ambientals i campanya de sensibilització on-line en totes les dependències municipals per a fomentar i consolidar les bones pràctiques ambientals-</w:t>
            </w:r>
          </w:p>
          <w:p w14:paraId="522F2817" w14:textId="77777777" w:rsidR="00C70B01" w:rsidRDefault="00C70B01" w:rsidP="004766E5">
            <w:pPr>
              <w:rPr>
                <w:rFonts w:eastAsia="Microsoft YaHei" w:cs="Arial"/>
                <w:color w:val="333333"/>
                <w:sz w:val="18"/>
                <w:szCs w:val="18"/>
              </w:rPr>
            </w:pPr>
            <w:r w:rsidRPr="00895AF1">
              <w:rPr>
                <w:rFonts w:eastAsia="Microsoft YaHei" w:cs="Arial"/>
                <w:color w:val="333333"/>
                <w:sz w:val="18"/>
                <w:szCs w:val="18"/>
              </w:rPr>
              <w:t>7.4.2 Projecte 50/50 i instal·lar un display de consum energètic als centres educatius.</w:t>
            </w:r>
          </w:p>
          <w:p w14:paraId="7621DD7C" w14:textId="77777777" w:rsidR="00C70B01" w:rsidRPr="002A15F4" w:rsidRDefault="00C70B01" w:rsidP="004766E5">
            <w:pPr>
              <w:rPr>
                <w:rFonts w:eastAsia="Microsoft YaHei" w:cs="Arial"/>
                <w:color w:val="333333"/>
                <w:sz w:val="18"/>
                <w:szCs w:val="18"/>
                <w:highlight w:val="lightGray"/>
              </w:rPr>
            </w:pPr>
            <w:r>
              <w:rPr>
                <w:rFonts w:eastAsia="Microsoft YaHei" w:cs="Arial"/>
                <w:color w:val="333333"/>
                <w:sz w:val="18"/>
                <w:szCs w:val="18"/>
              </w:rPr>
              <w:t>S’assigna un cost per</w:t>
            </w:r>
            <w:r w:rsidRPr="00AC2639">
              <w:rPr>
                <w:rFonts w:eastAsia="Microsoft YaHei" w:cs="Arial"/>
                <w:color w:val="333333"/>
                <w:sz w:val="18"/>
                <w:szCs w:val="18"/>
              </w:rPr>
              <w:t xml:space="preserve"> al programa 50/50 (instal·lació de monitorització amb display</w:t>
            </w:r>
            <w:r>
              <w:rPr>
                <w:rFonts w:eastAsia="Microsoft YaHei" w:cs="Arial"/>
                <w:color w:val="333333"/>
                <w:sz w:val="18"/>
                <w:szCs w:val="18"/>
              </w:rPr>
              <w:t>, formació a l’equip docent...) en dos centres. La resta de l’acció són mesures organitzatives a realitzar amb recursos tècnics propis.</w:t>
            </w:r>
          </w:p>
        </w:tc>
      </w:tr>
      <w:tr w:rsidR="00C70B01" w:rsidRPr="002A15F4" w14:paraId="5AE63742" w14:textId="77777777" w:rsidTr="004766E5">
        <w:trPr>
          <w:trHeight w:val="838"/>
        </w:trPr>
        <w:tc>
          <w:tcPr>
            <w:tcW w:w="1533" w:type="dxa"/>
            <w:gridSpan w:val="2"/>
            <w:tcBorders>
              <w:top w:val="single" w:sz="4" w:space="0" w:color="808080"/>
              <w:bottom w:val="single" w:sz="4" w:space="0" w:color="808080"/>
            </w:tcBorders>
            <w:vAlign w:val="center"/>
          </w:tcPr>
          <w:p w14:paraId="45765CB9" w14:textId="77777777" w:rsidR="00C70B01" w:rsidRPr="002A15F4" w:rsidRDefault="00C70B01" w:rsidP="004766E5">
            <w:pPr>
              <w:jc w:val="left"/>
              <w:rPr>
                <w:b/>
                <w:bCs/>
                <w:color w:val="333333"/>
                <w:sz w:val="18"/>
              </w:rPr>
            </w:pPr>
            <w:r>
              <w:rPr>
                <w:b/>
                <w:bCs/>
                <w:color w:val="333333"/>
                <w:sz w:val="18"/>
              </w:rPr>
              <w:lastRenderedPageBreak/>
              <w:t>Cost (€)</w:t>
            </w:r>
          </w:p>
        </w:tc>
        <w:tc>
          <w:tcPr>
            <w:tcW w:w="1601" w:type="dxa"/>
            <w:gridSpan w:val="2"/>
            <w:tcBorders>
              <w:top w:val="single" w:sz="4" w:space="0" w:color="808080"/>
              <w:bottom w:val="single" w:sz="4" w:space="0" w:color="808080"/>
            </w:tcBorders>
            <w:vAlign w:val="center"/>
          </w:tcPr>
          <w:p w14:paraId="68D00975"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4.500</w:t>
            </w:r>
          </w:p>
        </w:tc>
        <w:tc>
          <w:tcPr>
            <w:tcW w:w="1402" w:type="dxa"/>
            <w:tcBorders>
              <w:top w:val="single" w:sz="4" w:space="0" w:color="808080"/>
              <w:bottom w:val="single" w:sz="4" w:space="0" w:color="808080"/>
            </w:tcBorders>
            <w:vAlign w:val="center"/>
          </w:tcPr>
          <w:p w14:paraId="1007CF0F" w14:textId="77777777" w:rsidR="00C70B01" w:rsidRPr="002A15F4" w:rsidRDefault="00C70B01" w:rsidP="004766E5">
            <w:pPr>
              <w:jc w:val="left"/>
              <w:rPr>
                <w:b/>
                <w:bCs/>
                <w:color w:val="333333"/>
                <w:sz w:val="18"/>
              </w:rPr>
            </w:pPr>
            <w:r>
              <w:rPr>
                <w:b/>
                <w:bCs/>
                <w:color w:val="333333"/>
                <w:sz w:val="18"/>
              </w:rPr>
              <w:t>Estalvi d’energia (</w:t>
            </w:r>
            <w:proofErr w:type="spellStart"/>
            <w:r>
              <w:rPr>
                <w:b/>
                <w:bCs/>
                <w:color w:val="333333"/>
                <w:sz w:val="18"/>
              </w:rPr>
              <w:t>MWh</w:t>
            </w:r>
            <w:proofErr w:type="spellEnd"/>
            <w:r>
              <w:rPr>
                <w:b/>
                <w:bCs/>
                <w:color w:val="333333"/>
                <w:sz w:val="18"/>
              </w:rPr>
              <w:t>/any)</w:t>
            </w:r>
          </w:p>
        </w:tc>
        <w:tc>
          <w:tcPr>
            <w:tcW w:w="1276" w:type="dxa"/>
            <w:tcBorders>
              <w:top w:val="single" w:sz="4" w:space="0" w:color="808080"/>
              <w:bottom w:val="single" w:sz="4" w:space="0" w:color="808080"/>
            </w:tcBorders>
            <w:vAlign w:val="center"/>
          </w:tcPr>
          <w:p w14:paraId="169F281A"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2.518,27</w:t>
            </w:r>
          </w:p>
        </w:tc>
        <w:tc>
          <w:tcPr>
            <w:tcW w:w="1344" w:type="dxa"/>
            <w:tcBorders>
              <w:top w:val="single" w:sz="4" w:space="0" w:color="808080"/>
              <w:bottom w:val="single" w:sz="4" w:space="0" w:color="808080"/>
            </w:tcBorders>
            <w:vAlign w:val="center"/>
          </w:tcPr>
          <w:p w14:paraId="72D22304" w14:textId="77777777" w:rsidR="00C70B01" w:rsidRPr="002A15F4" w:rsidRDefault="00C70B01" w:rsidP="004766E5">
            <w:pPr>
              <w:jc w:val="left"/>
              <w:rPr>
                <w:b/>
                <w:bCs/>
                <w:color w:val="333333"/>
                <w:sz w:val="18"/>
              </w:rPr>
            </w:pPr>
            <w:r>
              <w:rPr>
                <w:b/>
                <w:bCs/>
                <w:color w:val="333333"/>
                <w:sz w:val="18"/>
              </w:rPr>
              <w:t>Producció d’energia renovable (</w:t>
            </w:r>
            <w:proofErr w:type="spellStart"/>
            <w:r>
              <w:rPr>
                <w:b/>
                <w:bCs/>
                <w:color w:val="333333"/>
                <w:sz w:val="18"/>
              </w:rPr>
              <w:t>MWh</w:t>
            </w:r>
            <w:proofErr w:type="spellEnd"/>
            <w:r>
              <w:rPr>
                <w:b/>
                <w:bCs/>
                <w:color w:val="333333"/>
                <w:sz w:val="18"/>
              </w:rPr>
              <w:t>/any)</w:t>
            </w:r>
          </w:p>
        </w:tc>
        <w:tc>
          <w:tcPr>
            <w:tcW w:w="1870" w:type="dxa"/>
            <w:tcBorders>
              <w:top w:val="single" w:sz="4" w:space="0" w:color="808080"/>
              <w:bottom w:val="single" w:sz="4" w:space="0" w:color="808080"/>
            </w:tcBorders>
            <w:vAlign w:val="center"/>
          </w:tcPr>
          <w:p w14:paraId="02964BCA" w14:textId="77777777" w:rsidR="00C70B01" w:rsidRPr="00542062" w:rsidRDefault="00C70B01" w:rsidP="004766E5">
            <w:pPr>
              <w:jc w:val="left"/>
              <w:rPr>
                <w:rFonts w:eastAsia="Microsoft YaHei" w:cs="Arial"/>
                <w:noProof/>
                <w:color w:val="333333"/>
                <w:sz w:val="18"/>
                <w:szCs w:val="18"/>
              </w:rPr>
            </w:pPr>
          </w:p>
        </w:tc>
      </w:tr>
      <w:tr w:rsidR="00C70B01" w:rsidRPr="002A15F4" w14:paraId="093981C8" w14:textId="77777777" w:rsidTr="004766E5">
        <w:trPr>
          <w:trHeight w:val="838"/>
        </w:trPr>
        <w:tc>
          <w:tcPr>
            <w:tcW w:w="1533" w:type="dxa"/>
            <w:gridSpan w:val="2"/>
            <w:vMerge w:val="restart"/>
            <w:tcBorders>
              <w:top w:val="single" w:sz="4" w:space="0" w:color="808080"/>
            </w:tcBorders>
            <w:vAlign w:val="center"/>
          </w:tcPr>
          <w:p w14:paraId="4CE2C5A1" w14:textId="77777777" w:rsidR="00C70B01" w:rsidRPr="002A15F4" w:rsidRDefault="00C70B01" w:rsidP="004766E5">
            <w:pPr>
              <w:jc w:val="left"/>
              <w:rPr>
                <w:b/>
                <w:bCs/>
                <w:color w:val="333333"/>
                <w:sz w:val="18"/>
              </w:rPr>
            </w:pPr>
            <w:r>
              <w:rPr>
                <w:b/>
                <w:bCs/>
                <w:color w:val="333333"/>
                <w:sz w:val="18"/>
              </w:rPr>
              <w:t>Cost d’abatiment (€/tCO</w:t>
            </w:r>
            <w:r>
              <w:rPr>
                <w:b/>
                <w:bCs/>
                <w:color w:val="333333"/>
                <w:sz w:val="18"/>
                <w:vertAlign w:val="subscript"/>
              </w:rPr>
              <w:t>2</w:t>
            </w:r>
            <w:r>
              <w:rPr>
                <w:b/>
                <w:bCs/>
                <w:color w:val="333333"/>
                <w:sz w:val="18"/>
              </w:rPr>
              <w:t>)</w:t>
            </w:r>
          </w:p>
        </w:tc>
        <w:tc>
          <w:tcPr>
            <w:tcW w:w="1601" w:type="dxa"/>
            <w:gridSpan w:val="2"/>
            <w:vMerge w:val="restart"/>
            <w:tcBorders>
              <w:top w:val="single" w:sz="4" w:space="0" w:color="808080"/>
            </w:tcBorders>
            <w:vAlign w:val="center"/>
          </w:tcPr>
          <w:p w14:paraId="32C49C7D"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3,87</w:t>
            </w:r>
          </w:p>
        </w:tc>
        <w:tc>
          <w:tcPr>
            <w:tcW w:w="1402" w:type="dxa"/>
            <w:tcBorders>
              <w:top w:val="single" w:sz="4" w:space="0" w:color="808080"/>
              <w:bottom w:val="single" w:sz="4" w:space="0" w:color="808080"/>
            </w:tcBorders>
            <w:vAlign w:val="center"/>
          </w:tcPr>
          <w:p w14:paraId="3BB42993" w14:textId="77777777" w:rsidR="00C70B01" w:rsidRPr="002A15F4" w:rsidRDefault="00C70B01" w:rsidP="004766E5">
            <w:pPr>
              <w:jc w:val="center"/>
              <w:rPr>
                <w:b/>
                <w:bCs/>
                <w:color w:val="333333"/>
                <w:sz w:val="18"/>
              </w:rPr>
            </w:pPr>
            <w:r>
              <w:rPr>
                <w:b/>
                <w:bCs/>
                <w:color w:val="333333"/>
                <w:sz w:val="18"/>
              </w:rPr>
              <w:t>Any d’inici</w:t>
            </w:r>
          </w:p>
        </w:tc>
        <w:tc>
          <w:tcPr>
            <w:tcW w:w="1276" w:type="dxa"/>
            <w:tcBorders>
              <w:top w:val="single" w:sz="4" w:space="0" w:color="808080"/>
              <w:bottom w:val="single" w:sz="4" w:space="0" w:color="808080"/>
            </w:tcBorders>
            <w:vAlign w:val="center"/>
          </w:tcPr>
          <w:p w14:paraId="09ABAECB" w14:textId="77777777" w:rsidR="00C70B01" w:rsidRPr="002A15F4" w:rsidRDefault="00C70B01" w:rsidP="004766E5">
            <w:pPr>
              <w:jc w:val="center"/>
              <w:rPr>
                <w:color w:val="333333"/>
                <w:sz w:val="20"/>
              </w:rPr>
            </w:pPr>
            <w:r w:rsidRPr="00505865">
              <w:rPr>
                <w:b/>
                <w:bCs/>
                <w:color w:val="333333"/>
                <w:sz w:val="18"/>
              </w:rPr>
              <w:t>Any de finalització</w:t>
            </w:r>
          </w:p>
        </w:tc>
        <w:tc>
          <w:tcPr>
            <w:tcW w:w="3214" w:type="dxa"/>
            <w:gridSpan w:val="2"/>
            <w:tcBorders>
              <w:top w:val="single" w:sz="4" w:space="0" w:color="808080"/>
              <w:bottom w:val="single" w:sz="4" w:space="0" w:color="808080"/>
            </w:tcBorders>
            <w:vAlign w:val="center"/>
          </w:tcPr>
          <w:p w14:paraId="1A5D52AD" w14:textId="77777777" w:rsidR="00C70B01" w:rsidRPr="002A15F4" w:rsidRDefault="00C70B01" w:rsidP="004766E5">
            <w:pPr>
              <w:jc w:val="left"/>
              <w:rPr>
                <w:b/>
                <w:bCs/>
                <w:color w:val="333333"/>
                <w:sz w:val="18"/>
              </w:rPr>
            </w:pPr>
            <w:r>
              <w:rPr>
                <w:b/>
                <w:bCs/>
                <w:color w:val="333333"/>
                <w:sz w:val="18"/>
              </w:rPr>
              <w:t>Organisme responsable</w:t>
            </w:r>
          </w:p>
        </w:tc>
      </w:tr>
      <w:tr w:rsidR="00C70B01" w:rsidRPr="002A15F4" w14:paraId="1CEE2AD8" w14:textId="77777777" w:rsidTr="004766E5">
        <w:trPr>
          <w:trHeight w:val="813"/>
        </w:trPr>
        <w:tc>
          <w:tcPr>
            <w:tcW w:w="1533" w:type="dxa"/>
            <w:gridSpan w:val="2"/>
            <w:vMerge/>
            <w:tcBorders>
              <w:bottom w:val="single" w:sz="4" w:space="0" w:color="808080"/>
            </w:tcBorders>
            <w:vAlign w:val="center"/>
          </w:tcPr>
          <w:p w14:paraId="7E347B57" w14:textId="77777777" w:rsidR="00C70B01" w:rsidRPr="002A15F4" w:rsidRDefault="00C70B01" w:rsidP="004766E5">
            <w:pPr>
              <w:jc w:val="left"/>
              <w:rPr>
                <w:b/>
                <w:bCs/>
                <w:color w:val="333333"/>
                <w:sz w:val="18"/>
              </w:rPr>
            </w:pPr>
          </w:p>
        </w:tc>
        <w:tc>
          <w:tcPr>
            <w:tcW w:w="1601" w:type="dxa"/>
            <w:gridSpan w:val="2"/>
            <w:vMerge/>
            <w:tcBorders>
              <w:bottom w:val="single" w:sz="4" w:space="0" w:color="808080"/>
            </w:tcBorders>
            <w:vAlign w:val="center"/>
          </w:tcPr>
          <w:p w14:paraId="3E6CC6D2" w14:textId="77777777" w:rsidR="00C70B01" w:rsidRPr="002A15F4" w:rsidRDefault="00C70B01" w:rsidP="004766E5">
            <w:pPr>
              <w:jc w:val="left"/>
              <w:rPr>
                <w:b/>
                <w:bCs/>
                <w:color w:val="333333"/>
                <w:sz w:val="18"/>
              </w:rPr>
            </w:pPr>
          </w:p>
        </w:tc>
        <w:tc>
          <w:tcPr>
            <w:tcW w:w="1402" w:type="dxa"/>
            <w:tcBorders>
              <w:top w:val="single" w:sz="4" w:space="0" w:color="808080"/>
              <w:bottom w:val="single" w:sz="4" w:space="0" w:color="808080"/>
            </w:tcBorders>
            <w:vAlign w:val="center"/>
          </w:tcPr>
          <w:p w14:paraId="6E1436D6"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2022</w:t>
            </w:r>
          </w:p>
        </w:tc>
        <w:tc>
          <w:tcPr>
            <w:tcW w:w="1276" w:type="dxa"/>
            <w:tcBorders>
              <w:top w:val="single" w:sz="4" w:space="0" w:color="808080"/>
              <w:bottom w:val="single" w:sz="4" w:space="0" w:color="808080"/>
            </w:tcBorders>
            <w:vAlign w:val="center"/>
          </w:tcPr>
          <w:p w14:paraId="188893B3"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2030</w:t>
            </w:r>
          </w:p>
        </w:tc>
        <w:tc>
          <w:tcPr>
            <w:tcW w:w="3214" w:type="dxa"/>
            <w:gridSpan w:val="2"/>
            <w:tcBorders>
              <w:top w:val="single" w:sz="4" w:space="0" w:color="808080"/>
              <w:bottom w:val="single" w:sz="4" w:space="0" w:color="808080"/>
            </w:tcBorders>
            <w:vAlign w:val="center"/>
          </w:tcPr>
          <w:p w14:paraId="4A96F97E" w14:textId="77777777" w:rsidR="00C70B01" w:rsidRPr="009A1BC3" w:rsidRDefault="00C70B01" w:rsidP="004766E5">
            <w:pPr>
              <w:jc w:val="left"/>
              <w:rPr>
                <w:bCs/>
                <w:color w:val="333333"/>
                <w:sz w:val="18"/>
              </w:rPr>
            </w:pPr>
            <w:r w:rsidRPr="00704AC5">
              <w:rPr>
                <w:bCs/>
                <w:noProof/>
                <w:color w:val="333333"/>
                <w:sz w:val="18"/>
              </w:rPr>
              <w:t>Ajuntament: Àrea sostenibilitat, manteniment i serveis.</w:t>
            </w:r>
          </w:p>
        </w:tc>
      </w:tr>
      <w:tr w:rsidR="00C70B01" w:rsidRPr="002A15F4" w14:paraId="5EEE4B6D" w14:textId="77777777" w:rsidTr="004766E5">
        <w:trPr>
          <w:trHeight w:val="695"/>
        </w:trPr>
        <w:tc>
          <w:tcPr>
            <w:tcW w:w="9026" w:type="dxa"/>
            <w:gridSpan w:val="8"/>
            <w:vAlign w:val="center"/>
          </w:tcPr>
          <w:p w14:paraId="77EE72A9" w14:textId="77777777" w:rsidR="00C70B01" w:rsidRDefault="00C70B01" w:rsidP="004766E5">
            <w:pPr>
              <w:jc w:val="left"/>
              <w:rPr>
                <w:b/>
                <w:bCs/>
                <w:color w:val="333333"/>
                <w:sz w:val="18"/>
                <w:vertAlign w:val="subscript"/>
              </w:rPr>
            </w:pPr>
            <w:r>
              <w:rPr>
                <w:b/>
                <w:bCs/>
                <w:color w:val="333333"/>
                <w:sz w:val="18"/>
              </w:rPr>
              <w:t>Estalvi d’emissions de CO</w:t>
            </w:r>
            <w:r>
              <w:rPr>
                <w:b/>
                <w:bCs/>
                <w:color w:val="333333"/>
                <w:sz w:val="18"/>
                <w:vertAlign w:val="subscript"/>
              </w:rPr>
              <w:t>2</w:t>
            </w:r>
          </w:p>
          <w:p w14:paraId="11B1C791" w14:textId="77777777" w:rsidR="00C70B01" w:rsidRPr="00103BEB" w:rsidRDefault="00C70B01" w:rsidP="004766E5">
            <w:pPr>
              <w:jc w:val="left"/>
              <w:rPr>
                <w:color w:val="333333"/>
                <w:sz w:val="18"/>
              </w:rPr>
            </w:pPr>
            <w:r w:rsidRPr="00103BEB">
              <w:rPr>
                <w:color w:val="333333"/>
                <w:sz w:val="18"/>
              </w:rPr>
              <w:t>Metodologia i fórmula de càlcul</w:t>
            </w:r>
          </w:p>
          <w:p w14:paraId="6C41B70D" w14:textId="77777777" w:rsidR="00C70B01" w:rsidRPr="00895AF1" w:rsidRDefault="00C70B01" w:rsidP="004766E5">
            <w:pPr>
              <w:jc w:val="left"/>
              <w:rPr>
                <w:b/>
                <w:bCs/>
                <w:color w:val="333333"/>
                <w:sz w:val="18"/>
              </w:rPr>
            </w:pPr>
            <w:r w:rsidRPr="00895AF1">
              <w:rPr>
                <w:rFonts w:eastAsia="Arial" w:cs="Arial"/>
                <w:i/>
                <w:iCs/>
                <w:color w:val="333333"/>
                <w:sz w:val="16"/>
                <w:szCs w:val="16"/>
              </w:rPr>
              <w:t>5% d’estalvi anual en les emissions de l’ajuntament i un 1% dels altres sectors</w:t>
            </w:r>
          </w:p>
          <w:p w14:paraId="30186276" w14:textId="77777777" w:rsidR="00C70B01" w:rsidRPr="00895AF1" w:rsidRDefault="00C70B01" w:rsidP="004766E5">
            <w:pPr>
              <w:jc w:val="left"/>
              <w:rPr>
                <w:b/>
                <w:bCs/>
                <w:color w:val="333333"/>
                <w:sz w:val="18"/>
              </w:rPr>
            </w:pPr>
          </w:p>
          <w:p w14:paraId="328622B5" w14:textId="77777777" w:rsidR="00C70B01" w:rsidRPr="00103BEB" w:rsidRDefault="00C70B01" w:rsidP="004766E5">
            <w:pPr>
              <w:jc w:val="left"/>
              <w:rPr>
                <w:b/>
                <w:bCs/>
                <w:color w:val="333333"/>
                <w:sz w:val="18"/>
              </w:rPr>
            </w:pPr>
            <w:r w:rsidRPr="00895AF1">
              <w:rPr>
                <w:i/>
                <w:iCs/>
                <w:color w:val="333333"/>
                <w:sz w:val="18"/>
              </w:rPr>
              <w:t xml:space="preserve">Font: Guia d’accions per mitigar el canvi climàtic a les comarques gironines, Diputació de Girona i </w:t>
            </w:r>
            <w:proofErr w:type="spellStart"/>
            <w:r w:rsidRPr="00895AF1">
              <w:rPr>
                <w:i/>
                <w:iCs/>
                <w:color w:val="333333"/>
                <w:sz w:val="18"/>
              </w:rPr>
              <w:t>CILMA</w:t>
            </w:r>
            <w:proofErr w:type="spellEnd"/>
          </w:p>
        </w:tc>
      </w:tr>
      <w:tr w:rsidR="00C70B01" w:rsidRPr="002A15F4" w14:paraId="5F558C5E" w14:textId="77777777" w:rsidTr="004766E5">
        <w:trPr>
          <w:trHeight w:val="813"/>
        </w:trPr>
        <w:tc>
          <w:tcPr>
            <w:tcW w:w="3134" w:type="dxa"/>
            <w:gridSpan w:val="4"/>
            <w:tcBorders>
              <w:bottom w:val="single" w:sz="4" w:space="0" w:color="808080"/>
            </w:tcBorders>
            <w:vAlign w:val="center"/>
          </w:tcPr>
          <w:p w14:paraId="76D06DFC" w14:textId="77777777" w:rsidR="00C70B01" w:rsidRDefault="00C70B01" w:rsidP="004766E5">
            <w:pPr>
              <w:jc w:val="left"/>
              <w:rPr>
                <w:b/>
                <w:bCs/>
                <w:color w:val="0070C0"/>
                <w:sz w:val="28"/>
                <w:szCs w:val="28"/>
              </w:rPr>
            </w:pPr>
            <w:r>
              <w:rPr>
                <w:b/>
                <w:bCs/>
                <w:noProof/>
                <w:color w:val="0070C0"/>
                <w:sz w:val="28"/>
                <w:szCs w:val="28"/>
              </w:rPr>
              <w:t>1161,93</w:t>
            </w:r>
            <w:r>
              <w:rPr>
                <w:b/>
                <w:bCs/>
                <w:color w:val="0070C0"/>
                <w:sz w:val="28"/>
                <w:szCs w:val="28"/>
              </w:rPr>
              <w:t xml:space="preserve"> </w:t>
            </w:r>
          </w:p>
          <w:p w14:paraId="35185123" w14:textId="77777777" w:rsidR="00C70B01" w:rsidRPr="00C60263" w:rsidRDefault="00C70B01" w:rsidP="004766E5">
            <w:pPr>
              <w:jc w:val="left"/>
              <w:rPr>
                <w:b/>
                <w:bCs/>
                <w:color w:val="BFBFBF"/>
                <w:sz w:val="18"/>
              </w:rPr>
            </w:pPr>
            <w:r w:rsidRPr="00C60263">
              <w:rPr>
                <w:b/>
                <w:bCs/>
                <w:color w:val="BFBFBF"/>
                <w:sz w:val="18"/>
              </w:rPr>
              <w:t>tCO</w:t>
            </w:r>
            <w:r w:rsidRPr="00C60263">
              <w:rPr>
                <w:b/>
                <w:bCs/>
                <w:color w:val="BFBFBF"/>
                <w:sz w:val="18"/>
                <w:vertAlign w:val="subscript"/>
              </w:rPr>
              <w:t>2</w:t>
            </w:r>
            <w:r w:rsidRPr="00C60263">
              <w:rPr>
                <w:b/>
                <w:bCs/>
                <w:color w:val="BFBFBF"/>
                <w:sz w:val="18"/>
              </w:rPr>
              <w:t>/any</w:t>
            </w:r>
          </w:p>
        </w:tc>
        <w:tc>
          <w:tcPr>
            <w:tcW w:w="1402" w:type="dxa"/>
            <w:tcBorders>
              <w:bottom w:val="single" w:sz="4" w:space="0" w:color="808080"/>
            </w:tcBorders>
            <w:vAlign w:val="center"/>
          </w:tcPr>
          <w:p w14:paraId="00ED7779" w14:textId="77777777" w:rsidR="00C70B01" w:rsidRPr="002A15F4" w:rsidRDefault="00C70B01" w:rsidP="004766E5">
            <w:pPr>
              <w:jc w:val="center"/>
              <w:rPr>
                <w:rFonts w:eastAsia="Microsoft YaHei" w:cs="Arial"/>
                <w:color w:val="333333"/>
                <w:sz w:val="18"/>
                <w:szCs w:val="18"/>
                <w:highlight w:val="lightGray"/>
              </w:rPr>
            </w:pPr>
          </w:p>
        </w:tc>
        <w:tc>
          <w:tcPr>
            <w:tcW w:w="1276" w:type="dxa"/>
            <w:tcBorders>
              <w:bottom w:val="single" w:sz="4" w:space="0" w:color="808080"/>
            </w:tcBorders>
            <w:vAlign w:val="center"/>
          </w:tcPr>
          <w:p w14:paraId="310D0293" w14:textId="77777777" w:rsidR="00C70B01" w:rsidRPr="002A15F4" w:rsidRDefault="00C70B01" w:rsidP="004766E5">
            <w:pPr>
              <w:jc w:val="center"/>
              <w:rPr>
                <w:rFonts w:eastAsia="Microsoft YaHei" w:cs="Arial"/>
                <w:color w:val="333333"/>
                <w:sz w:val="18"/>
                <w:szCs w:val="18"/>
                <w:highlight w:val="lightGray"/>
              </w:rPr>
            </w:pPr>
          </w:p>
        </w:tc>
        <w:tc>
          <w:tcPr>
            <w:tcW w:w="1344" w:type="dxa"/>
            <w:tcBorders>
              <w:bottom w:val="single" w:sz="4" w:space="0" w:color="808080"/>
            </w:tcBorders>
            <w:vAlign w:val="center"/>
          </w:tcPr>
          <w:p w14:paraId="5B287BEC" w14:textId="77777777" w:rsidR="00C70B01" w:rsidRPr="002A15F4" w:rsidRDefault="00C70B01" w:rsidP="004766E5">
            <w:pPr>
              <w:jc w:val="center"/>
              <w:rPr>
                <w:rFonts w:eastAsia="Microsoft YaHei" w:cs="Arial"/>
                <w:color w:val="333333"/>
                <w:sz w:val="18"/>
                <w:szCs w:val="18"/>
                <w:highlight w:val="lightGray"/>
              </w:rPr>
            </w:pPr>
          </w:p>
        </w:tc>
        <w:tc>
          <w:tcPr>
            <w:tcW w:w="1870" w:type="dxa"/>
            <w:tcBorders>
              <w:bottom w:val="single" w:sz="4" w:space="0" w:color="808080"/>
            </w:tcBorders>
            <w:vAlign w:val="center"/>
          </w:tcPr>
          <w:p w14:paraId="3B26ECC1" w14:textId="77777777" w:rsidR="00C70B01" w:rsidRPr="002A15F4" w:rsidRDefault="00C70B01" w:rsidP="004766E5">
            <w:pPr>
              <w:jc w:val="left"/>
              <w:rPr>
                <w:b/>
                <w:bCs/>
                <w:color w:val="333333"/>
                <w:sz w:val="18"/>
              </w:rPr>
            </w:pPr>
          </w:p>
        </w:tc>
      </w:tr>
    </w:tbl>
    <w:p w14:paraId="6FF6CD55" w14:textId="77777777" w:rsidR="00C70B01" w:rsidRDefault="00C70B01" w:rsidP="00C70B01">
      <w:pPr>
        <w:sectPr w:rsidR="00C70B01" w:rsidSect="00713EDC">
          <w:pgSz w:w="11906" w:h="16838"/>
          <w:pgMar w:top="1440" w:right="1440"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1094"/>
        <w:gridCol w:w="439"/>
        <w:gridCol w:w="452"/>
        <w:gridCol w:w="1149"/>
        <w:gridCol w:w="1402"/>
        <w:gridCol w:w="1276"/>
        <w:gridCol w:w="1344"/>
        <w:gridCol w:w="1870"/>
      </w:tblGrid>
      <w:tr w:rsidR="00C70B01" w:rsidRPr="002A15F4" w14:paraId="0252C7E5" w14:textId="77777777" w:rsidTr="004766E5">
        <w:trPr>
          <w:trHeight w:val="1437"/>
        </w:trPr>
        <w:tc>
          <w:tcPr>
            <w:tcW w:w="1094" w:type="dxa"/>
            <w:tcBorders>
              <w:bottom w:val="single" w:sz="18" w:space="0" w:color="365F91"/>
            </w:tcBorders>
            <w:vAlign w:val="center"/>
          </w:tcPr>
          <w:p w14:paraId="6A303840" w14:textId="77777777" w:rsidR="00C70B01" w:rsidRPr="002A15F4" w:rsidRDefault="00C70B01" w:rsidP="004766E5">
            <w:pPr>
              <w:jc w:val="left"/>
              <w:rPr>
                <w:color w:val="333333"/>
                <w:sz w:val="20"/>
              </w:rPr>
            </w:pPr>
            <w:r w:rsidRPr="00895AF1">
              <w:rPr>
                <w:noProof/>
                <w:color w:val="333333"/>
                <w:sz w:val="20"/>
                <w:lang w:eastAsia="ca-ES"/>
              </w:rPr>
              <w:lastRenderedPageBreak/>
              <w:drawing>
                <wp:inline distT="0" distB="0" distL="0" distR="0" wp14:anchorId="5F1141B3" wp14:editId="34124FB6">
                  <wp:extent cx="561975" cy="666750"/>
                  <wp:effectExtent l="0" t="0" r="9525"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666750"/>
                          </a:xfrm>
                          <a:prstGeom prst="rect">
                            <a:avLst/>
                          </a:prstGeom>
                          <a:noFill/>
                          <a:ln>
                            <a:noFill/>
                          </a:ln>
                        </pic:spPr>
                      </pic:pic>
                    </a:graphicData>
                  </a:graphic>
                </wp:inline>
              </w:drawing>
            </w:r>
          </w:p>
        </w:tc>
        <w:tc>
          <w:tcPr>
            <w:tcW w:w="891" w:type="dxa"/>
            <w:gridSpan w:val="2"/>
            <w:tcBorders>
              <w:bottom w:val="single" w:sz="18" w:space="0" w:color="365F91"/>
            </w:tcBorders>
            <w:vAlign w:val="center"/>
          </w:tcPr>
          <w:p w14:paraId="56EAF18D" w14:textId="77777777" w:rsidR="00C70B01" w:rsidRPr="008B21A7" w:rsidRDefault="00C70B01" w:rsidP="004766E5">
            <w:pPr>
              <w:jc w:val="left"/>
              <w:rPr>
                <w:b/>
                <w:color w:val="333333"/>
                <w:sz w:val="24"/>
              </w:rPr>
            </w:pPr>
            <w:r w:rsidRPr="00704AC5">
              <w:rPr>
                <w:b/>
                <w:noProof/>
                <w:color w:val="4472C4" w:themeColor="accent5"/>
                <w:sz w:val="24"/>
              </w:rPr>
              <w:t>7</w:t>
            </w:r>
          </w:p>
        </w:tc>
        <w:tc>
          <w:tcPr>
            <w:tcW w:w="7041" w:type="dxa"/>
            <w:gridSpan w:val="5"/>
            <w:tcBorders>
              <w:bottom w:val="single" w:sz="18" w:space="0" w:color="365F91"/>
            </w:tcBorders>
            <w:vAlign w:val="center"/>
          </w:tcPr>
          <w:p w14:paraId="0E418332" w14:textId="77777777" w:rsidR="00C70B01" w:rsidRPr="002A15F4" w:rsidRDefault="00C70B01" w:rsidP="004766E5">
            <w:pPr>
              <w:jc w:val="left"/>
              <w:rPr>
                <w:color w:val="333333"/>
                <w:sz w:val="20"/>
              </w:rPr>
            </w:pPr>
            <w:r w:rsidRPr="00704AC5">
              <w:rPr>
                <w:rFonts w:eastAsia="Microsoft YaHei"/>
                <w:b/>
                <w:noProof/>
                <w:sz w:val="24"/>
              </w:rPr>
              <w:t>1.11 Campanya per fomentar l’energia fotovoltaica al sector privat del municipi</w:t>
            </w:r>
          </w:p>
        </w:tc>
      </w:tr>
      <w:tr w:rsidR="00C70B01" w:rsidRPr="002A15F4" w14:paraId="30EAC3E9" w14:textId="77777777" w:rsidTr="004766E5">
        <w:trPr>
          <w:trHeight w:val="838"/>
        </w:trPr>
        <w:tc>
          <w:tcPr>
            <w:tcW w:w="1094" w:type="dxa"/>
            <w:tcBorders>
              <w:top w:val="single" w:sz="4" w:space="0" w:color="808080"/>
              <w:bottom w:val="single" w:sz="4" w:space="0" w:color="808080"/>
            </w:tcBorders>
            <w:vAlign w:val="center"/>
          </w:tcPr>
          <w:p w14:paraId="3CCB4E8B" w14:textId="77777777" w:rsidR="00C70B01" w:rsidRPr="002A15F4" w:rsidRDefault="00C70B01" w:rsidP="004766E5">
            <w:pPr>
              <w:jc w:val="left"/>
              <w:rPr>
                <w:b/>
                <w:bCs/>
                <w:color w:val="333333"/>
                <w:sz w:val="18"/>
              </w:rPr>
            </w:pPr>
            <w:r>
              <w:rPr>
                <w:b/>
                <w:bCs/>
                <w:color w:val="333333"/>
                <w:sz w:val="18"/>
              </w:rPr>
              <w:t>Sector</w:t>
            </w:r>
          </w:p>
        </w:tc>
        <w:tc>
          <w:tcPr>
            <w:tcW w:w="2040" w:type="dxa"/>
            <w:gridSpan w:val="3"/>
            <w:tcBorders>
              <w:top w:val="single" w:sz="4" w:space="0" w:color="808080"/>
              <w:bottom w:val="single" w:sz="4" w:space="0" w:color="808080"/>
            </w:tcBorders>
            <w:shd w:val="clear" w:color="auto" w:fill="auto"/>
            <w:vAlign w:val="center"/>
          </w:tcPr>
          <w:p w14:paraId="5E9106BC" w14:textId="77777777" w:rsidR="00C70B01" w:rsidRPr="00542062" w:rsidRDefault="00C70B01" w:rsidP="004766E5">
            <w:pPr>
              <w:jc w:val="left"/>
              <w:rPr>
                <w:rFonts w:eastAsia="Microsoft YaHei" w:cs="Arial"/>
                <w:sz w:val="18"/>
                <w:szCs w:val="18"/>
              </w:rPr>
            </w:pPr>
            <w:r w:rsidRPr="00704AC5">
              <w:rPr>
                <w:rFonts w:eastAsia="Microsoft YaHei" w:cs="Arial"/>
                <w:noProof/>
                <w:sz w:val="18"/>
                <w:szCs w:val="18"/>
              </w:rPr>
              <w:t>09. Producció local d'energia</w:t>
            </w:r>
            <w:r w:rsidRPr="00542062">
              <w:rPr>
                <w:rFonts w:eastAsia="Microsoft YaHei" w:cs="Arial"/>
                <w:sz w:val="18"/>
                <w:szCs w:val="18"/>
              </w:rPr>
              <w:t xml:space="preserve"> </w:t>
            </w:r>
          </w:p>
        </w:tc>
        <w:tc>
          <w:tcPr>
            <w:tcW w:w="1402" w:type="dxa"/>
            <w:tcBorders>
              <w:top w:val="single" w:sz="4" w:space="0" w:color="808080"/>
              <w:bottom w:val="single" w:sz="4" w:space="0" w:color="808080"/>
            </w:tcBorders>
            <w:vAlign w:val="center"/>
          </w:tcPr>
          <w:p w14:paraId="7CBC3BC6" w14:textId="77777777" w:rsidR="00C70B01" w:rsidRPr="002A15F4" w:rsidRDefault="00C70B01" w:rsidP="004766E5">
            <w:pPr>
              <w:jc w:val="left"/>
              <w:rPr>
                <w:b/>
                <w:bCs/>
                <w:color w:val="333333"/>
                <w:sz w:val="18"/>
              </w:rPr>
            </w:pPr>
            <w:r>
              <w:rPr>
                <w:b/>
                <w:bCs/>
                <w:color w:val="333333"/>
                <w:sz w:val="18"/>
              </w:rPr>
              <w:t>Àrea d’intervenció</w:t>
            </w:r>
          </w:p>
        </w:tc>
        <w:tc>
          <w:tcPr>
            <w:tcW w:w="1276" w:type="dxa"/>
            <w:tcBorders>
              <w:top w:val="single" w:sz="4" w:space="0" w:color="808080"/>
              <w:bottom w:val="single" w:sz="4" w:space="0" w:color="808080"/>
            </w:tcBorders>
            <w:vAlign w:val="center"/>
          </w:tcPr>
          <w:p w14:paraId="5C4E2732" w14:textId="77777777" w:rsidR="00C70B01" w:rsidRPr="00542062" w:rsidRDefault="00C70B01" w:rsidP="004766E5">
            <w:pPr>
              <w:jc w:val="left"/>
              <w:rPr>
                <w:rFonts w:eastAsia="Microsoft YaHei" w:cs="Arial"/>
                <w:noProof/>
                <w:sz w:val="18"/>
                <w:szCs w:val="18"/>
              </w:rPr>
            </w:pPr>
            <w:r w:rsidRPr="00704AC5">
              <w:rPr>
                <w:rFonts w:eastAsia="Microsoft YaHei" w:cs="Arial"/>
                <w:noProof/>
                <w:sz w:val="18"/>
                <w:szCs w:val="18"/>
              </w:rPr>
              <w:t>Energia fotovoltaica</w:t>
            </w:r>
          </w:p>
        </w:tc>
        <w:tc>
          <w:tcPr>
            <w:tcW w:w="1344" w:type="dxa"/>
            <w:tcBorders>
              <w:top w:val="single" w:sz="4" w:space="0" w:color="808080"/>
              <w:bottom w:val="single" w:sz="4" w:space="0" w:color="808080"/>
            </w:tcBorders>
            <w:vAlign w:val="center"/>
          </w:tcPr>
          <w:p w14:paraId="3D428434" w14:textId="77777777" w:rsidR="00C70B01" w:rsidRPr="002A15F4" w:rsidRDefault="00C70B01" w:rsidP="004766E5">
            <w:pPr>
              <w:jc w:val="left"/>
              <w:rPr>
                <w:b/>
                <w:bCs/>
                <w:color w:val="333333"/>
                <w:sz w:val="18"/>
              </w:rPr>
            </w:pPr>
            <w:r>
              <w:rPr>
                <w:b/>
                <w:bCs/>
                <w:color w:val="333333"/>
                <w:sz w:val="18"/>
              </w:rPr>
              <w:t>Instrument polític</w:t>
            </w:r>
          </w:p>
        </w:tc>
        <w:tc>
          <w:tcPr>
            <w:tcW w:w="1870" w:type="dxa"/>
            <w:tcBorders>
              <w:top w:val="single" w:sz="4" w:space="0" w:color="808080"/>
              <w:bottom w:val="single" w:sz="4" w:space="0" w:color="808080"/>
            </w:tcBorders>
            <w:vAlign w:val="center"/>
          </w:tcPr>
          <w:p w14:paraId="3BD68CF7" w14:textId="77777777" w:rsidR="00C70B01" w:rsidRPr="00542062" w:rsidRDefault="00C70B01" w:rsidP="004766E5">
            <w:pPr>
              <w:jc w:val="left"/>
              <w:rPr>
                <w:rFonts w:eastAsia="Microsoft YaHei" w:cs="Arial"/>
                <w:color w:val="333333"/>
                <w:sz w:val="18"/>
                <w:szCs w:val="18"/>
              </w:rPr>
            </w:pPr>
            <w:r w:rsidRPr="00704AC5">
              <w:rPr>
                <w:rFonts w:eastAsia="Microsoft YaHei" w:cs="Arial"/>
                <w:noProof/>
                <w:color w:val="333333"/>
                <w:sz w:val="18"/>
                <w:szCs w:val="18"/>
              </w:rPr>
              <w:t>Sensibilització/Formació</w:t>
            </w:r>
          </w:p>
        </w:tc>
      </w:tr>
      <w:tr w:rsidR="00C70B01" w:rsidRPr="002A15F4" w14:paraId="414D0A42" w14:textId="77777777" w:rsidTr="004766E5">
        <w:trPr>
          <w:trHeight w:val="838"/>
        </w:trPr>
        <w:tc>
          <w:tcPr>
            <w:tcW w:w="1094" w:type="dxa"/>
            <w:tcBorders>
              <w:top w:val="single" w:sz="4" w:space="0" w:color="808080"/>
              <w:bottom w:val="single" w:sz="4" w:space="0" w:color="808080"/>
            </w:tcBorders>
            <w:vAlign w:val="center"/>
          </w:tcPr>
          <w:p w14:paraId="396A95DD" w14:textId="77777777" w:rsidR="00C70B01" w:rsidRPr="002A15F4" w:rsidRDefault="00C70B01" w:rsidP="004766E5">
            <w:pPr>
              <w:jc w:val="left"/>
              <w:rPr>
                <w:b/>
                <w:bCs/>
                <w:color w:val="333333"/>
                <w:sz w:val="18"/>
              </w:rPr>
            </w:pPr>
            <w:r>
              <w:rPr>
                <w:b/>
                <w:bCs/>
                <w:color w:val="333333"/>
                <w:sz w:val="18"/>
              </w:rPr>
              <w:t>Estat</w:t>
            </w:r>
          </w:p>
        </w:tc>
        <w:tc>
          <w:tcPr>
            <w:tcW w:w="2040" w:type="dxa"/>
            <w:gridSpan w:val="3"/>
            <w:tcBorders>
              <w:top w:val="single" w:sz="4" w:space="0" w:color="808080"/>
              <w:bottom w:val="single" w:sz="4" w:space="0" w:color="808080"/>
            </w:tcBorders>
            <w:shd w:val="clear" w:color="auto" w:fill="auto"/>
            <w:vAlign w:val="center"/>
          </w:tcPr>
          <w:p w14:paraId="49041F6B"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No iniciada</w:t>
            </w:r>
          </w:p>
        </w:tc>
        <w:tc>
          <w:tcPr>
            <w:tcW w:w="1402" w:type="dxa"/>
            <w:tcBorders>
              <w:top w:val="single" w:sz="4" w:space="0" w:color="808080"/>
              <w:bottom w:val="single" w:sz="4" w:space="0" w:color="808080"/>
            </w:tcBorders>
            <w:vAlign w:val="center"/>
          </w:tcPr>
          <w:p w14:paraId="3E36276F" w14:textId="77777777" w:rsidR="00C70B01" w:rsidRPr="002A15F4" w:rsidRDefault="00C70B01" w:rsidP="004766E5">
            <w:pPr>
              <w:jc w:val="left"/>
              <w:rPr>
                <w:b/>
                <w:bCs/>
                <w:color w:val="333333"/>
                <w:sz w:val="18"/>
              </w:rPr>
            </w:pPr>
            <w:r>
              <w:rPr>
                <w:b/>
                <w:bCs/>
                <w:color w:val="333333"/>
                <w:sz w:val="18"/>
              </w:rPr>
              <w:t>Origen</w:t>
            </w:r>
          </w:p>
        </w:tc>
        <w:tc>
          <w:tcPr>
            <w:tcW w:w="4490" w:type="dxa"/>
            <w:gridSpan w:val="3"/>
            <w:tcBorders>
              <w:top w:val="single" w:sz="4" w:space="0" w:color="808080"/>
              <w:bottom w:val="single" w:sz="4" w:space="0" w:color="808080"/>
            </w:tcBorders>
            <w:vAlign w:val="center"/>
          </w:tcPr>
          <w:p w14:paraId="3E93A5D1"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Administració local (Aj.)</w:t>
            </w:r>
          </w:p>
        </w:tc>
      </w:tr>
      <w:tr w:rsidR="00C70B01" w:rsidRPr="002A15F4" w14:paraId="630DF28D" w14:textId="77777777" w:rsidTr="004766E5">
        <w:trPr>
          <w:trHeight w:val="2049"/>
        </w:trPr>
        <w:tc>
          <w:tcPr>
            <w:tcW w:w="9026" w:type="dxa"/>
            <w:gridSpan w:val="8"/>
            <w:tcBorders>
              <w:top w:val="single" w:sz="4" w:space="0" w:color="808080"/>
              <w:bottom w:val="single" w:sz="4" w:space="0" w:color="808080"/>
            </w:tcBorders>
          </w:tcPr>
          <w:p w14:paraId="438F5CD2" w14:textId="77777777" w:rsidR="00C70B01" w:rsidRDefault="00C70B01" w:rsidP="004766E5">
            <w:pPr>
              <w:rPr>
                <w:b/>
                <w:bCs/>
                <w:color w:val="333333"/>
                <w:sz w:val="18"/>
              </w:rPr>
            </w:pPr>
          </w:p>
          <w:p w14:paraId="6DE8ABC5" w14:textId="77777777" w:rsidR="00C70B01" w:rsidRDefault="00C70B01" w:rsidP="004766E5">
            <w:pPr>
              <w:rPr>
                <w:b/>
                <w:bCs/>
                <w:color w:val="333333"/>
                <w:sz w:val="18"/>
              </w:rPr>
            </w:pPr>
            <w:r>
              <w:rPr>
                <w:b/>
                <w:bCs/>
                <w:color w:val="333333"/>
                <w:sz w:val="18"/>
              </w:rPr>
              <w:t xml:space="preserve">Descripció     </w:t>
            </w:r>
          </w:p>
          <w:p w14:paraId="12128959"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La transició cap a un model energètic més just i sostenible requereix una transformació important de moltes dinàmiques actuals de la societat i per tant, de la participació i conscienciació de la ciutadania i dels diferents sectors d’activitat econòmica.</w:t>
            </w:r>
          </w:p>
          <w:p w14:paraId="6C2BDAA5"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L'autoconsum fotovoltaic és un dels principals actors de la transició energètica cap a sistemes 100% renovables i distribuïts. Aquest permet aconseguir un estalvi energètic als habitatges i equipaments de forma ràpida i senzilla amb percentatges d'auto producció elèctrica considerables. </w:t>
            </w:r>
          </w:p>
          <w:p w14:paraId="696FD86F"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L’acció té caràcter continu i consisteix en organitzar des de l’Ajuntament accions divulgatives i de promoció sobre l’energia fotovoltaica a diferents sectors (residencial, industrial, i serveis). </w:t>
            </w:r>
          </w:p>
          <w:p w14:paraId="02CF1B21"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Les administracions locals poden jugar un paper fonamental per promoure desplegament de l’energia fotovoltaica a partir de:</w:t>
            </w:r>
          </w:p>
          <w:p w14:paraId="5E507DAE" w14:textId="77777777" w:rsidR="00C70B01" w:rsidRPr="00895AF1" w:rsidRDefault="00C70B01" w:rsidP="00C70B01">
            <w:pPr>
              <w:numPr>
                <w:ilvl w:val="0"/>
                <w:numId w:val="8"/>
              </w:numPr>
              <w:rPr>
                <w:rFonts w:eastAsia="Microsoft YaHei" w:cs="Arial"/>
                <w:color w:val="333333"/>
                <w:sz w:val="18"/>
                <w:szCs w:val="18"/>
              </w:rPr>
            </w:pPr>
            <w:r>
              <w:rPr>
                <w:rFonts w:eastAsia="Microsoft YaHei" w:cs="Arial"/>
                <w:color w:val="333333"/>
                <w:sz w:val="18"/>
                <w:szCs w:val="18"/>
              </w:rPr>
              <w:t>Jornades</w:t>
            </w:r>
            <w:r w:rsidRPr="00895AF1">
              <w:rPr>
                <w:rFonts w:eastAsia="Microsoft YaHei" w:cs="Arial"/>
                <w:color w:val="333333"/>
                <w:sz w:val="18"/>
                <w:szCs w:val="18"/>
              </w:rPr>
              <w:t xml:space="preserve"> per donar a conèixer el potencial al municipi i anàlisi cost-benefici orientades als diferents sectors. Al municipi es considera especialment interessant treballar amb els allotjaments turístics del municipi: convocar sessions de treball per detectar necessitats d'informació,</w:t>
            </w:r>
            <w:r>
              <w:rPr>
                <w:rFonts w:eastAsia="Microsoft YaHei" w:cs="Arial"/>
                <w:color w:val="333333"/>
                <w:sz w:val="18"/>
                <w:szCs w:val="18"/>
              </w:rPr>
              <w:t xml:space="preserve"> dinamitzar compres conjuntes.</w:t>
            </w:r>
          </w:p>
          <w:p w14:paraId="50F25AFF" w14:textId="77777777" w:rsidR="00C70B01" w:rsidRPr="00895AF1" w:rsidRDefault="00C70B01" w:rsidP="00C70B01">
            <w:pPr>
              <w:numPr>
                <w:ilvl w:val="0"/>
                <w:numId w:val="8"/>
              </w:numPr>
              <w:rPr>
                <w:rFonts w:eastAsia="Microsoft YaHei" w:cs="Arial"/>
                <w:color w:val="333333"/>
                <w:sz w:val="18"/>
                <w:szCs w:val="18"/>
              </w:rPr>
            </w:pPr>
            <w:r w:rsidRPr="00895AF1">
              <w:rPr>
                <w:rFonts w:eastAsia="Microsoft YaHei" w:cs="Arial"/>
                <w:color w:val="333333"/>
                <w:sz w:val="18"/>
                <w:szCs w:val="18"/>
              </w:rPr>
              <w:t xml:space="preserve">Facilitar la informació a les comunitats de veïns: normativa, tràmits, etc. sobre l’autoconsum individual i compartit. </w:t>
            </w:r>
          </w:p>
          <w:p w14:paraId="7C99D0DC" w14:textId="77777777" w:rsidR="00C70B01" w:rsidRPr="00895AF1" w:rsidRDefault="00C70B01" w:rsidP="00C70B01">
            <w:pPr>
              <w:numPr>
                <w:ilvl w:val="0"/>
                <w:numId w:val="8"/>
              </w:numPr>
              <w:rPr>
                <w:rFonts w:eastAsia="Microsoft YaHei" w:cs="Arial"/>
                <w:color w:val="333333"/>
                <w:sz w:val="18"/>
                <w:szCs w:val="18"/>
              </w:rPr>
            </w:pPr>
            <w:r w:rsidRPr="00895AF1">
              <w:rPr>
                <w:rFonts w:eastAsia="Microsoft YaHei" w:cs="Arial"/>
                <w:color w:val="333333"/>
                <w:sz w:val="18"/>
                <w:szCs w:val="18"/>
              </w:rPr>
              <w:t xml:space="preserve">Facilitar el contacte entre potencials usuaris i potencials proveïdors, per exemple, fent campanyes conjuntes amb gremis d’instal·ladors locals. </w:t>
            </w:r>
          </w:p>
          <w:p w14:paraId="33EE7B2A" w14:textId="77777777" w:rsidR="00C70B01" w:rsidRPr="00895AF1" w:rsidRDefault="00C70B01" w:rsidP="00C70B01">
            <w:pPr>
              <w:numPr>
                <w:ilvl w:val="0"/>
                <w:numId w:val="8"/>
              </w:numPr>
              <w:rPr>
                <w:rFonts w:eastAsia="Microsoft YaHei" w:cs="Arial"/>
                <w:color w:val="333333"/>
                <w:sz w:val="18"/>
                <w:szCs w:val="18"/>
              </w:rPr>
            </w:pPr>
            <w:r w:rsidRPr="00895AF1">
              <w:rPr>
                <w:rFonts w:eastAsia="Microsoft YaHei" w:cs="Arial"/>
                <w:color w:val="333333"/>
                <w:sz w:val="18"/>
                <w:szCs w:val="18"/>
              </w:rPr>
              <w:t>Promoure models de finançament compartit/comunitaris.</w:t>
            </w:r>
          </w:p>
          <w:p w14:paraId="5EF7BBD2" w14:textId="77777777" w:rsidR="00C70B01" w:rsidRPr="00895AF1" w:rsidRDefault="00C70B01" w:rsidP="00C70B01">
            <w:pPr>
              <w:numPr>
                <w:ilvl w:val="0"/>
                <w:numId w:val="8"/>
              </w:numPr>
              <w:rPr>
                <w:rFonts w:eastAsia="Microsoft YaHei" w:cs="Arial"/>
                <w:color w:val="333333"/>
                <w:sz w:val="18"/>
                <w:szCs w:val="18"/>
              </w:rPr>
            </w:pPr>
            <w:r w:rsidRPr="00895AF1">
              <w:rPr>
                <w:rFonts w:eastAsia="Microsoft YaHei" w:cs="Arial"/>
                <w:color w:val="333333"/>
                <w:sz w:val="18"/>
                <w:szCs w:val="18"/>
              </w:rPr>
              <w:t>Simplificar els processos administratius involucrats.</w:t>
            </w:r>
          </w:p>
          <w:p w14:paraId="60ED3EA7"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Una manera de tirar endavant algunes d’aquestes accions es contactar amb gremis d’insta</w:t>
            </w:r>
            <w:r>
              <w:rPr>
                <w:rFonts w:eastAsia="Microsoft YaHei" w:cs="Arial"/>
                <w:color w:val="333333"/>
                <w:sz w:val="18"/>
                <w:szCs w:val="18"/>
              </w:rPr>
              <w:t>l·l</w:t>
            </w:r>
            <w:r w:rsidRPr="00895AF1">
              <w:rPr>
                <w:rFonts w:eastAsia="Microsoft YaHei" w:cs="Arial"/>
                <w:color w:val="333333"/>
                <w:sz w:val="18"/>
                <w:szCs w:val="18"/>
              </w:rPr>
              <w:t>adors locals per fer campanyes conjuntes per a l'impuls a l'energia fotovoltaica en autoconsum individual o compartit.</w:t>
            </w:r>
          </w:p>
          <w:p w14:paraId="088984EE" w14:textId="77777777" w:rsidR="00C70B01" w:rsidRDefault="00C70B01" w:rsidP="004766E5">
            <w:pPr>
              <w:rPr>
                <w:rFonts w:eastAsia="Microsoft YaHei" w:cs="Arial"/>
                <w:color w:val="333333"/>
                <w:sz w:val="18"/>
                <w:szCs w:val="18"/>
              </w:rPr>
            </w:pPr>
            <w:r w:rsidRPr="00895AF1">
              <w:rPr>
                <w:rFonts w:eastAsia="Microsoft YaHei" w:cs="Arial"/>
                <w:color w:val="333333"/>
                <w:sz w:val="18"/>
                <w:szCs w:val="18"/>
              </w:rPr>
              <w:t>Aquesta acció es vincula amb l’acció supramunicipal 2 pel que fa als edificis aïllats l’acció supramunicipal 4 pel que fa als equipaments i serveis turístics.</w:t>
            </w:r>
          </w:p>
          <w:p w14:paraId="1EBD6665" w14:textId="77777777" w:rsidR="00C70B01" w:rsidRPr="002A15F4" w:rsidRDefault="00C70B01" w:rsidP="004766E5">
            <w:pPr>
              <w:rPr>
                <w:rFonts w:eastAsia="Microsoft YaHei" w:cs="Arial"/>
                <w:color w:val="333333"/>
                <w:sz w:val="18"/>
                <w:szCs w:val="18"/>
                <w:highlight w:val="lightGray"/>
              </w:rPr>
            </w:pPr>
            <w:r>
              <w:rPr>
                <w:rFonts w:eastAsia="Microsoft YaHei" w:cs="Arial"/>
                <w:color w:val="333333"/>
                <w:sz w:val="18"/>
                <w:szCs w:val="18"/>
              </w:rPr>
              <w:t>S’assigna un cost estimatiu per a la realització de jornades tècniques i edició de material de difusió.</w:t>
            </w:r>
          </w:p>
        </w:tc>
      </w:tr>
      <w:tr w:rsidR="00C70B01" w:rsidRPr="002A15F4" w14:paraId="07BEDB2C" w14:textId="77777777" w:rsidTr="004766E5">
        <w:trPr>
          <w:trHeight w:val="838"/>
        </w:trPr>
        <w:tc>
          <w:tcPr>
            <w:tcW w:w="1533" w:type="dxa"/>
            <w:gridSpan w:val="2"/>
            <w:tcBorders>
              <w:top w:val="single" w:sz="4" w:space="0" w:color="808080"/>
              <w:bottom w:val="single" w:sz="4" w:space="0" w:color="808080"/>
            </w:tcBorders>
            <w:vAlign w:val="center"/>
          </w:tcPr>
          <w:p w14:paraId="291EFE77" w14:textId="77777777" w:rsidR="00C70B01" w:rsidRPr="002A15F4" w:rsidRDefault="00C70B01" w:rsidP="004766E5">
            <w:pPr>
              <w:jc w:val="left"/>
              <w:rPr>
                <w:b/>
                <w:bCs/>
                <w:color w:val="333333"/>
                <w:sz w:val="18"/>
              </w:rPr>
            </w:pPr>
            <w:r>
              <w:rPr>
                <w:b/>
                <w:bCs/>
                <w:color w:val="333333"/>
                <w:sz w:val="18"/>
              </w:rPr>
              <w:t>Cost (€)</w:t>
            </w:r>
          </w:p>
        </w:tc>
        <w:tc>
          <w:tcPr>
            <w:tcW w:w="1601" w:type="dxa"/>
            <w:gridSpan w:val="2"/>
            <w:tcBorders>
              <w:top w:val="single" w:sz="4" w:space="0" w:color="808080"/>
              <w:bottom w:val="single" w:sz="4" w:space="0" w:color="808080"/>
            </w:tcBorders>
            <w:vAlign w:val="center"/>
          </w:tcPr>
          <w:p w14:paraId="2514DCA5"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5.000</w:t>
            </w:r>
          </w:p>
        </w:tc>
        <w:tc>
          <w:tcPr>
            <w:tcW w:w="1402" w:type="dxa"/>
            <w:tcBorders>
              <w:top w:val="single" w:sz="4" w:space="0" w:color="808080"/>
              <w:bottom w:val="single" w:sz="4" w:space="0" w:color="808080"/>
            </w:tcBorders>
            <w:vAlign w:val="center"/>
          </w:tcPr>
          <w:p w14:paraId="2C616F5F" w14:textId="77777777" w:rsidR="00C70B01" w:rsidRPr="002A15F4" w:rsidRDefault="00C70B01" w:rsidP="004766E5">
            <w:pPr>
              <w:jc w:val="left"/>
              <w:rPr>
                <w:b/>
                <w:bCs/>
                <w:color w:val="333333"/>
                <w:sz w:val="18"/>
              </w:rPr>
            </w:pPr>
            <w:r>
              <w:rPr>
                <w:b/>
                <w:bCs/>
                <w:color w:val="333333"/>
                <w:sz w:val="18"/>
              </w:rPr>
              <w:t>Estalvi d’energia (</w:t>
            </w:r>
            <w:proofErr w:type="spellStart"/>
            <w:r>
              <w:rPr>
                <w:b/>
                <w:bCs/>
                <w:color w:val="333333"/>
                <w:sz w:val="18"/>
              </w:rPr>
              <w:t>MWh</w:t>
            </w:r>
            <w:proofErr w:type="spellEnd"/>
            <w:r>
              <w:rPr>
                <w:b/>
                <w:bCs/>
                <w:color w:val="333333"/>
                <w:sz w:val="18"/>
              </w:rPr>
              <w:t>/any)</w:t>
            </w:r>
          </w:p>
        </w:tc>
        <w:tc>
          <w:tcPr>
            <w:tcW w:w="1276" w:type="dxa"/>
            <w:tcBorders>
              <w:top w:val="single" w:sz="4" w:space="0" w:color="808080"/>
              <w:bottom w:val="single" w:sz="4" w:space="0" w:color="808080"/>
            </w:tcBorders>
            <w:vAlign w:val="center"/>
          </w:tcPr>
          <w:p w14:paraId="30FA69A7" w14:textId="77777777" w:rsidR="00C70B01" w:rsidRPr="00542062" w:rsidRDefault="00C70B01" w:rsidP="004766E5">
            <w:pPr>
              <w:jc w:val="left"/>
              <w:rPr>
                <w:rFonts w:eastAsia="Microsoft YaHei" w:cs="Arial"/>
                <w:noProof/>
                <w:color w:val="333333"/>
                <w:sz w:val="18"/>
                <w:szCs w:val="18"/>
              </w:rPr>
            </w:pPr>
          </w:p>
        </w:tc>
        <w:tc>
          <w:tcPr>
            <w:tcW w:w="1344" w:type="dxa"/>
            <w:tcBorders>
              <w:top w:val="single" w:sz="4" w:space="0" w:color="808080"/>
              <w:bottom w:val="single" w:sz="4" w:space="0" w:color="808080"/>
            </w:tcBorders>
            <w:vAlign w:val="center"/>
          </w:tcPr>
          <w:p w14:paraId="11B3F2DA" w14:textId="77777777" w:rsidR="00C70B01" w:rsidRPr="002A15F4" w:rsidRDefault="00C70B01" w:rsidP="004766E5">
            <w:pPr>
              <w:jc w:val="left"/>
              <w:rPr>
                <w:b/>
                <w:bCs/>
                <w:color w:val="333333"/>
                <w:sz w:val="18"/>
              </w:rPr>
            </w:pPr>
            <w:r>
              <w:rPr>
                <w:b/>
                <w:bCs/>
                <w:color w:val="333333"/>
                <w:sz w:val="18"/>
              </w:rPr>
              <w:t>Producció d’energia renovable (</w:t>
            </w:r>
            <w:proofErr w:type="spellStart"/>
            <w:r>
              <w:rPr>
                <w:b/>
                <w:bCs/>
                <w:color w:val="333333"/>
                <w:sz w:val="18"/>
              </w:rPr>
              <w:t>MWh</w:t>
            </w:r>
            <w:proofErr w:type="spellEnd"/>
            <w:r>
              <w:rPr>
                <w:b/>
                <w:bCs/>
                <w:color w:val="333333"/>
                <w:sz w:val="18"/>
              </w:rPr>
              <w:t>/any)</w:t>
            </w:r>
          </w:p>
        </w:tc>
        <w:tc>
          <w:tcPr>
            <w:tcW w:w="1870" w:type="dxa"/>
            <w:tcBorders>
              <w:top w:val="single" w:sz="4" w:space="0" w:color="808080"/>
              <w:bottom w:val="single" w:sz="4" w:space="0" w:color="808080"/>
            </w:tcBorders>
            <w:vAlign w:val="center"/>
          </w:tcPr>
          <w:p w14:paraId="3F785E1A"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665,14</w:t>
            </w:r>
          </w:p>
        </w:tc>
      </w:tr>
      <w:tr w:rsidR="00C70B01" w:rsidRPr="002A15F4" w14:paraId="6ABE6785" w14:textId="77777777" w:rsidTr="004766E5">
        <w:trPr>
          <w:trHeight w:val="838"/>
        </w:trPr>
        <w:tc>
          <w:tcPr>
            <w:tcW w:w="1533" w:type="dxa"/>
            <w:gridSpan w:val="2"/>
            <w:vMerge w:val="restart"/>
            <w:tcBorders>
              <w:top w:val="single" w:sz="4" w:space="0" w:color="808080"/>
            </w:tcBorders>
            <w:vAlign w:val="center"/>
          </w:tcPr>
          <w:p w14:paraId="3FEAE4A7" w14:textId="77777777" w:rsidR="00C70B01" w:rsidRPr="002A15F4" w:rsidRDefault="00C70B01" w:rsidP="004766E5">
            <w:pPr>
              <w:jc w:val="left"/>
              <w:rPr>
                <w:b/>
                <w:bCs/>
                <w:color w:val="333333"/>
                <w:sz w:val="18"/>
              </w:rPr>
            </w:pPr>
            <w:r>
              <w:rPr>
                <w:b/>
                <w:bCs/>
                <w:color w:val="333333"/>
                <w:sz w:val="18"/>
              </w:rPr>
              <w:t>Cost d’abatiment (€/tCO</w:t>
            </w:r>
            <w:r>
              <w:rPr>
                <w:b/>
                <w:bCs/>
                <w:color w:val="333333"/>
                <w:sz w:val="18"/>
                <w:vertAlign w:val="subscript"/>
              </w:rPr>
              <w:t>2</w:t>
            </w:r>
            <w:r>
              <w:rPr>
                <w:b/>
                <w:bCs/>
                <w:color w:val="333333"/>
                <w:sz w:val="18"/>
              </w:rPr>
              <w:t>)</w:t>
            </w:r>
          </w:p>
        </w:tc>
        <w:tc>
          <w:tcPr>
            <w:tcW w:w="1601" w:type="dxa"/>
            <w:gridSpan w:val="2"/>
            <w:vMerge w:val="restart"/>
            <w:tcBorders>
              <w:top w:val="single" w:sz="4" w:space="0" w:color="808080"/>
            </w:tcBorders>
            <w:vAlign w:val="center"/>
          </w:tcPr>
          <w:p w14:paraId="3152A0F4"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16,29</w:t>
            </w:r>
          </w:p>
        </w:tc>
        <w:tc>
          <w:tcPr>
            <w:tcW w:w="1402" w:type="dxa"/>
            <w:tcBorders>
              <w:top w:val="single" w:sz="4" w:space="0" w:color="808080"/>
              <w:bottom w:val="single" w:sz="4" w:space="0" w:color="808080"/>
            </w:tcBorders>
            <w:vAlign w:val="center"/>
          </w:tcPr>
          <w:p w14:paraId="49F572A7" w14:textId="77777777" w:rsidR="00C70B01" w:rsidRPr="002A15F4" w:rsidRDefault="00C70B01" w:rsidP="004766E5">
            <w:pPr>
              <w:jc w:val="center"/>
              <w:rPr>
                <w:b/>
                <w:bCs/>
                <w:color w:val="333333"/>
                <w:sz w:val="18"/>
              </w:rPr>
            </w:pPr>
            <w:r>
              <w:rPr>
                <w:b/>
                <w:bCs/>
                <w:color w:val="333333"/>
                <w:sz w:val="18"/>
              </w:rPr>
              <w:t>Any d’inici</w:t>
            </w:r>
          </w:p>
        </w:tc>
        <w:tc>
          <w:tcPr>
            <w:tcW w:w="1276" w:type="dxa"/>
            <w:tcBorders>
              <w:top w:val="single" w:sz="4" w:space="0" w:color="808080"/>
              <w:bottom w:val="single" w:sz="4" w:space="0" w:color="808080"/>
            </w:tcBorders>
            <w:vAlign w:val="center"/>
          </w:tcPr>
          <w:p w14:paraId="683C4B7B" w14:textId="77777777" w:rsidR="00C70B01" w:rsidRPr="002A15F4" w:rsidRDefault="00C70B01" w:rsidP="004766E5">
            <w:pPr>
              <w:jc w:val="center"/>
              <w:rPr>
                <w:color w:val="333333"/>
                <w:sz w:val="20"/>
              </w:rPr>
            </w:pPr>
            <w:r w:rsidRPr="00505865">
              <w:rPr>
                <w:b/>
                <w:bCs/>
                <w:color w:val="333333"/>
                <w:sz w:val="18"/>
              </w:rPr>
              <w:t>Any de finalització</w:t>
            </w:r>
          </w:p>
        </w:tc>
        <w:tc>
          <w:tcPr>
            <w:tcW w:w="3214" w:type="dxa"/>
            <w:gridSpan w:val="2"/>
            <w:tcBorders>
              <w:top w:val="single" w:sz="4" w:space="0" w:color="808080"/>
              <w:bottom w:val="single" w:sz="4" w:space="0" w:color="808080"/>
            </w:tcBorders>
            <w:vAlign w:val="center"/>
          </w:tcPr>
          <w:p w14:paraId="6C288D37" w14:textId="77777777" w:rsidR="00C70B01" w:rsidRPr="002A15F4" w:rsidRDefault="00C70B01" w:rsidP="004766E5">
            <w:pPr>
              <w:jc w:val="left"/>
              <w:rPr>
                <w:b/>
                <w:bCs/>
                <w:color w:val="333333"/>
                <w:sz w:val="18"/>
              </w:rPr>
            </w:pPr>
            <w:r>
              <w:rPr>
                <w:b/>
                <w:bCs/>
                <w:color w:val="333333"/>
                <w:sz w:val="18"/>
              </w:rPr>
              <w:t>Organisme responsable</w:t>
            </w:r>
          </w:p>
        </w:tc>
      </w:tr>
      <w:tr w:rsidR="00C70B01" w:rsidRPr="002A15F4" w14:paraId="4D89815E" w14:textId="77777777" w:rsidTr="004766E5">
        <w:trPr>
          <w:trHeight w:val="813"/>
        </w:trPr>
        <w:tc>
          <w:tcPr>
            <w:tcW w:w="1533" w:type="dxa"/>
            <w:gridSpan w:val="2"/>
            <w:vMerge/>
            <w:tcBorders>
              <w:bottom w:val="single" w:sz="4" w:space="0" w:color="808080"/>
            </w:tcBorders>
            <w:vAlign w:val="center"/>
          </w:tcPr>
          <w:p w14:paraId="259652ED" w14:textId="77777777" w:rsidR="00C70B01" w:rsidRPr="002A15F4" w:rsidRDefault="00C70B01" w:rsidP="004766E5">
            <w:pPr>
              <w:jc w:val="left"/>
              <w:rPr>
                <w:b/>
                <w:bCs/>
                <w:color w:val="333333"/>
                <w:sz w:val="18"/>
              </w:rPr>
            </w:pPr>
          </w:p>
        </w:tc>
        <w:tc>
          <w:tcPr>
            <w:tcW w:w="1601" w:type="dxa"/>
            <w:gridSpan w:val="2"/>
            <w:vMerge/>
            <w:tcBorders>
              <w:bottom w:val="single" w:sz="4" w:space="0" w:color="808080"/>
            </w:tcBorders>
            <w:vAlign w:val="center"/>
          </w:tcPr>
          <w:p w14:paraId="12F8205F" w14:textId="77777777" w:rsidR="00C70B01" w:rsidRPr="002A15F4" w:rsidRDefault="00C70B01" w:rsidP="004766E5">
            <w:pPr>
              <w:jc w:val="left"/>
              <w:rPr>
                <w:b/>
                <w:bCs/>
                <w:color w:val="333333"/>
                <w:sz w:val="18"/>
              </w:rPr>
            </w:pPr>
          </w:p>
        </w:tc>
        <w:tc>
          <w:tcPr>
            <w:tcW w:w="1402" w:type="dxa"/>
            <w:tcBorders>
              <w:top w:val="single" w:sz="4" w:space="0" w:color="808080"/>
              <w:bottom w:val="single" w:sz="4" w:space="0" w:color="808080"/>
            </w:tcBorders>
            <w:vAlign w:val="center"/>
          </w:tcPr>
          <w:p w14:paraId="53FEA0EC"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2022</w:t>
            </w:r>
          </w:p>
        </w:tc>
        <w:tc>
          <w:tcPr>
            <w:tcW w:w="1276" w:type="dxa"/>
            <w:tcBorders>
              <w:top w:val="single" w:sz="4" w:space="0" w:color="808080"/>
              <w:bottom w:val="single" w:sz="4" w:space="0" w:color="808080"/>
            </w:tcBorders>
            <w:vAlign w:val="center"/>
          </w:tcPr>
          <w:p w14:paraId="6A70515A"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2030</w:t>
            </w:r>
          </w:p>
        </w:tc>
        <w:tc>
          <w:tcPr>
            <w:tcW w:w="3214" w:type="dxa"/>
            <w:gridSpan w:val="2"/>
            <w:tcBorders>
              <w:top w:val="single" w:sz="4" w:space="0" w:color="808080"/>
              <w:bottom w:val="single" w:sz="4" w:space="0" w:color="808080"/>
            </w:tcBorders>
            <w:vAlign w:val="center"/>
          </w:tcPr>
          <w:p w14:paraId="71EDDECE" w14:textId="77777777" w:rsidR="00C70B01" w:rsidRPr="009A1BC3" w:rsidRDefault="00C70B01" w:rsidP="004766E5">
            <w:pPr>
              <w:jc w:val="left"/>
              <w:rPr>
                <w:bCs/>
                <w:color w:val="333333"/>
                <w:sz w:val="18"/>
              </w:rPr>
            </w:pPr>
            <w:r w:rsidRPr="00704AC5">
              <w:rPr>
                <w:bCs/>
                <w:noProof/>
                <w:color w:val="333333"/>
                <w:sz w:val="18"/>
              </w:rPr>
              <w:t>Ajuntament: Àrea sostenibilitat, manteniment i serveis.</w:t>
            </w:r>
          </w:p>
        </w:tc>
      </w:tr>
      <w:tr w:rsidR="00C70B01" w:rsidRPr="002A15F4" w14:paraId="125EE478" w14:textId="77777777" w:rsidTr="004766E5">
        <w:trPr>
          <w:trHeight w:val="695"/>
        </w:trPr>
        <w:tc>
          <w:tcPr>
            <w:tcW w:w="9026" w:type="dxa"/>
            <w:gridSpan w:val="8"/>
            <w:vAlign w:val="center"/>
          </w:tcPr>
          <w:p w14:paraId="2F34C8CB" w14:textId="77777777" w:rsidR="00C70B01" w:rsidRDefault="00C70B01" w:rsidP="004766E5">
            <w:pPr>
              <w:jc w:val="left"/>
              <w:rPr>
                <w:b/>
                <w:bCs/>
                <w:color w:val="333333"/>
                <w:sz w:val="18"/>
                <w:vertAlign w:val="subscript"/>
              </w:rPr>
            </w:pPr>
            <w:r>
              <w:rPr>
                <w:b/>
                <w:bCs/>
                <w:color w:val="333333"/>
                <w:sz w:val="18"/>
              </w:rPr>
              <w:t>Estalvi d’emissions de CO</w:t>
            </w:r>
            <w:r>
              <w:rPr>
                <w:b/>
                <w:bCs/>
                <w:color w:val="333333"/>
                <w:sz w:val="18"/>
                <w:vertAlign w:val="subscript"/>
              </w:rPr>
              <w:t>2</w:t>
            </w:r>
          </w:p>
          <w:p w14:paraId="1707DED4" w14:textId="77777777" w:rsidR="00C70B01" w:rsidRPr="00103BEB" w:rsidRDefault="00C70B01" w:rsidP="004766E5">
            <w:pPr>
              <w:jc w:val="left"/>
              <w:rPr>
                <w:color w:val="333333"/>
                <w:sz w:val="18"/>
              </w:rPr>
            </w:pPr>
            <w:r w:rsidRPr="00103BEB">
              <w:rPr>
                <w:color w:val="333333"/>
                <w:sz w:val="18"/>
              </w:rPr>
              <w:t>Metodologia i fórmula de càlcul</w:t>
            </w:r>
          </w:p>
          <w:p w14:paraId="23FC1EA5" w14:textId="77777777" w:rsidR="00C70B01" w:rsidRPr="00895AF1" w:rsidRDefault="00C70B01" w:rsidP="004766E5">
            <w:pPr>
              <w:jc w:val="left"/>
              <w:rPr>
                <w:bCs/>
                <w:i/>
                <w:color w:val="333333"/>
                <w:sz w:val="18"/>
              </w:rPr>
            </w:pPr>
            <w:r w:rsidRPr="00895AF1">
              <w:rPr>
                <w:bCs/>
                <w:i/>
                <w:color w:val="333333"/>
                <w:sz w:val="18"/>
              </w:rPr>
              <w:lastRenderedPageBreak/>
              <w:t>Un 1% d’estalvi anual en les emissions del sectors on van dirigides les campanyes</w:t>
            </w:r>
          </w:p>
          <w:p w14:paraId="1A305930" w14:textId="77777777" w:rsidR="00C70B01" w:rsidRPr="00895AF1" w:rsidRDefault="00C70B01" w:rsidP="004766E5">
            <w:pPr>
              <w:jc w:val="left"/>
              <w:rPr>
                <w:b/>
                <w:bCs/>
                <w:color w:val="333333"/>
                <w:sz w:val="18"/>
              </w:rPr>
            </w:pPr>
          </w:p>
          <w:p w14:paraId="4BDA5796" w14:textId="77777777" w:rsidR="00C70B01" w:rsidRPr="00103BEB" w:rsidRDefault="00C70B01" w:rsidP="004766E5">
            <w:pPr>
              <w:jc w:val="left"/>
              <w:rPr>
                <w:b/>
                <w:bCs/>
                <w:color w:val="333333"/>
                <w:sz w:val="18"/>
              </w:rPr>
            </w:pPr>
            <w:r w:rsidRPr="00895AF1">
              <w:rPr>
                <w:i/>
                <w:iCs/>
                <w:color w:val="333333"/>
                <w:sz w:val="18"/>
              </w:rPr>
              <w:t xml:space="preserve">Font: Guia d’accions per mitigar el canvi climàtic a les comarques gironines, Diputació de Girona i </w:t>
            </w:r>
            <w:proofErr w:type="spellStart"/>
            <w:r w:rsidRPr="00895AF1">
              <w:rPr>
                <w:i/>
                <w:iCs/>
                <w:color w:val="333333"/>
                <w:sz w:val="18"/>
              </w:rPr>
              <w:t>CILMA</w:t>
            </w:r>
            <w:proofErr w:type="spellEnd"/>
          </w:p>
        </w:tc>
      </w:tr>
      <w:tr w:rsidR="00C70B01" w:rsidRPr="002A15F4" w14:paraId="6B341887" w14:textId="77777777" w:rsidTr="004766E5">
        <w:trPr>
          <w:trHeight w:val="813"/>
        </w:trPr>
        <w:tc>
          <w:tcPr>
            <w:tcW w:w="3134" w:type="dxa"/>
            <w:gridSpan w:val="4"/>
            <w:tcBorders>
              <w:bottom w:val="single" w:sz="4" w:space="0" w:color="808080"/>
            </w:tcBorders>
            <w:vAlign w:val="center"/>
          </w:tcPr>
          <w:p w14:paraId="5D6F944D" w14:textId="77777777" w:rsidR="00C70B01" w:rsidRDefault="00C70B01" w:rsidP="004766E5">
            <w:pPr>
              <w:jc w:val="left"/>
              <w:rPr>
                <w:b/>
                <w:bCs/>
                <w:color w:val="0070C0"/>
                <w:sz w:val="28"/>
                <w:szCs w:val="28"/>
              </w:rPr>
            </w:pPr>
            <w:r>
              <w:rPr>
                <w:b/>
                <w:bCs/>
                <w:noProof/>
                <w:color w:val="0070C0"/>
                <w:sz w:val="28"/>
                <w:szCs w:val="28"/>
              </w:rPr>
              <w:lastRenderedPageBreak/>
              <w:t>306,90</w:t>
            </w:r>
            <w:r>
              <w:rPr>
                <w:b/>
                <w:bCs/>
                <w:color w:val="0070C0"/>
                <w:sz w:val="28"/>
                <w:szCs w:val="28"/>
              </w:rPr>
              <w:t xml:space="preserve"> </w:t>
            </w:r>
          </w:p>
          <w:p w14:paraId="1C993D78" w14:textId="77777777" w:rsidR="00C70B01" w:rsidRPr="00C60263" w:rsidRDefault="00C70B01" w:rsidP="004766E5">
            <w:pPr>
              <w:jc w:val="left"/>
              <w:rPr>
                <w:b/>
                <w:bCs/>
                <w:color w:val="BFBFBF"/>
                <w:sz w:val="18"/>
              </w:rPr>
            </w:pPr>
            <w:r w:rsidRPr="00C60263">
              <w:rPr>
                <w:b/>
                <w:bCs/>
                <w:color w:val="BFBFBF"/>
                <w:sz w:val="18"/>
              </w:rPr>
              <w:t>tCO</w:t>
            </w:r>
            <w:r w:rsidRPr="00C60263">
              <w:rPr>
                <w:b/>
                <w:bCs/>
                <w:color w:val="BFBFBF"/>
                <w:sz w:val="18"/>
                <w:vertAlign w:val="subscript"/>
              </w:rPr>
              <w:t>2</w:t>
            </w:r>
            <w:r w:rsidRPr="00C60263">
              <w:rPr>
                <w:b/>
                <w:bCs/>
                <w:color w:val="BFBFBF"/>
                <w:sz w:val="18"/>
              </w:rPr>
              <w:t>/any</w:t>
            </w:r>
          </w:p>
        </w:tc>
        <w:tc>
          <w:tcPr>
            <w:tcW w:w="1402" w:type="dxa"/>
            <w:tcBorders>
              <w:bottom w:val="single" w:sz="4" w:space="0" w:color="808080"/>
            </w:tcBorders>
            <w:vAlign w:val="center"/>
          </w:tcPr>
          <w:p w14:paraId="3DD7E2DC" w14:textId="77777777" w:rsidR="00C70B01" w:rsidRPr="002A15F4" w:rsidRDefault="00C70B01" w:rsidP="004766E5">
            <w:pPr>
              <w:jc w:val="center"/>
              <w:rPr>
                <w:rFonts w:eastAsia="Microsoft YaHei" w:cs="Arial"/>
                <w:color w:val="333333"/>
                <w:sz w:val="18"/>
                <w:szCs w:val="18"/>
                <w:highlight w:val="lightGray"/>
              </w:rPr>
            </w:pPr>
          </w:p>
        </w:tc>
        <w:tc>
          <w:tcPr>
            <w:tcW w:w="1276" w:type="dxa"/>
            <w:tcBorders>
              <w:bottom w:val="single" w:sz="4" w:space="0" w:color="808080"/>
            </w:tcBorders>
            <w:vAlign w:val="center"/>
          </w:tcPr>
          <w:p w14:paraId="1E26E997" w14:textId="77777777" w:rsidR="00C70B01" w:rsidRPr="002A15F4" w:rsidRDefault="00C70B01" w:rsidP="004766E5">
            <w:pPr>
              <w:jc w:val="center"/>
              <w:rPr>
                <w:rFonts w:eastAsia="Microsoft YaHei" w:cs="Arial"/>
                <w:color w:val="333333"/>
                <w:sz w:val="18"/>
                <w:szCs w:val="18"/>
                <w:highlight w:val="lightGray"/>
              </w:rPr>
            </w:pPr>
          </w:p>
        </w:tc>
        <w:tc>
          <w:tcPr>
            <w:tcW w:w="1344" w:type="dxa"/>
            <w:tcBorders>
              <w:bottom w:val="single" w:sz="4" w:space="0" w:color="808080"/>
            </w:tcBorders>
            <w:vAlign w:val="center"/>
          </w:tcPr>
          <w:p w14:paraId="55DC0D43" w14:textId="77777777" w:rsidR="00C70B01" w:rsidRPr="002A15F4" w:rsidRDefault="00C70B01" w:rsidP="004766E5">
            <w:pPr>
              <w:jc w:val="center"/>
              <w:rPr>
                <w:rFonts w:eastAsia="Microsoft YaHei" w:cs="Arial"/>
                <w:color w:val="333333"/>
                <w:sz w:val="18"/>
                <w:szCs w:val="18"/>
                <w:highlight w:val="lightGray"/>
              </w:rPr>
            </w:pPr>
          </w:p>
        </w:tc>
        <w:tc>
          <w:tcPr>
            <w:tcW w:w="1870" w:type="dxa"/>
            <w:tcBorders>
              <w:bottom w:val="single" w:sz="4" w:space="0" w:color="808080"/>
            </w:tcBorders>
            <w:vAlign w:val="center"/>
          </w:tcPr>
          <w:p w14:paraId="75F5A126" w14:textId="77777777" w:rsidR="00C70B01" w:rsidRPr="002A15F4" w:rsidRDefault="00C70B01" w:rsidP="004766E5">
            <w:pPr>
              <w:jc w:val="left"/>
              <w:rPr>
                <w:b/>
                <w:bCs/>
                <w:color w:val="333333"/>
                <w:sz w:val="18"/>
              </w:rPr>
            </w:pPr>
          </w:p>
        </w:tc>
      </w:tr>
    </w:tbl>
    <w:p w14:paraId="489DD845" w14:textId="77777777" w:rsidR="00C70B01" w:rsidRDefault="00C70B01" w:rsidP="00C70B01">
      <w:pPr>
        <w:sectPr w:rsidR="00C70B01" w:rsidSect="00713EDC">
          <w:pgSz w:w="11906" w:h="16838"/>
          <w:pgMar w:top="1440" w:right="1440"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1094"/>
        <w:gridCol w:w="439"/>
        <w:gridCol w:w="452"/>
        <w:gridCol w:w="1149"/>
        <w:gridCol w:w="1402"/>
        <w:gridCol w:w="1276"/>
        <w:gridCol w:w="1344"/>
        <w:gridCol w:w="1870"/>
      </w:tblGrid>
      <w:tr w:rsidR="00C70B01" w:rsidRPr="002A15F4" w14:paraId="16A3B180" w14:textId="77777777" w:rsidTr="004766E5">
        <w:trPr>
          <w:trHeight w:val="1437"/>
        </w:trPr>
        <w:tc>
          <w:tcPr>
            <w:tcW w:w="1094" w:type="dxa"/>
            <w:tcBorders>
              <w:bottom w:val="single" w:sz="18" w:space="0" w:color="365F91"/>
            </w:tcBorders>
            <w:vAlign w:val="center"/>
          </w:tcPr>
          <w:p w14:paraId="6A7EB830" w14:textId="77777777" w:rsidR="00C70B01" w:rsidRPr="002A15F4" w:rsidRDefault="00C70B01" w:rsidP="004766E5">
            <w:pPr>
              <w:jc w:val="left"/>
              <w:rPr>
                <w:color w:val="333333"/>
                <w:sz w:val="20"/>
              </w:rPr>
            </w:pPr>
            <w:r w:rsidRPr="00895AF1">
              <w:rPr>
                <w:noProof/>
                <w:color w:val="333333"/>
                <w:sz w:val="20"/>
                <w:lang w:eastAsia="ca-ES"/>
              </w:rPr>
              <w:lastRenderedPageBreak/>
              <w:drawing>
                <wp:inline distT="0" distB="0" distL="0" distR="0" wp14:anchorId="3D88D13C" wp14:editId="44CFB5A6">
                  <wp:extent cx="561975" cy="666750"/>
                  <wp:effectExtent l="0" t="0" r="9525"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666750"/>
                          </a:xfrm>
                          <a:prstGeom prst="rect">
                            <a:avLst/>
                          </a:prstGeom>
                          <a:noFill/>
                          <a:ln>
                            <a:noFill/>
                          </a:ln>
                        </pic:spPr>
                      </pic:pic>
                    </a:graphicData>
                  </a:graphic>
                </wp:inline>
              </w:drawing>
            </w:r>
          </w:p>
        </w:tc>
        <w:tc>
          <w:tcPr>
            <w:tcW w:w="891" w:type="dxa"/>
            <w:gridSpan w:val="2"/>
            <w:tcBorders>
              <w:bottom w:val="single" w:sz="18" w:space="0" w:color="365F91"/>
            </w:tcBorders>
            <w:vAlign w:val="center"/>
          </w:tcPr>
          <w:p w14:paraId="1A6D0393" w14:textId="77777777" w:rsidR="00C70B01" w:rsidRPr="008B21A7" w:rsidRDefault="00C70B01" w:rsidP="004766E5">
            <w:pPr>
              <w:jc w:val="left"/>
              <w:rPr>
                <w:b/>
                <w:color w:val="333333"/>
                <w:sz w:val="24"/>
              </w:rPr>
            </w:pPr>
            <w:r w:rsidRPr="00704AC5">
              <w:rPr>
                <w:b/>
                <w:noProof/>
                <w:color w:val="4472C4" w:themeColor="accent5"/>
                <w:sz w:val="24"/>
              </w:rPr>
              <w:t>8</w:t>
            </w:r>
          </w:p>
        </w:tc>
        <w:tc>
          <w:tcPr>
            <w:tcW w:w="7041" w:type="dxa"/>
            <w:gridSpan w:val="5"/>
            <w:tcBorders>
              <w:bottom w:val="single" w:sz="18" w:space="0" w:color="365F91"/>
            </w:tcBorders>
            <w:vAlign w:val="center"/>
          </w:tcPr>
          <w:p w14:paraId="632ED4B9" w14:textId="77777777" w:rsidR="00C70B01" w:rsidRPr="002A15F4" w:rsidRDefault="00C70B01" w:rsidP="004766E5">
            <w:pPr>
              <w:jc w:val="left"/>
              <w:rPr>
                <w:color w:val="333333"/>
                <w:sz w:val="20"/>
              </w:rPr>
            </w:pPr>
            <w:r w:rsidRPr="00704AC5">
              <w:rPr>
                <w:rFonts w:eastAsia="Microsoft YaHei"/>
                <w:b/>
                <w:noProof/>
                <w:sz w:val="24"/>
              </w:rPr>
              <w:t>1.12 Campanya per fomentar la biomassa al sector privat del municipi</w:t>
            </w:r>
          </w:p>
        </w:tc>
      </w:tr>
      <w:tr w:rsidR="00C70B01" w:rsidRPr="002A15F4" w14:paraId="2395B740" w14:textId="77777777" w:rsidTr="004766E5">
        <w:trPr>
          <w:trHeight w:val="838"/>
        </w:trPr>
        <w:tc>
          <w:tcPr>
            <w:tcW w:w="1094" w:type="dxa"/>
            <w:tcBorders>
              <w:top w:val="single" w:sz="4" w:space="0" w:color="808080"/>
              <w:bottom w:val="single" w:sz="4" w:space="0" w:color="808080"/>
            </w:tcBorders>
            <w:vAlign w:val="center"/>
          </w:tcPr>
          <w:p w14:paraId="20DD2B62" w14:textId="77777777" w:rsidR="00C70B01" w:rsidRPr="002A15F4" w:rsidRDefault="00C70B01" w:rsidP="004766E5">
            <w:pPr>
              <w:jc w:val="left"/>
              <w:rPr>
                <w:b/>
                <w:bCs/>
                <w:color w:val="333333"/>
                <w:sz w:val="18"/>
              </w:rPr>
            </w:pPr>
            <w:r>
              <w:rPr>
                <w:b/>
                <w:bCs/>
                <w:color w:val="333333"/>
                <w:sz w:val="18"/>
              </w:rPr>
              <w:t>Sector</w:t>
            </w:r>
          </w:p>
        </w:tc>
        <w:tc>
          <w:tcPr>
            <w:tcW w:w="2040" w:type="dxa"/>
            <w:gridSpan w:val="3"/>
            <w:tcBorders>
              <w:top w:val="single" w:sz="4" w:space="0" w:color="808080"/>
              <w:bottom w:val="single" w:sz="4" w:space="0" w:color="808080"/>
            </w:tcBorders>
            <w:shd w:val="clear" w:color="auto" w:fill="auto"/>
            <w:vAlign w:val="center"/>
          </w:tcPr>
          <w:p w14:paraId="5FD604B3" w14:textId="77777777" w:rsidR="00C70B01" w:rsidRPr="00542062" w:rsidRDefault="00C70B01" w:rsidP="004766E5">
            <w:pPr>
              <w:jc w:val="left"/>
              <w:rPr>
                <w:rFonts w:eastAsia="Microsoft YaHei" w:cs="Arial"/>
                <w:sz w:val="18"/>
                <w:szCs w:val="18"/>
              </w:rPr>
            </w:pPr>
            <w:r w:rsidRPr="00704AC5">
              <w:rPr>
                <w:rFonts w:eastAsia="Microsoft YaHei" w:cs="Arial"/>
                <w:noProof/>
                <w:sz w:val="18"/>
                <w:szCs w:val="18"/>
              </w:rPr>
              <w:t>02. Edificis del sector terciari</w:t>
            </w:r>
            <w:r w:rsidRPr="00542062">
              <w:rPr>
                <w:rFonts w:eastAsia="Microsoft YaHei" w:cs="Arial"/>
                <w:sz w:val="18"/>
                <w:szCs w:val="18"/>
              </w:rPr>
              <w:t xml:space="preserve"> </w:t>
            </w:r>
          </w:p>
        </w:tc>
        <w:tc>
          <w:tcPr>
            <w:tcW w:w="1402" w:type="dxa"/>
            <w:tcBorders>
              <w:top w:val="single" w:sz="4" w:space="0" w:color="808080"/>
              <w:bottom w:val="single" w:sz="4" w:space="0" w:color="808080"/>
            </w:tcBorders>
            <w:vAlign w:val="center"/>
          </w:tcPr>
          <w:p w14:paraId="307F266A" w14:textId="77777777" w:rsidR="00C70B01" w:rsidRPr="002A15F4" w:rsidRDefault="00C70B01" w:rsidP="004766E5">
            <w:pPr>
              <w:jc w:val="left"/>
              <w:rPr>
                <w:b/>
                <w:bCs/>
                <w:color w:val="333333"/>
                <w:sz w:val="18"/>
              </w:rPr>
            </w:pPr>
            <w:r>
              <w:rPr>
                <w:b/>
                <w:bCs/>
                <w:color w:val="333333"/>
                <w:sz w:val="18"/>
              </w:rPr>
              <w:t>Àrea d’intervenció</w:t>
            </w:r>
          </w:p>
        </w:tc>
        <w:tc>
          <w:tcPr>
            <w:tcW w:w="1276" w:type="dxa"/>
            <w:tcBorders>
              <w:top w:val="single" w:sz="4" w:space="0" w:color="808080"/>
              <w:bottom w:val="single" w:sz="4" w:space="0" w:color="808080"/>
            </w:tcBorders>
            <w:vAlign w:val="center"/>
          </w:tcPr>
          <w:p w14:paraId="18F16CC1" w14:textId="77777777" w:rsidR="00C70B01" w:rsidRPr="00542062" w:rsidRDefault="00C70B01" w:rsidP="004766E5">
            <w:pPr>
              <w:jc w:val="left"/>
              <w:rPr>
                <w:rFonts w:eastAsia="Microsoft YaHei" w:cs="Arial"/>
                <w:noProof/>
                <w:sz w:val="18"/>
                <w:szCs w:val="18"/>
              </w:rPr>
            </w:pPr>
            <w:r w:rsidRPr="00704AC5">
              <w:rPr>
                <w:rFonts w:eastAsia="Microsoft YaHei" w:cs="Arial"/>
                <w:noProof/>
                <w:sz w:val="18"/>
                <w:szCs w:val="18"/>
              </w:rPr>
              <w:t>Renovables per a climatització i aigua calenta</w:t>
            </w:r>
          </w:p>
        </w:tc>
        <w:tc>
          <w:tcPr>
            <w:tcW w:w="1344" w:type="dxa"/>
            <w:tcBorders>
              <w:top w:val="single" w:sz="4" w:space="0" w:color="808080"/>
              <w:bottom w:val="single" w:sz="4" w:space="0" w:color="808080"/>
            </w:tcBorders>
            <w:vAlign w:val="center"/>
          </w:tcPr>
          <w:p w14:paraId="00E5DD17" w14:textId="77777777" w:rsidR="00C70B01" w:rsidRPr="002A15F4" w:rsidRDefault="00C70B01" w:rsidP="004766E5">
            <w:pPr>
              <w:jc w:val="left"/>
              <w:rPr>
                <w:b/>
                <w:bCs/>
                <w:color w:val="333333"/>
                <w:sz w:val="18"/>
              </w:rPr>
            </w:pPr>
            <w:r>
              <w:rPr>
                <w:b/>
                <w:bCs/>
                <w:color w:val="333333"/>
                <w:sz w:val="18"/>
              </w:rPr>
              <w:t>Instrument polític</w:t>
            </w:r>
          </w:p>
        </w:tc>
        <w:tc>
          <w:tcPr>
            <w:tcW w:w="1870" w:type="dxa"/>
            <w:tcBorders>
              <w:top w:val="single" w:sz="4" w:space="0" w:color="808080"/>
              <w:bottom w:val="single" w:sz="4" w:space="0" w:color="808080"/>
            </w:tcBorders>
            <w:vAlign w:val="center"/>
          </w:tcPr>
          <w:p w14:paraId="0D5F7EF2" w14:textId="77777777" w:rsidR="00C70B01" w:rsidRPr="00542062" w:rsidRDefault="00C70B01" w:rsidP="004766E5">
            <w:pPr>
              <w:jc w:val="left"/>
              <w:rPr>
                <w:rFonts w:eastAsia="Microsoft YaHei" w:cs="Arial"/>
                <w:color w:val="333333"/>
                <w:sz w:val="18"/>
                <w:szCs w:val="18"/>
              </w:rPr>
            </w:pPr>
            <w:r w:rsidRPr="00704AC5">
              <w:rPr>
                <w:rFonts w:eastAsia="Microsoft YaHei" w:cs="Arial"/>
                <w:noProof/>
                <w:color w:val="333333"/>
                <w:sz w:val="18"/>
                <w:szCs w:val="18"/>
              </w:rPr>
              <w:t>Sensibilització/Formació</w:t>
            </w:r>
          </w:p>
        </w:tc>
      </w:tr>
      <w:tr w:rsidR="00C70B01" w:rsidRPr="002A15F4" w14:paraId="63DCA457" w14:textId="77777777" w:rsidTr="004766E5">
        <w:trPr>
          <w:trHeight w:val="838"/>
        </w:trPr>
        <w:tc>
          <w:tcPr>
            <w:tcW w:w="1094" w:type="dxa"/>
            <w:tcBorders>
              <w:top w:val="single" w:sz="4" w:space="0" w:color="808080"/>
              <w:bottom w:val="single" w:sz="4" w:space="0" w:color="808080"/>
            </w:tcBorders>
            <w:vAlign w:val="center"/>
          </w:tcPr>
          <w:p w14:paraId="41A3CD1B" w14:textId="77777777" w:rsidR="00C70B01" w:rsidRPr="002A15F4" w:rsidRDefault="00C70B01" w:rsidP="004766E5">
            <w:pPr>
              <w:jc w:val="left"/>
              <w:rPr>
                <w:b/>
                <w:bCs/>
                <w:color w:val="333333"/>
                <w:sz w:val="18"/>
              </w:rPr>
            </w:pPr>
            <w:r>
              <w:rPr>
                <w:b/>
                <w:bCs/>
                <w:color w:val="333333"/>
                <w:sz w:val="18"/>
              </w:rPr>
              <w:t>Estat</w:t>
            </w:r>
          </w:p>
        </w:tc>
        <w:tc>
          <w:tcPr>
            <w:tcW w:w="2040" w:type="dxa"/>
            <w:gridSpan w:val="3"/>
            <w:tcBorders>
              <w:top w:val="single" w:sz="4" w:space="0" w:color="808080"/>
              <w:bottom w:val="single" w:sz="4" w:space="0" w:color="808080"/>
            </w:tcBorders>
            <w:shd w:val="clear" w:color="auto" w:fill="auto"/>
            <w:vAlign w:val="center"/>
          </w:tcPr>
          <w:p w14:paraId="44006581"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No iniciada</w:t>
            </w:r>
          </w:p>
        </w:tc>
        <w:tc>
          <w:tcPr>
            <w:tcW w:w="1402" w:type="dxa"/>
            <w:tcBorders>
              <w:top w:val="single" w:sz="4" w:space="0" w:color="808080"/>
              <w:bottom w:val="single" w:sz="4" w:space="0" w:color="808080"/>
            </w:tcBorders>
            <w:vAlign w:val="center"/>
          </w:tcPr>
          <w:p w14:paraId="5E42DC2E" w14:textId="77777777" w:rsidR="00C70B01" w:rsidRPr="002A15F4" w:rsidRDefault="00C70B01" w:rsidP="004766E5">
            <w:pPr>
              <w:jc w:val="left"/>
              <w:rPr>
                <w:b/>
                <w:bCs/>
                <w:color w:val="333333"/>
                <w:sz w:val="18"/>
              </w:rPr>
            </w:pPr>
            <w:r>
              <w:rPr>
                <w:b/>
                <w:bCs/>
                <w:color w:val="333333"/>
                <w:sz w:val="18"/>
              </w:rPr>
              <w:t>Origen</w:t>
            </w:r>
          </w:p>
        </w:tc>
        <w:tc>
          <w:tcPr>
            <w:tcW w:w="4490" w:type="dxa"/>
            <w:gridSpan w:val="3"/>
            <w:tcBorders>
              <w:top w:val="single" w:sz="4" w:space="0" w:color="808080"/>
              <w:bottom w:val="single" w:sz="4" w:space="0" w:color="808080"/>
            </w:tcBorders>
            <w:vAlign w:val="center"/>
          </w:tcPr>
          <w:p w14:paraId="4605B424"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Administració local (Aj.)</w:t>
            </w:r>
          </w:p>
        </w:tc>
      </w:tr>
      <w:tr w:rsidR="00C70B01" w:rsidRPr="002A15F4" w14:paraId="2DDB1438" w14:textId="77777777" w:rsidTr="004766E5">
        <w:trPr>
          <w:trHeight w:val="2049"/>
        </w:trPr>
        <w:tc>
          <w:tcPr>
            <w:tcW w:w="9026" w:type="dxa"/>
            <w:gridSpan w:val="8"/>
            <w:tcBorders>
              <w:top w:val="single" w:sz="4" w:space="0" w:color="808080"/>
              <w:bottom w:val="single" w:sz="4" w:space="0" w:color="808080"/>
            </w:tcBorders>
          </w:tcPr>
          <w:p w14:paraId="22998096" w14:textId="77777777" w:rsidR="00C70B01" w:rsidRDefault="00C70B01" w:rsidP="004766E5">
            <w:pPr>
              <w:rPr>
                <w:b/>
                <w:bCs/>
                <w:color w:val="333333"/>
                <w:sz w:val="18"/>
              </w:rPr>
            </w:pPr>
          </w:p>
          <w:p w14:paraId="75E6D24E" w14:textId="77777777" w:rsidR="00C70B01" w:rsidRDefault="00C70B01" w:rsidP="004766E5">
            <w:pPr>
              <w:rPr>
                <w:b/>
                <w:bCs/>
                <w:color w:val="333333"/>
                <w:sz w:val="18"/>
              </w:rPr>
            </w:pPr>
            <w:r>
              <w:rPr>
                <w:b/>
                <w:bCs/>
                <w:color w:val="333333"/>
                <w:sz w:val="18"/>
              </w:rPr>
              <w:t xml:space="preserve">Descripció     </w:t>
            </w:r>
          </w:p>
          <w:p w14:paraId="331EF60B"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La transició cap a un model energètic més just i sostenible requereix una transformació important de moltes dinàmiques actuals de la societat i per tant, de la participació i conscienciació de la ciutadania i dels diferents sectors d’activitat econòmica.</w:t>
            </w:r>
          </w:p>
          <w:p w14:paraId="45D1D9A4"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La biomassa es considera un recurs potencial del municipi que s’obté principalment a partir de la gestió sostenible dels boscos, però també es pot obtenir a partir dels residus orgànics provinents de la recollida selectiva de la </w:t>
            </w:r>
            <w:proofErr w:type="spellStart"/>
            <w:r w:rsidRPr="00895AF1">
              <w:rPr>
                <w:rFonts w:eastAsia="Microsoft YaHei" w:cs="Arial"/>
                <w:color w:val="333333"/>
                <w:sz w:val="18"/>
                <w:szCs w:val="18"/>
              </w:rPr>
              <w:t>FORM</w:t>
            </w:r>
            <w:proofErr w:type="spellEnd"/>
            <w:r w:rsidRPr="00895AF1">
              <w:rPr>
                <w:rFonts w:eastAsia="Microsoft YaHei" w:cs="Arial"/>
                <w:color w:val="333333"/>
                <w:sz w:val="18"/>
                <w:szCs w:val="18"/>
              </w:rPr>
              <w:t xml:space="preserve"> o </w:t>
            </w:r>
            <w:proofErr w:type="spellStart"/>
            <w:r w:rsidRPr="00895AF1">
              <w:rPr>
                <w:rFonts w:eastAsia="Microsoft YaHei" w:cs="Arial"/>
                <w:color w:val="333333"/>
                <w:sz w:val="18"/>
                <w:szCs w:val="18"/>
              </w:rPr>
              <w:t>d’EDARs</w:t>
            </w:r>
            <w:proofErr w:type="spellEnd"/>
            <w:r w:rsidRPr="00895AF1">
              <w:rPr>
                <w:rFonts w:eastAsia="Microsoft YaHei" w:cs="Arial"/>
                <w:color w:val="333333"/>
                <w:sz w:val="18"/>
                <w:szCs w:val="18"/>
              </w:rPr>
              <w:t xml:space="preserve">. A partir de la combustió de la biomassa, es genera energia tèrmica de forma centralitzada que posteriorment es pot distribuir mitjançant canonades </w:t>
            </w:r>
            <w:proofErr w:type="spellStart"/>
            <w:r w:rsidRPr="00895AF1">
              <w:rPr>
                <w:rFonts w:eastAsia="Microsoft YaHei" w:cs="Arial"/>
                <w:color w:val="333333"/>
                <w:sz w:val="18"/>
                <w:szCs w:val="18"/>
              </w:rPr>
              <w:t>pre</w:t>
            </w:r>
            <w:r>
              <w:rPr>
                <w:rFonts w:eastAsia="Microsoft YaHei" w:cs="Arial"/>
                <w:color w:val="333333"/>
                <w:sz w:val="18"/>
                <w:szCs w:val="18"/>
              </w:rPr>
              <w:t>a</w:t>
            </w:r>
            <w:r w:rsidRPr="00895AF1">
              <w:rPr>
                <w:rFonts w:eastAsia="Microsoft YaHei" w:cs="Arial"/>
                <w:color w:val="333333"/>
                <w:sz w:val="18"/>
                <w:szCs w:val="18"/>
              </w:rPr>
              <w:t>ïllades</w:t>
            </w:r>
            <w:proofErr w:type="spellEnd"/>
            <w:r w:rsidRPr="00895AF1">
              <w:rPr>
                <w:rFonts w:eastAsia="Microsoft YaHei" w:cs="Arial"/>
                <w:color w:val="333333"/>
                <w:sz w:val="18"/>
                <w:szCs w:val="18"/>
              </w:rPr>
              <w:t xml:space="preserve">, donant lloc a instal·lacions descentralitzades o a la creació de xarxes de calor entre diferents edificis. </w:t>
            </w:r>
          </w:p>
          <w:p w14:paraId="1E9733A9"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L’acció té caràcter continu i consisteix en organitzar des de l’Ajuntament accions divulgatives i de promoció sobre la biomassa adreçades a diferents sectors (residencial, industrial, i serveis). En particular, el sector industrial engloba molts processos que tenen lloc a altes temperatures i que no es poden electrificar, representant un àmbit potencial per promocionar aquesta energia. </w:t>
            </w:r>
          </w:p>
          <w:p w14:paraId="29A58E06"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Les administracions locals poden jugar un paper fonamental per promoure desplegament de l’energia fotovoltaica a partir de:</w:t>
            </w:r>
          </w:p>
          <w:p w14:paraId="4F46356D" w14:textId="77777777" w:rsidR="00C70B01" w:rsidRPr="00895AF1" w:rsidRDefault="00C70B01" w:rsidP="00C70B01">
            <w:pPr>
              <w:numPr>
                <w:ilvl w:val="0"/>
                <w:numId w:val="8"/>
              </w:numPr>
              <w:rPr>
                <w:rFonts w:eastAsia="Microsoft YaHei" w:cs="Arial"/>
                <w:color w:val="333333"/>
                <w:sz w:val="18"/>
                <w:szCs w:val="18"/>
              </w:rPr>
            </w:pPr>
            <w:r w:rsidRPr="00895AF1">
              <w:rPr>
                <w:rFonts w:eastAsia="Microsoft YaHei" w:cs="Arial"/>
                <w:color w:val="333333"/>
                <w:sz w:val="18"/>
                <w:szCs w:val="18"/>
              </w:rPr>
              <w:t xml:space="preserve">Jornades per donar a conèixer el potencial al municipi i anàlisi cost-benefici orientades als diferents sectors. </w:t>
            </w:r>
          </w:p>
          <w:p w14:paraId="537C67BE" w14:textId="77777777" w:rsidR="00C70B01" w:rsidRPr="00895AF1" w:rsidRDefault="00C70B01" w:rsidP="00C70B01">
            <w:pPr>
              <w:numPr>
                <w:ilvl w:val="0"/>
                <w:numId w:val="9"/>
              </w:numPr>
              <w:rPr>
                <w:rFonts w:eastAsia="Microsoft YaHei" w:cs="Arial"/>
                <w:color w:val="333333"/>
                <w:sz w:val="18"/>
                <w:szCs w:val="18"/>
              </w:rPr>
            </w:pPr>
            <w:r w:rsidRPr="00895AF1">
              <w:rPr>
                <w:rFonts w:eastAsia="Microsoft YaHei" w:cs="Arial"/>
                <w:color w:val="333333"/>
                <w:sz w:val="18"/>
                <w:szCs w:val="18"/>
              </w:rPr>
              <w:t>Facilitar el procés de prospecció de localitzacions d’instal·lacions de biomassa a promotors privats.</w:t>
            </w:r>
          </w:p>
          <w:p w14:paraId="66A4D95C" w14:textId="77777777" w:rsidR="00C70B01" w:rsidRPr="00895AF1" w:rsidRDefault="00C70B01" w:rsidP="00C70B01">
            <w:pPr>
              <w:numPr>
                <w:ilvl w:val="0"/>
                <w:numId w:val="9"/>
              </w:numPr>
              <w:rPr>
                <w:rFonts w:eastAsia="Microsoft YaHei" w:cs="Arial"/>
                <w:color w:val="333333"/>
                <w:sz w:val="18"/>
                <w:szCs w:val="18"/>
              </w:rPr>
            </w:pPr>
            <w:r w:rsidRPr="00895AF1">
              <w:rPr>
                <w:rFonts w:eastAsia="Microsoft YaHei" w:cs="Arial"/>
                <w:color w:val="333333"/>
                <w:sz w:val="18"/>
                <w:szCs w:val="18"/>
              </w:rPr>
              <w:t>Facilitar la informació a les comunitats de veïns: normativa, tràmits, etc. sobre la instal·lació de calderes de biomassa</w:t>
            </w:r>
          </w:p>
          <w:p w14:paraId="5D33897E" w14:textId="77777777" w:rsidR="00C70B01" w:rsidRPr="00895AF1" w:rsidRDefault="00C70B01" w:rsidP="00C70B01">
            <w:pPr>
              <w:numPr>
                <w:ilvl w:val="0"/>
                <w:numId w:val="9"/>
              </w:numPr>
              <w:rPr>
                <w:rFonts w:eastAsia="Microsoft YaHei" w:cs="Arial"/>
                <w:color w:val="333333"/>
                <w:sz w:val="18"/>
                <w:szCs w:val="18"/>
              </w:rPr>
            </w:pPr>
            <w:r w:rsidRPr="00895AF1">
              <w:rPr>
                <w:rFonts w:eastAsia="Microsoft YaHei" w:cs="Arial"/>
                <w:color w:val="333333"/>
                <w:sz w:val="18"/>
                <w:szCs w:val="18"/>
              </w:rPr>
              <w:t>Facilitar el contacte entre potencials usuaris i potencials subministradors d’estella i pèl·let locals.</w:t>
            </w:r>
          </w:p>
          <w:p w14:paraId="1D2E9645" w14:textId="77777777" w:rsidR="00C70B01" w:rsidRPr="00895AF1" w:rsidRDefault="00C70B01" w:rsidP="00C70B01">
            <w:pPr>
              <w:numPr>
                <w:ilvl w:val="0"/>
                <w:numId w:val="9"/>
              </w:numPr>
              <w:rPr>
                <w:rFonts w:eastAsia="Microsoft YaHei" w:cs="Arial"/>
                <w:color w:val="333333"/>
                <w:sz w:val="18"/>
                <w:szCs w:val="18"/>
              </w:rPr>
            </w:pPr>
            <w:r w:rsidRPr="00895AF1">
              <w:rPr>
                <w:rFonts w:eastAsia="Microsoft YaHei" w:cs="Arial"/>
                <w:color w:val="333333"/>
                <w:sz w:val="18"/>
                <w:szCs w:val="18"/>
              </w:rPr>
              <w:t>Simplificar els processos administratius involucrats</w:t>
            </w:r>
          </w:p>
          <w:p w14:paraId="1F479356" w14:textId="77777777" w:rsidR="00C70B01" w:rsidRPr="00895AF1" w:rsidRDefault="00C70B01" w:rsidP="00C70B01">
            <w:pPr>
              <w:numPr>
                <w:ilvl w:val="0"/>
                <w:numId w:val="9"/>
              </w:numPr>
              <w:rPr>
                <w:rFonts w:eastAsia="Microsoft YaHei" w:cs="Arial"/>
                <w:color w:val="333333"/>
                <w:sz w:val="18"/>
                <w:szCs w:val="18"/>
              </w:rPr>
            </w:pPr>
            <w:r w:rsidRPr="00895AF1">
              <w:rPr>
                <w:rFonts w:eastAsia="Microsoft YaHei" w:cs="Arial"/>
                <w:color w:val="333333"/>
                <w:sz w:val="18"/>
                <w:szCs w:val="18"/>
              </w:rPr>
              <w:t xml:space="preserve">Posar en contacte agents interessats per la implantació de xarxes de calor. </w:t>
            </w:r>
          </w:p>
          <w:p w14:paraId="17EBFB8C" w14:textId="77777777" w:rsidR="00C70B01" w:rsidRPr="00895AF1" w:rsidRDefault="00C70B01" w:rsidP="00C70B01">
            <w:pPr>
              <w:numPr>
                <w:ilvl w:val="0"/>
                <w:numId w:val="9"/>
              </w:numPr>
              <w:rPr>
                <w:rFonts w:eastAsia="Microsoft YaHei" w:cs="Arial"/>
                <w:color w:val="333333"/>
                <w:sz w:val="18"/>
                <w:szCs w:val="18"/>
              </w:rPr>
            </w:pPr>
            <w:r w:rsidRPr="00895AF1">
              <w:rPr>
                <w:rFonts w:eastAsia="Microsoft YaHei" w:cs="Arial"/>
                <w:color w:val="333333"/>
                <w:sz w:val="18"/>
                <w:szCs w:val="18"/>
              </w:rPr>
              <w:t xml:space="preserve">Promoure la gestió forestal sostenible al municipi. </w:t>
            </w:r>
          </w:p>
          <w:p w14:paraId="531DF144"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Aquesta acció s’ha plantejat amb caràcter supramunicipal (Acció 1) i el paper de l’Ajuntament és promoure entre les empreses del municipi les actuacions que s’engeguin. És especialment rellevant contactar amb el sector industrial. Actualment, el Clúster de Bioenergia està promovent el programa </w:t>
            </w:r>
            <w:hyperlink r:id="rId8" w:history="1">
              <w:r w:rsidRPr="00895AF1">
                <w:rPr>
                  <w:rStyle w:val="Hipervnculo"/>
                  <w:rFonts w:eastAsia="Microsoft YaHei" w:cs="Arial"/>
                  <w:sz w:val="18"/>
                  <w:szCs w:val="18"/>
                </w:rPr>
                <w:t>Indústries per l’acció climàtica i la inserció social</w:t>
              </w:r>
            </w:hyperlink>
            <w:r w:rsidRPr="00895AF1">
              <w:rPr>
                <w:rFonts w:eastAsia="Microsoft YaHei" w:cs="Arial"/>
                <w:color w:val="333333"/>
                <w:sz w:val="18"/>
                <w:szCs w:val="18"/>
              </w:rPr>
              <w:t xml:space="preserve"> amb el qual s’ofereix informació personalitzada a les indústries. </w:t>
            </w:r>
          </w:p>
          <w:p w14:paraId="3EBD9B84" w14:textId="77777777" w:rsidR="00C70B01" w:rsidRDefault="00C70B01" w:rsidP="004766E5">
            <w:pPr>
              <w:rPr>
                <w:rFonts w:eastAsia="Microsoft YaHei" w:cs="Arial"/>
                <w:color w:val="333333"/>
                <w:sz w:val="18"/>
                <w:szCs w:val="18"/>
              </w:rPr>
            </w:pPr>
            <w:r w:rsidRPr="00895AF1">
              <w:rPr>
                <w:rFonts w:eastAsia="Microsoft YaHei" w:cs="Arial"/>
                <w:color w:val="333333"/>
                <w:sz w:val="18"/>
                <w:szCs w:val="18"/>
              </w:rPr>
              <w:t>La promoció de la biomassa també s’ha d’estendre al sector residencial del municipi.</w:t>
            </w:r>
          </w:p>
          <w:p w14:paraId="0B03DA51" w14:textId="77777777" w:rsidR="00C70B01" w:rsidRPr="002A15F4" w:rsidRDefault="00C70B01" w:rsidP="004766E5">
            <w:pPr>
              <w:rPr>
                <w:rFonts w:eastAsia="Microsoft YaHei" w:cs="Arial"/>
                <w:color w:val="333333"/>
                <w:sz w:val="18"/>
                <w:szCs w:val="18"/>
                <w:highlight w:val="lightGray"/>
              </w:rPr>
            </w:pPr>
            <w:r w:rsidRPr="00022175">
              <w:rPr>
                <w:rFonts w:eastAsia="Microsoft YaHei" w:cs="Arial"/>
                <w:color w:val="333333"/>
                <w:sz w:val="18"/>
                <w:szCs w:val="18"/>
              </w:rPr>
              <w:t>S’estima un cost orientatiu de 3.000€ per organització d’una jornada tècnica / edició de material divulgatiu</w:t>
            </w:r>
            <w:r>
              <w:rPr>
                <w:rFonts w:eastAsia="Microsoft YaHei" w:cs="Arial"/>
                <w:color w:val="333333"/>
                <w:sz w:val="18"/>
                <w:szCs w:val="18"/>
              </w:rPr>
              <w:t>.</w:t>
            </w:r>
          </w:p>
        </w:tc>
      </w:tr>
      <w:tr w:rsidR="00C70B01" w:rsidRPr="002A15F4" w14:paraId="49F30486" w14:textId="77777777" w:rsidTr="004766E5">
        <w:trPr>
          <w:trHeight w:val="838"/>
        </w:trPr>
        <w:tc>
          <w:tcPr>
            <w:tcW w:w="1533" w:type="dxa"/>
            <w:gridSpan w:val="2"/>
            <w:tcBorders>
              <w:top w:val="single" w:sz="4" w:space="0" w:color="808080"/>
              <w:bottom w:val="single" w:sz="4" w:space="0" w:color="808080"/>
            </w:tcBorders>
            <w:vAlign w:val="center"/>
          </w:tcPr>
          <w:p w14:paraId="48A36410" w14:textId="77777777" w:rsidR="00C70B01" w:rsidRPr="002A15F4" w:rsidRDefault="00C70B01" w:rsidP="004766E5">
            <w:pPr>
              <w:jc w:val="left"/>
              <w:rPr>
                <w:b/>
                <w:bCs/>
                <w:color w:val="333333"/>
                <w:sz w:val="18"/>
              </w:rPr>
            </w:pPr>
            <w:r>
              <w:rPr>
                <w:b/>
                <w:bCs/>
                <w:color w:val="333333"/>
                <w:sz w:val="18"/>
              </w:rPr>
              <w:t>Cost (€)</w:t>
            </w:r>
          </w:p>
        </w:tc>
        <w:tc>
          <w:tcPr>
            <w:tcW w:w="1601" w:type="dxa"/>
            <w:gridSpan w:val="2"/>
            <w:tcBorders>
              <w:top w:val="single" w:sz="4" w:space="0" w:color="808080"/>
              <w:bottom w:val="single" w:sz="4" w:space="0" w:color="808080"/>
            </w:tcBorders>
            <w:vAlign w:val="center"/>
          </w:tcPr>
          <w:p w14:paraId="3F428ABC"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3.000</w:t>
            </w:r>
          </w:p>
        </w:tc>
        <w:tc>
          <w:tcPr>
            <w:tcW w:w="1402" w:type="dxa"/>
            <w:tcBorders>
              <w:top w:val="single" w:sz="4" w:space="0" w:color="808080"/>
              <w:bottom w:val="single" w:sz="4" w:space="0" w:color="808080"/>
            </w:tcBorders>
            <w:vAlign w:val="center"/>
          </w:tcPr>
          <w:p w14:paraId="76D12EBA" w14:textId="77777777" w:rsidR="00C70B01" w:rsidRPr="002A15F4" w:rsidRDefault="00C70B01" w:rsidP="004766E5">
            <w:pPr>
              <w:jc w:val="left"/>
              <w:rPr>
                <w:b/>
                <w:bCs/>
                <w:color w:val="333333"/>
                <w:sz w:val="18"/>
              </w:rPr>
            </w:pPr>
            <w:r>
              <w:rPr>
                <w:b/>
                <w:bCs/>
                <w:color w:val="333333"/>
                <w:sz w:val="18"/>
              </w:rPr>
              <w:t>Estalvi d’energia (</w:t>
            </w:r>
            <w:proofErr w:type="spellStart"/>
            <w:r>
              <w:rPr>
                <w:b/>
                <w:bCs/>
                <w:color w:val="333333"/>
                <w:sz w:val="18"/>
              </w:rPr>
              <w:t>MWh</w:t>
            </w:r>
            <w:proofErr w:type="spellEnd"/>
            <w:r>
              <w:rPr>
                <w:b/>
                <w:bCs/>
                <w:color w:val="333333"/>
                <w:sz w:val="18"/>
              </w:rPr>
              <w:t>/any)</w:t>
            </w:r>
          </w:p>
        </w:tc>
        <w:tc>
          <w:tcPr>
            <w:tcW w:w="1276" w:type="dxa"/>
            <w:tcBorders>
              <w:top w:val="single" w:sz="4" w:space="0" w:color="808080"/>
              <w:bottom w:val="single" w:sz="4" w:space="0" w:color="808080"/>
            </w:tcBorders>
            <w:vAlign w:val="center"/>
          </w:tcPr>
          <w:p w14:paraId="51FA8D01" w14:textId="77777777" w:rsidR="00C70B01" w:rsidRPr="00542062" w:rsidRDefault="00C70B01" w:rsidP="004766E5">
            <w:pPr>
              <w:jc w:val="left"/>
              <w:rPr>
                <w:rFonts w:eastAsia="Microsoft YaHei" w:cs="Arial"/>
                <w:noProof/>
                <w:color w:val="333333"/>
                <w:sz w:val="18"/>
                <w:szCs w:val="18"/>
              </w:rPr>
            </w:pPr>
          </w:p>
        </w:tc>
        <w:tc>
          <w:tcPr>
            <w:tcW w:w="1344" w:type="dxa"/>
            <w:tcBorders>
              <w:top w:val="single" w:sz="4" w:space="0" w:color="808080"/>
              <w:bottom w:val="single" w:sz="4" w:space="0" w:color="808080"/>
            </w:tcBorders>
            <w:vAlign w:val="center"/>
          </w:tcPr>
          <w:p w14:paraId="14004DE3" w14:textId="77777777" w:rsidR="00C70B01" w:rsidRPr="002A15F4" w:rsidRDefault="00C70B01" w:rsidP="004766E5">
            <w:pPr>
              <w:jc w:val="left"/>
              <w:rPr>
                <w:b/>
                <w:bCs/>
                <w:color w:val="333333"/>
                <w:sz w:val="18"/>
              </w:rPr>
            </w:pPr>
            <w:r>
              <w:rPr>
                <w:b/>
                <w:bCs/>
                <w:color w:val="333333"/>
                <w:sz w:val="18"/>
              </w:rPr>
              <w:t>Producció d’energia renovable (</w:t>
            </w:r>
            <w:proofErr w:type="spellStart"/>
            <w:r>
              <w:rPr>
                <w:b/>
                <w:bCs/>
                <w:color w:val="333333"/>
                <w:sz w:val="18"/>
              </w:rPr>
              <w:t>MWh</w:t>
            </w:r>
            <w:proofErr w:type="spellEnd"/>
            <w:r>
              <w:rPr>
                <w:b/>
                <w:bCs/>
                <w:color w:val="333333"/>
                <w:sz w:val="18"/>
              </w:rPr>
              <w:t>/any)</w:t>
            </w:r>
          </w:p>
        </w:tc>
        <w:tc>
          <w:tcPr>
            <w:tcW w:w="1870" w:type="dxa"/>
            <w:tcBorders>
              <w:top w:val="single" w:sz="4" w:space="0" w:color="808080"/>
              <w:bottom w:val="single" w:sz="4" w:space="0" w:color="808080"/>
            </w:tcBorders>
            <w:vAlign w:val="center"/>
          </w:tcPr>
          <w:p w14:paraId="6AB8ADDE"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 xml:space="preserve"> 659,44</w:t>
            </w:r>
          </w:p>
        </w:tc>
      </w:tr>
      <w:tr w:rsidR="00C70B01" w:rsidRPr="002A15F4" w14:paraId="25AE5E54" w14:textId="77777777" w:rsidTr="004766E5">
        <w:trPr>
          <w:trHeight w:val="838"/>
        </w:trPr>
        <w:tc>
          <w:tcPr>
            <w:tcW w:w="1533" w:type="dxa"/>
            <w:gridSpan w:val="2"/>
            <w:vMerge w:val="restart"/>
            <w:tcBorders>
              <w:top w:val="single" w:sz="4" w:space="0" w:color="808080"/>
            </w:tcBorders>
            <w:vAlign w:val="center"/>
          </w:tcPr>
          <w:p w14:paraId="0B017195" w14:textId="77777777" w:rsidR="00C70B01" w:rsidRPr="002A15F4" w:rsidRDefault="00C70B01" w:rsidP="004766E5">
            <w:pPr>
              <w:jc w:val="left"/>
              <w:rPr>
                <w:b/>
                <w:bCs/>
                <w:color w:val="333333"/>
                <w:sz w:val="18"/>
              </w:rPr>
            </w:pPr>
            <w:r>
              <w:rPr>
                <w:b/>
                <w:bCs/>
                <w:color w:val="333333"/>
                <w:sz w:val="18"/>
              </w:rPr>
              <w:t>Cost d’abatiment (€/tCO</w:t>
            </w:r>
            <w:r>
              <w:rPr>
                <w:b/>
                <w:bCs/>
                <w:color w:val="333333"/>
                <w:sz w:val="18"/>
                <w:vertAlign w:val="subscript"/>
              </w:rPr>
              <w:t>2</w:t>
            </w:r>
            <w:r>
              <w:rPr>
                <w:b/>
                <w:bCs/>
                <w:color w:val="333333"/>
                <w:sz w:val="18"/>
              </w:rPr>
              <w:t>)</w:t>
            </w:r>
          </w:p>
        </w:tc>
        <w:tc>
          <w:tcPr>
            <w:tcW w:w="1601" w:type="dxa"/>
            <w:gridSpan w:val="2"/>
            <w:vMerge w:val="restart"/>
            <w:tcBorders>
              <w:top w:val="single" w:sz="4" w:space="0" w:color="808080"/>
            </w:tcBorders>
            <w:vAlign w:val="center"/>
          </w:tcPr>
          <w:p w14:paraId="516F1FFE"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22,25</w:t>
            </w:r>
          </w:p>
        </w:tc>
        <w:tc>
          <w:tcPr>
            <w:tcW w:w="1402" w:type="dxa"/>
            <w:tcBorders>
              <w:top w:val="single" w:sz="4" w:space="0" w:color="808080"/>
              <w:bottom w:val="single" w:sz="4" w:space="0" w:color="808080"/>
            </w:tcBorders>
            <w:vAlign w:val="center"/>
          </w:tcPr>
          <w:p w14:paraId="2F2B3C53" w14:textId="77777777" w:rsidR="00C70B01" w:rsidRPr="002A15F4" w:rsidRDefault="00C70B01" w:rsidP="004766E5">
            <w:pPr>
              <w:jc w:val="center"/>
              <w:rPr>
                <w:b/>
                <w:bCs/>
                <w:color w:val="333333"/>
                <w:sz w:val="18"/>
              </w:rPr>
            </w:pPr>
            <w:r>
              <w:rPr>
                <w:b/>
                <w:bCs/>
                <w:color w:val="333333"/>
                <w:sz w:val="18"/>
              </w:rPr>
              <w:t>Any d’inici</w:t>
            </w:r>
          </w:p>
        </w:tc>
        <w:tc>
          <w:tcPr>
            <w:tcW w:w="1276" w:type="dxa"/>
            <w:tcBorders>
              <w:top w:val="single" w:sz="4" w:space="0" w:color="808080"/>
              <w:bottom w:val="single" w:sz="4" w:space="0" w:color="808080"/>
            </w:tcBorders>
            <w:vAlign w:val="center"/>
          </w:tcPr>
          <w:p w14:paraId="28B608F5" w14:textId="77777777" w:rsidR="00C70B01" w:rsidRPr="002A15F4" w:rsidRDefault="00C70B01" w:rsidP="004766E5">
            <w:pPr>
              <w:jc w:val="center"/>
              <w:rPr>
                <w:color w:val="333333"/>
                <w:sz w:val="20"/>
              </w:rPr>
            </w:pPr>
            <w:r w:rsidRPr="00505865">
              <w:rPr>
                <w:b/>
                <w:bCs/>
                <w:color w:val="333333"/>
                <w:sz w:val="18"/>
              </w:rPr>
              <w:t>Any de finalització</w:t>
            </w:r>
          </w:p>
        </w:tc>
        <w:tc>
          <w:tcPr>
            <w:tcW w:w="3214" w:type="dxa"/>
            <w:gridSpan w:val="2"/>
            <w:tcBorders>
              <w:top w:val="single" w:sz="4" w:space="0" w:color="808080"/>
              <w:bottom w:val="single" w:sz="4" w:space="0" w:color="808080"/>
            </w:tcBorders>
            <w:vAlign w:val="center"/>
          </w:tcPr>
          <w:p w14:paraId="6A825972" w14:textId="77777777" w:rsidR="00C70B01" w:rsidRPr="002A15F4" w:rsidRDefault="00C70B01" w:rsidP="004766E5">
            <w:pPr>
              <w:jc w:val="left"/>
              <w:rPr>
                <w:b/>
                <w:bCs/>
                <w:color w:val="333333"/>
                <w:sz w:val="18"/>
              </w:rPr>
            </w:pPr>
            <w:r>
              <w:rPr>
                <w:b/>
                <w:bCs/>
                <w:color w:val="333333"/>
                <w:sz w:val="18"/>
              </w:rPr>
              <w:t>Organisme responsable</w:t>
            </w:r>
          </w:p>
        </w:tc>
      </w:tr>
      <w:tr w:rsidR="00C70B01" w:rsidRPr="002A15F4" w14:paraId="0346C3D0" w14:textId="77777777" w:rsidTr="004766E5">
        <w:trPr>
          <w:trHeight w:val="813"/>
        </w:trPr>
        <w:tc>
          <w:tcPr>
            <w:tcW w:w="1533" w:type="dxa"/>
            <w:gridSpan w:val="2"/>
            <w:vMerge/>
            <w:tcBorders>
              <w:bottom w:val="single" w:sz="4" w:space="0" w:color="808080"/>
            </w:tcBorders>
            <w:vAlign w:val="center"/>
          </w:tcPr>
          <w:p w14:paraId="2D659648" w14:textId="77777777" w:rsidR="00C70B01" w:rsidRPr="002A15F4" w:rsidRDefault="00C70B01" w:rsidP="004766E5">
            <w:pPr>
              <w:jc w:val="left"/>
              <w:rPr>
                <w:b/>
                <w:bCs/>
                <w:color w:val="333333"/>
                <w:sz w:val="18"/>
              </w:rPr>
            </w:pPr>
          </w:p>
        </w:tc>
        <w:tc>
          <w:tcPr>
            <w:tcW w:w="1601" w:type="dxa"/>
            <w:gridSpan w:val="2"/>
            <w:vMerge/>
            <w:tcBorders>
              <w:bottom w:val="single" w:sz="4" w:space="0" w:color="808080"/>
            </w:tcBorders>
            <w:vAlign w:val="center"/>
          </w:tcPr>
          <w:p w14:paraId="2D4312DC" w14:textId="77777777" w:rsidR="00C70B01" w:rsidRPr="002A15F4" w:rsidRDefault="00C70B01" w:rsidP="004766E5">
            <w:pPr>
              <w:jc w:val="left"/>
              <w:rPr>
                <w:b/>
                <w:bCs/>
                <w:color w:val="333333"/>
                <w:sz w:val="18"/>
              </w:rPr>
            </w:pPr>
          </w:p>
        </w:tc>
        <w:tc>
          <w:tcPr>
            <w:tcW w:w="1402" w:type="dxa"/>
            <w:tcBorders>
              <w:top w:val="single" w:sz="4" w:space="0" w:color="808080"/>
              <w:bottom w:val="single" w:sz="4" w:space="0" w:color="808080"/>
            </w:tcBorders>
            <w:vAlign w:val="center"/>
          </w:tcPr>
          <w:p w14:paraId="01375F70"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2022</w:t>
            </w:r>
          </w:p>
        </w:tc>
        <w:tc>
          <w:tcPr>
            <w:tcW w:w="1276" w:type="dxa"/>
            <w:tcBorders>
              <w:top w:val="single" w:sz="4" w:space="0" w:color="808080"/>
              <w:bottom w:val="single" w:sz="4" w:space="0" w:color="808080"/>
            </w:tcBorders>
            <w:vAlign w:val="center"/>
          </w:tcPr>
          <w:p w14:paraId="4454F32D"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2030</w:t>
            </w:r>
          </w:p>
        </w:tc>
        <w:tc>
          <w:tcPr>
            <w:tcW w:w="3214" w:type="dxa"/>
            <w:gridSpan w:val="2"/>
            <w:tcBorders>
              <w:top w:val="single" w:sz="4" w:space="0" w:color="808080"/>
              <w:bottom w:val="single" w:sz="4" w:space="0" w:color="808080"/>
            </w:tcBorders>
            <w:vAlign w:val="center"/>
          </w:tcPr>
          <w:p w14:paraId="0A01D4A0" w14:textId="77777777" w:rsidR="00C70B01" w:rsidRPr="009A1BC3" w:rsidRDefault="00C70B01" w:rsidP="004766E5">
            <w:pPr>
              <w:jc w:val="left"/>
              <w:rPr>
                <w:bCs/>
                <w:color w:val="333333"/>
                <w:sz w:val="18"/>
              </w:rPr>
            </w:pPr>
            <w:r w:rsidRPr="00704AC5">
              <w:rPr>
                <w:bCs/>
                <w:noProof/>
                <w:color w:val="333333"/>
                <w:sz w:val="18"/>
              </w:rPr>
              <w:t>Ajuntament: Àrea sostenibilitat, manteniment i serveis.</w:t>
            </w:r>
          </w:p>
        </w:tc>
      </w:tr>
      <w:tr w:rsidR="00C70B01" w:rsidRPr="002A15F4" w14:paraId="34401411" w14:textId="77777777" w:rsidTr="004766E5">
        <w:trPr>
          <w:trHeight w:val="695"/>
        </w:trPr>
        <w:tc>
          <w:tcPr>
            <w:tcW w:w="9026" w:type="dxa"/>
            <w:gridSpan w:val="8"/>
            <w:vAlign w:val="center"/>
          </w:tcPr>
          <w:p w14:paraId="4CD2B331" w14:textId="77777777" w:rsidR="00C70B01" w:rsidRDefault="00C70B01" w:rsidP="004766E5">
            <w:pPr>
              <w:jc w:val="left"/>
              <w:rPr>
                <w:b/>
                <w:bCs/>
                <w:color w:val="333333"/>
                <w:sz w:val="18"/>
                <w:vertAlign w:val="subscript"/>
              </w:rPr>
            </w:pPr>
            <w:r>
              <w:rPr>
                <w:b/>
                <w:bCs/>
                <w:color w:val="333333"/>
                <w:sz w:val="18"/>
              </w:rPr>
              <w:t>Estalvi d’emissions de CO</w:t>
            </w:r>
            <w:r>
              <w:rPr>
                <w:b/>
                <w:bCs/>
                <w:color w:val="333333"/>
                <w:sz w:val="18"/>
                <w:vertAlign w:val="subscript"/>
              </w:rPr>
              <w:t>2</w:t>
            </w:r>
          </w:p>
          <w:p w14:paraId="4A313439" w14:textId="77777777" w:rsidR="00C70B01" w:rsidRPr="00103BEB" w:rsidRDefault="00C70B01" w:rsidP="004766E5">
            <w:pPr>
              <w:jc w:val="left"/>
              <w:rPr>
                <w:color w:val="333333"/>
                <w:sz w:val="18"/>
              </w:rPr>
            </w:pPr>
            <w:r w:rsidRPr="00103BEB">
              <w:rPr>
                <w:color w:val="333333"/>
                <w:sz w:val="18"/>
              </w:rPr>
              <w:t>Metodologia i fórmula de càlcul</w:t>
            </w:r>
          </w:p>
          <w:p w14:paraId="5CAD3BE2" w14:textId="77777777" w:rsidR="00C70B01" w:rsidRPr="00895AF1" w:rsidRDefault="00C70B01" w:rsidP="004766E5">
            <w:pPr>
              <w:jc w:val="left"/>
              <w:rPr>
                <w:b/>
                <w:bCs/>
                <w:color w:val="333333"/>
                <w:sz w:val="18"/>
              </w:rPr>
            </w:pPr>
            <w:r w:rsidRPr="00895AF1">
              <w:rPr>
                <w:rFonts w:eastAsia="Arial" w:cs="Arial"/>
                <w:i/>
                <w:iCs/>
                <w:color w:val="333333"/>
                <w:sz w:val="16"/>
                <w:szCs w:val="16"/>
              </w:rPr>
              <w:t>Un 1% d’estalvi anual en les emissions tèrmiques del sectors</w:t>
            </w:r>
          </w:p>
          <w:p w14:paraId="7CDF2A62" w14:textId="77777777" w:rsidR="00C70B01" w:rsidRPr="00895AF1" w:rsidRDefault="00C70B01" w:rsidP="004766E5">
            <w:pPr>
              <w:jc w:val="left"/>
              <w:rPr>
                <w:b/>
                <w:bCs/>
                <w:color w:val="333333"/>
                <w:sz w:val="18"/>
              </w:rPr>
            </w:pPr>
          </w:p>
          <w:p w14:paraId="1869F747" w14:textId="77777777" w:rsidR="00C70B01" w:rsidRPr="00103BEB" w:rsidRDefault="00C70B01" w:rsidP="004766E5">
            <w:pPr>
              <w:jc w:val="left"/>
              <w:rPr>
                <w:b/>
                <w:bCs/>
                <w:color w:val="333333"/>
                <w:sz w:val="18"/>
              </w:rPr>
            </w:pPr>
            <w:r w:rsidRPr="00895AF1">
              <w:rPr>
                <w:i/>
                <w:iCs/>
                <w:color w:val="333333"/>
                <w:sz w:val="18"/>
              </w:rPr>
              <w:t xml:space="preserve">Font: Guia d’accions per mitigar el canvi climàtic a les comarques gironines, Diputació de Girona i </w:t>
            </w:r>
            <w:proofErr w:type="spellStart"/>
            <w:r w:rsidRPr="00895AF1">
              <w:rPr>
                <w:i/>
                <w:iCs/>
                <w:color w:val="333333"/>
                <w:sz w:val="18"/>
              </w:rPr>
              <w:t>CILMA</w:t>
            </w:r>
            <w:proofErr w:type="spellEnd"/>
          </w:p>
        </w:tc>
      </w:tr>
      <w:tr w:rsidR="00C70B01" w:rsidRPr="002A15F4" w14:paraId="21CD2E39" w14:textId="77777777" w:rsidTr="004766E5">
        <w:trPr>
          <w:trHeight w:val="813"/>
        </w:trPr>
        <w:tc>
          <w:tcPr>
            <w:tcW w:w="3134" w:type="dxa"/>
            <w:gridSpan w:val="4"/>
            <w:tcBorders>
              <w:bottom w:val="single" w:sz="4" w:space="0" w:color="808080"/>
            </w:tcBorders>
            <w:vAlign w:val="center"/>
          </w:tcPr>
          <w:p w14:paraId="194EAFA3" w14:textId="77777777" w:rsidR="00C70B01" w:rsidRDefault="00C70B01" w:rsidP="004766E5">
            <w:pPr>
              <w:jc w:val="left"/>
              <w:rPr>
                <w:b/>
                <w:bCs/>
                <w:color w:val="0070C0"/>
                <w:sz w:val="28"/>
                <w:szCs w:val="28"/>
              </w:rPr>
            </w:pPr>
            <w:r>
              <w:rPr>
                <w:b/>
                <w:bCs/>
                <w:noProof/>
                <w:color w:val="0070C0"/>
                <w:sz w:val="28"/>
                <w:szCs w:val="28"/>
              </w:rPr>
              <w:t>134,80</w:t>
            </w:r>
            <w:r>
              <w:rPr>
                <w:b/>
                <w:bCs/>
                <w:color w:val="0070C0"/>
                <w:sz w:val="28"/>
                <w:szCs w:val="28"/>
              </w:rPr>
              <w:t xml:space="preserve"> </w:t>
            </w:r>
          </w:p>
          <w:p w14:paraId="7AB4C36C" w14:textId="77777777" w:rsidR="00C70B01" w:rsidRPr="00C60263" w:rsidRDefault="00C70B01" w:rsidP="004766E5">
            <w:pPr>
              <w:jc w:val="left"/>
              <w:rPr>
                <w:b/>
                <w:bCs/>
                <w:color w:val="BFBFBF"/>
                <w:sz w:val="18"/>
              </w:rPr>
            </w:pPr>
            <w:r w:rsidRPr="00C60263">
              <w:rPr>
                <w:b/>
                <w:bCs/>
                <w:color w:val="BFBFBF"/>
                <w:sz w:val="18"/>
              </w:rPr>
              <w:t>tCO</w:t>
            </w:r>
            <w:r w:rsidRPr="00C60263">
              <w:rPr>
                <w:b/>
                <w:bCs/>
                <w:color w:val="BFBFBF"/>
                <w:sz w:val="18"/>
                <w:vertAlign w:val="subscript"/>
              </w:rPr>
              <w:t>2</w:t>
            </w:r>
            <w:r w:rsidRPr="00C60263">
              <w:rPr>
                <w:b/>
                <w:bCs/>
                <w:color w:val="BFBFBF"/>
                <w:sz w:val="18"/>
              </w:rPr>
              <w:t>/any</w:t>
            </w:r>
          </w:p>
        </w:tc>
        <w:tc>
          <w:tcPr>
            <w:tcW w:w="1402" w:type="dxa"/>
            <w:tcBorders>
              <w:bottom w:val="single" w:sz="4" w:space="0" w:color="808080"/>
            </w:tcBorders>
            <w:vAlign w:val="center"/>
          </w:tcPr>
          <w:p w14:paraId="03BA03D1" w14:textId="77777777" w:rsidR="00C70B01" w:rsidRPr="002A15F4" w:rsidRDefault="00C70B01" w:rsidP="004766E5">
            <w:pPr>
              <w:jc w:val="center"/>
              <w:rPr>
                <w:rFonts w:eastAsia="Microsoft YaHei" w:cs="Arial"/>
                <w:color w:val="333333"/>
                <w:sz w:val="18"/>
                <w:szCs w:val="18"/>
                <w:highlight w:val="lightGray"/>
              </w:rPr>
            </w:pPr>
          </w:p>
        </w:tc>
        <w:tc>
          <w:tcPr>
            <w:tcW w:w="1276" w:type="dxa"/>
            <w:tcBorders>
              <w:bottom w:val="single" w:sz="4" w:space="0" w:color="808080"/>
            </w:tcBorders>
            <w:vAlign w:val="center"/>
          </w:tcPr>
          <w:p w14:paraId="12312CE4" w14:textId="77777777" w:rsidR="00C70B01" w:rsidRPr="002A15F4" w:rsidRDefault="00C70B01" w:rsidP="004766E5">
            <w:pPr>
              <w:jc w:val="center"/>
              <w:rPr>
                <w:rFonts w:eastAsia="Microsoft YaHei" w:cs="Arial"/>
                <w:color w:val="333333"/>
                <w:sz w:val="18"/>
                <w:szCs w:val="18"/>
                <w:highlight w:val="lightGray"/>
              </w:rPr>
            </w:pPr>
          </w:p>
        </w:tc>
        <w:tc>
          <w:tcPr>
            <w:tcW w:w="1344" w:type="dxa"/>
            <w:tcBorders>
              <w:bottom w:val="single" w:sz="4" w:space="0" w:color="808080"/>
            </w:tcBorders>
            <w:vAlign w:val="center"/>
          </w:tcPr>
          <w:p w14:paraId="0393D0A4" w14:textId="77777777" w:rsidR="00C70B01" w:rsidRPr="002A15F4" w:rsidRDefault="00C70B01" w:rsidP="004766E5">
            <w:pPr>
              <w:jc w:val="center"/>
              <w:rPr>
                <w:rFonts w:eastAsia="Microsoft YaHei" w:cs="Arial"/>
                <w:color w:val="333333"/>
                <w:sz w:val="18"/>
                <w:szCs w:val="18"/>
                <w:highlight w:val="lightGray"/>
              </w:rPr>
            </w:pPr>
          </w:p>
        </w:tc>
        <w:tc>
          <w:tcPr>
            <w:tcW w:w="1870" w:type="dxa"/>
            <w:tcBorders>
              <w:bottom w:val="single" w:sz="4" w:space="0" w:color="808080"/>
            </w:tcBorders>
            <w:vAlign w:val="center"/>
          </w:tcPr>
          <w:p w14:paraId="58B7E4B1" w14:textId="77777777" w:rsidR="00C70B01" w:rsidRPr="002A15F4" w:rsidRDefault="00C70B01" w:rsidP="004766E5">
            <w:pPr>
              <w:jc w:val="left"/>
              <w:rPr>
                <w:b/>
                <w:bCs/>
                <w:color w:val="333333"/>
                <w:sz w:val="18"/>
              </w:rPr>
            </w:pPr>
          </w:p>
        </w:tc>
      </w:tr>
    </w:tbl>
    <w:p w14:paraId="577304F7" w14:textId="77777777" w:rsidR="00C70B01" w:rsidRDefault="00C70B01" w:rsidP="00C70B01">
      <w:pPr>
        <w:sectPr w:rsidR="00C70B01" w:rsidSect="00713EDC">
          <w:pgSz w:w="11906" w:h="16838"/>
          <w:pgMar w:top="1440" w:right="1440"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1094"/>
        <w:gridCol w:w="439"/>
        <w:gridCol w:w="452"/>
        <w:gridCol w:w="1149"/>
        <w:gridCol w:w="1402"/>
        <w:gridCol w:w="1276"/>
        <w:gridCol w:w="1344"/>
        <w:gridCol w:w="1870"/>
      </w:tblGrid>
      <w:tr w:rsidR="00C70B01" w:rsidRPr="002A15F4" w14:paraId="178BE4AC" w14:textId="77777777" w:rsidTr="004766E5">
        <w:trPr>
          <w:trHeight w:val="1437"/>
        </w:trPr>
        <w:tc>
          <w:tcPr>
            <w:tcW w:w="1094" w:type="dxa"/>
            <w:tcBorders>
              <w:bottom w:val="single" w:sz="18" w:space="0" w:color="365F91"/>
            </w:tcBorders>
            <w:vAlign w:val="center"/>
          </w:tcPr>
          <w:p w14:paraId="729263C6" w14:textId="77777777" w:rsidR="00C70B01" w:rsidRPr="002A15F4" w:rsidRDefault="00C70B01" w:rsidP="004766E5">
            <w:pPr>
              <w:jc w:val="left"/>
              <w:rPr>
                <w:color w:val="333333"/>
                <w:sz w:val="20"/>
              </w:rPr>
            </w:pPr>
            <w:r w:rsidRPr="00895AF1">
              <w:rPr>
                <w:noProof/>
                <w:color w:val="333333"/>
                <w:sz w:val="20"/>
                <w:lang w:eastAsia="ca-ES"/>
              </w:rPr>
              <w:lastRenderedPageBreak/>
              <w:drawing>
                <wp:inline distT="0" distB="0" distL="0" distR="0" wp14:anchorId="6F788CC0" wp14:editId="7EBC8DB8">
                  <wp:extent cx="591780" cy="713509"/>
                  <wp:effectExtent l="0" t="0" r="0" b="0"/>
                  <wp:docPr id="35" name="Imagen 35"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5" descr="Icono&#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6377" cy="719051"/>
                          </a:xfrm>
                          <a:prstGeom prst="rect">
                            <a:avLst/>
                          </a:prstGeom>
                          <a:noFill/>
                        </pic:spPr>
                      </pic:pic>
                    </a:graphicData>
                  </a:graphic>
                </wp:inline>
              </w:drawing>
            </w:r>
          </w:p>
        </w:tc>
        <w:tc>
          <w:tcPr>
            <w:tcW w:w="891" w:type="dxa"/>
            <w:gridSpan w:val="2"/>
            <w:tcBorders>
              <w:bottom w:val="single" w:sz="18" w:space="0" w:color="365F91"/>
            </w:tcBorders>
            <w:vAlign w:val="center"/>
          </w:tcPr>
          <w:p w14:paraId="750AA048" w14:textId="77777777" w:rsidR="00C70B01" w:rsidRPr="008B21A7" w:rsidRDefault="00C70B01" w:rsidP="004766E5">
            <w:pPr>
              <w:jc w:val="left"/>
              <w:rPr>
                <w:b/>
                <w:color w:val="333333"/>
                <w:sz w:val="24"/>
              </w:rPr>
            </w:pPr>
            <w:r w:rsidRPr="00704AC5">
              <w:rPr>
                <w:b/>
                <w:noProof/>
                <w:color w:val="4472C4" w:themeColor="accent5"/>
                <w:sz w:val="24"/>
              </w:rPr>
              <w:t>9</w:t>
            </w:r>
          </w:p>
        </w:tc>
        <w:tc>
          <w:tcPr>
            <w:tcW w:w="7041" w:type="dxa"/>
            <w:gridSpan w:val="5"/>
            <w:tcBorders>
              <w:bottom w:val="single" w:sz="18" w:space="0" w:color="365F91"/>
            </w:tcBorders>
            <w:vAlign w:val="center"/>
          </w:tcPr>
          <w:p w14:paraId="33B3E604" w14:textId="77777777" w:rsidR="00C70B01" w:rsidRPr="002A15F4" w:rsidRDefault="00C70B01" w:rsidP="004766E5">
            <w:pPr>
              <w:jc w:val="left"/>
              <w:rPr>
                <w:color w:val="333333"/>
                <w:sz w:val="20"/>
              </w:rPr>
            </w:pPr>
            <w:r w:rsidRPr="00704AC5">
              <w:rPr>
                <w:rFonts w:eastAsia="Microsoft YaHei"/>
                <w:b/>
                <w:noProof/>
                <w:sz w:val="24"/>
              </w:rPr>
              <w:t>2.6. Crear comunitats locals d'energia renovable</w:t>
            </w:r>
          </w:p>
        </w:tc>
      </w:tr>
      <w:tr w:rsidR="00C70B01" w:rsidRPr="002A15F4" w14:paraId="2A8F3C4E" w14:textId="77777777" w:rsidTr="004766E5">
        <w:trPr>
          <w:trHeight w:val="838"/>
        </w:trPr>
        <w:tc>
          <w:tcPr>
            <w:tcW w:w="1094" w:type="dxa"/>
            <w:tcBorders>
              <w:top w:val="single" w:sz="4" w:space="0" w:color="808080"/>
              <w:bottom w:val="single" w:sz="4" w:space="0" w:color="808080"/>
            </w:tcBorders>
            <w:vAlign w:val="center"/>
          </w:tcPr>
          <w:p w14:paraId="6CD05D51" w14:textId="77777777" w:rsidR="00C70B01" w:rsidRPr="002A15F4" w:rsidRDefault="00C70B01" w:rsidP="004766E5">
            <w:pPr>
              <w:jc w:val="left"/>
              <w:rPr>
                <w:b/>
                <w:bCs/>
                <w:color w:val="333333"/>
                <w:sz w:val="18"/>
              </w:rPr>
            </w:pPr>
            <w:r>
              <w:rPr>
                <w:b/>
                <w:bCs/>
                <w:color w:val="333333"/>
                <w:sz w:val="18"/>
              </w:rPr>
              <w:t>Sector</w:t>
            </w:r>
          </w:p>
        </w:tc>
        <w:tc>
          <w:tcPr>
            <w:tcW w:w="2040" w:type="dxa"/>
            <w:gridSpan w:val="3"/>
            <w:tcBorders>
              <w:top w:val="single" w:sz="4" w:space="0" w:color="808080"/>
              <w:bottom w:val="single" w:sz="4" w:space="0" w:color="808080"/>
            </w:tcBorders>
            <w:shd w:val="clear" w:color="auto" w:fill="auto"/>
            <w:vAlign w:val="center"/>
          </w:tcPr>
          <w:p w14:paraId="1098ED88" w14:textId="77777777" w:rsidR="00C70B01" w:rsidRPr="00542062" w:rsidRDefault="00C70B01" w:rsidP="004766E5">
            <w:pPr>
              <w:jc w:val="left"/>
              <w:rPr>
                <w:rFonts w:eastAsia="Microsoft YaHei" w:cs="Arial"/>
                <w:sz w:val="18"/>
                <w:szCs w:val="18"/>
              </w:rPr>
            </w:pPr>
            <w:r w:rsidRPr="00704AC5">
              <w:rPr>
                <w:rFonts w:eastAsia="Microsoft YaHei" w:cs="Arial"/>
                <w:noProof/>
                <w:sz w:val="18"/>
                <w:szCs w:val="18"/>
              </w:rPr>
              <w:t>09. Producció local d'energia</w:t>
            </w:r>
            <w:r w:rsidRPr="00542062">
              <w:rPr>
                <w:rFonts w:eastAsia="Microsoft YaHei" w:cs="Arial"/>
                <w:sz w:val="18"/>
                <w:szCs w:val="18"/>
              </w:rPr>
              <w:t xml:space="preserve"> </w:t>
            </w:r>
          </w:p>
        </w:tc>
        <w:tc>
          <w:tcPr>
            <w:tcW w:w="1402" w:type="dxa"/>
            <w:tcBorders>
              <w:top w:val="single" w:sz="4" w:space="0" w:color="808080"/>
              <w:bottom w:val="single" w:sz="4" w:space="0" w:color="808080"/>
            </w:tcBorders>
            <w:vAlign w:val="center"/>
          </w:tcPr>
          <w:p w14:paraId="55DD2CAF" w14:textId="77777777" w:rsidR="00C70B01" w:rsidRPr="002A15F4" w:rsidRDefault="00C70B01" w:rsidP="004766E5">
            <w:pPr>
              <w:jc w:val="left"/>
              <w:rPr>
                <w:b/>
                <w:bCs/>
                <w:color w:val="333333"/>
                <w:sz w:val="18"/>
              </w:rPr>
            </w:pPr>
            <w:r>
              <w:rPr>
                <w:b/>
                <w:bCs/>
                <w:color w:val="333333"/>
                <w:sz w:val="18"/>
              </w:rPr>
              <w:t>Àrea d’intervenció</w:t>
            </w:r>
          </w:p>
        </w:tc>
        <w:tc>
          <w:tcPr>
            <w:tcW w:w="1276" w:type="dxa"/>
            <w:tcBorders>
              <w:top w:val="single" w:sz="4" w:space="0" w:color="808080"/>
              <w:bottom w:val="single" w:sz="4" w:space="0" w:color="808080"/>
            </w:tcBorders>
            <w:vAlign w:val="center"/>
          </w:tcPr>
          <w:p w14:paraId="21080AD8" w14:textId="77777777" w:rsidR="00C70B01" w:rsidRPr="00542062" w:rsidRDefault="00C70B01" w:rsidP="004766E5">
            <w:pPr>
              <w:jc w:val="left"/>
              <w:rPr>
                <w:rFonts w:eastAsia="Microsoft YaHei" w:cs="Arial"/>
                <w:noProof/>
                <w:sz w:val="18"/>
                <w:szCs w:val="18"/>
              </w:rPr>
            </w:pPr>
            <w:r w:rsidRPr="00704AC5">
              <w:rPr>
                <w:rFonts w:eastAsia="Microsoft YaHei" w:cs="Arial"/>
                <w:noProof/>
                <w:sz w:val="18"/>
                <w:szCs w:val="18"/>
              </w:rPr>
              <w:t>Energia fotovoltaica</w:t>
            </w:r>
          </w:p>
        </w:tc>
        <w:tc>
          <w:tcPr>
            <w:tcW w:w="1344" w:type="dxa"/>
            <w:tcBorders>
              <w:top w:val="single" w:sz="4" w:space="0" w:color="808080"/>
              <w:bottom w:val="single" w:sz="4" w:space="0" w:color="808080"/>
            </w:tcBorders>
            <w:vAlign w:val="center"/>
          </w:tcPr>
          <w:p w14:paraId="4C94CF11" w14:textId="77777777" w:rsidR="00C70B01" w:rsidRPr="002A15F4" w:rsidRDefault="00C70B01" w:rsidP="004766E5">
            <w:pPr>
              <w:jc w:val="left"/>
              <w:rPr>
                <w:b/>
                <w:bCs/>
                <w:color w:val="333333"/>
                <w:sz w:val="18"/>
              </w:rPr>
            </w:pPr>
            <w:r>
              <w:rPr>
                <w:b/>
                <w:bCs/>
                <w:color w:val="333333"/>
                <w:sz w:val="18"/>
              </w:rPr>
              <w:t>Instrument polític</w:t>
            </w:r>
          </w:p>
        </w:tc>
        <w:tc>
          <w:tcPr>
            <w:tcW w:w="1870" w:type="dxa"/>
            <w:tcBorders>
              <w:top w:val="single" w:sz="4" w:space="0" w:color="808080"/>
              <w:bottom w:val="single" w:sz="4" w:space="0" w:color="808080"/>
            </w:tcBorders>
            <w:vAlign w:val="center"/>
          </w:tcPr>
          <w:p w14:paraId="03D8ADC6" w14:textId="77777777" w:rsidR="00C70B01" w:rsidRPr="00542062" w:rsidRDefault="00C70B01" w:rsidP="004766E5">
            <w:pPr>
              <w:jc w:val="left"/>
              <w:rPr>
                <w:rFonts w:eastAsia="Microsoft YaHei" w:cs="Arial"/>
                <w:color w:val="333333"/>
                <w:sz w:val="18"/>
                <w:szCs w:val="18"/>
              </w:rPr>
            </w:pPr>
            <w:r w:rsidRPr="00704AC5">
              <w:rPr>
                <w:rFonts w:eastAsia="Microsoft YaHei" w:cs="Arial"/>
                <w:noProof/>
                <w:color w:val="333333"/>
                <w:sz w:val="18"/>
                <w:szCs w:val="18"/>
              </w:rPr>
              <w:t>Altres</w:t>
            </w:r>
          </w:p>
        </w:tc>
      </w:tr>
      <w:tr w:rsidR="00C70B01" w:rsidRPr="002A15F4" w14:paraId="64D52FEC" w14:textId="77777777" w:rsidTr="004766E5">
        <w:trPr>
          <w:trHeight w:val="838"/>
        </w:trPr>
        <w:tc>
          <w:tcPr>
            <w:tcW w:w="1094" w:type="dxa"/>
            <w:tcBorders>
              <w:top w:val="single" w:sz="4" w:space="0" w:color="808080"/>
              <w:bottom w:val="single" w:sz="4" w:space="0" w:color="808080"/>
            </w:tcBorders>
            <w:vAlign w:val="center"/>
          </w:tcPr>
          <w:p w14:paraId="540938BA" w14:textId="77777777" w:rsidR="00C70B01" w:rsidRPr="002A15F4" w:rsidRDefault="00C70B01" w:rsidP="004766E5">
            <w:pPr>
              <w:jc w:val="left"/>
              <w:rPr>
                <w:b/>
                <w:bCs/>
                <w:color w:val="333333"/>
                <w:sz w:val="18"/>
              </w:rPr>
            </w:pPr>
            <w:r>
              <w:rPr>
                <w:b/>
                <w:bCs/>
                <w:color w:val="333333"/>
                <w:sz w:val="18"/>
              </w:rPr>
              <w:t>Estat</w:t>
            </w:r>
          </w:p>
        </w:tc>
        <w:tc>
          <w:tcPr>
            <w:tcW w:w="2040" w:type="dxa"/>
            <w:gridSpan w:val="3"/>
            <w:tcBorders>
              <w:top w:val="single" w:sz="4" w:space="0" w:color="808080"/>
              <w:bottom w:val="single" w:sz="4" w:space="0" w:color="808080"/>
            </w:tcBorders>
            <w:shd w:val="clear" w:color="auto" w:fill="auto"/>
            <w:vAlign w:val="center"/>
          </w:tcPr>
          <w:p w14:paraId="00D220D9"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En curs</w:t>
            </w:r>
          </w:p>
        </w:tc>
        <w:tc>
          <w:tcPr>
            <w:tcW w:w="1402" w:type="dxa"/>
            <w:tcBorders>
              <w:top w:val="single" w:sz="4" w:space="0" w:color="808080"/>
              <w:bottom w:val="single" w:sz="4" w:space="0" w:color="808080"/>
            </w:tcBorders>
            <w:vAlign w:val="center"/>
          </w:tcPr>
          <w:p w14:paraId="1842E02E" w14:textId="77777777" w:rsidR="00C70B01" w:rsidRPr="002A15F4" w:rsidRDefault="00C70B01" w:rsidP="004766E5">
            <w:pPr>
              <w:jc w:val="left"/>
              <w:rPr>
                <w:b/>
                <w:bCs/>
                <w:color w:val="333333"/>
                <w:sz w:val="18"/>
              </w:rPr>
            </w:pPr>
            <w:r>
              <w:rPr>
                <w:b/>
                <w:bCs/>
                <w:color w:val="333333"/>
                <w:sz w:val="18"/>
              </w:rPr>
              <w:t>Origen</w:t>
            </w:r>
          </w:p>
        </w:tc>
        <w:tc>
          <w:tcPr>
            <w:tcW w:w="4490" w:type="dxa"/>
            <w:gridSpan w:val="3"/>
            <w:tcBorders>
              <w:top w:val="single" w:sz="4" w:space="0" w:color="808080"/>
              <w:bottom w:val="single" w:sz="4" w:space="0" w:color="808080"/>
            </w:tcBorders>
            <w:vAlign w:val="center"/>
          </w:tcPr>
          <w:p w14:paraId="589EF2CB"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Administració local (Aj.)</w:t>
            </w:r>
          </w:p>
        </w:tc>
      </w:tr>
      <w:tr w:rsidR="00C70B01" w:rsidRPr="002A15F4" w14:paraId="59058AB0" w14:textId="77777777" w:rsidTr="004766E5">
        <w:trPr>
          <w:trHeight w:val="2049"/>
        </w:trPr>
        <w:tc>
          <w:tcPr>
            <w:tcW w:w="9026" w:type="dxa"/>
            <w:gridSpan w:val="8"/>
            <w:tcBorders>
              <w:top w:val="single" w:sz="4" w:space="0" w:color="808080"/>
              <w:bottom w:val="single" w:sz="4" w:space="0" w:color="808080"/>
            </w:tcBorders>
          </w:tcPr>
          <w:p w14:paraId="619C4E8B" w14:textId="77777777" w:rsidR="00C70B01" w:rsidRDefault="00C70B01" w:rsidP="004766E5">
            <w:pPr>
              <w:rPr>
                <w:b/>
                <w:bCs/>
                <w:color w:val="333333"/>
                <w:sz w:val="18"/>
              </w:rPr>
            </w:pPr>
          </w:p>
          <w:p w14:paraId="447E1438" w14:textId="77777777" w:rsidR="00C70B01" w:rsidRDefault="00C70B01" w:rsidP="004766E5">
            <w:pPr>
              <w:rPr>
                <w:b/>
                <w:bCs/>
                <w:color w:val="333333"/>
                <w:sz w:val="18"/>
              </w:rPr>
            </w:pPr>
            <w:r>
              <w:rPr>
                <w:b/>
                <w:bCs/>
                <w:color w:val="333333"/>
                <w:sz w:val="18"/>
              </w:rPr>
              <w:t xml:space="preserve">Descripció     </w:t>
            </w:r>
          </w:p>
          <w:p w14:paraId="33DA8D7F"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Una de les propostes que preveuen les directives europees en el 4t Paquet de l’Energia, conegut com “</w:t>
            </w:r>
            <w:proofErr w:type="spellStart"/>
            <w:r w:rsidRPr="00895AF1">
              <w:rPr>
                <w:rFonts w:eastAsia="Microsoft YaHei" w:cs="Arial"/>
                <w:color w:val="333333"/>
                <w:sz w:val="18"/>
                <w:szCs w:val="18"/>
              </w:rPr>
              <w:t>Clean</w:t>
            </w:r>
            <w:proofErr w:type="spellEnd"/>
            <w:r w:rsidRPr="00895AF1">
              <w:rPr>
                <w:rFonts w:eastAsia="Microsoft YaHei" w:cs="Arial"/>
                <w:color w:val="333333"/>
                <w:sz w:val="18"/>
                <w:szCs w:val="18"/>
              </w:rPr>
              <w:t xml:space="preserve"> </w:t>
            </w:r>
            <w:proofErr w:type="spellStart"/>
            <w:r w:rsidRPr="00895AF1">
              <w:rPr>
                <w:rFonts w:eastAsia="Microsoft YaHei" w:cs="Arial"/>
                <w:color w:val="333333"/>
                <w:sz w:val="18"/>
                <w:szCs w:val="18"/>
              </w:rPr>
              <w:t>Energy</w:t>
            </w:r>
            <w:proofErr w:type="spellEnd"/>
            <w:r w:rsidRPr="00895AF1">
              <w:rPr>
                <w:rFonts w:eastAsia="Microsoft YaHei" w:cs="Arial"/>
                <w:color w:val="333333"/>
                <w:sz w:val="18"/>
                <w:szCs w:val="18"/>
              </w:rPr>
              <w:t xml:space="preserve"> Package for all </w:t>
            </w:r>
            <w:proofErr w:type="spellStart"/>
            <w:r w:rsidRPr="00895AF1">
              <w:rPr>
                <w:rFonts w:eastAsia="Microsoft YaHei" w:cs="Arial"/>
                <w:color w:val="333333"/>
                <w:sz w:val="18"/>
                <w:szCs w:val="18"/>
              </w:rPr>
              <w:t>Europeans</w:t>
            </w:r>
            <w:proofErr w:type="spellEnd"/>
            <w:r w:rsidRPr="00895AF1">
              <w:rPr>
                <w:rFonts w:eastAsia="Microsoft YaHei" w:cs="Arial"/>
                <w:color w:val="333333"/>
                <w:sz w:val="18"/>
                <w:szCs w:val="18"/>
              </w:rPr>
              <w:t xml:space="preserve">”, és la possibilitat de donar eines als ciutadans per a que puguin generar i gestionar la seva energia a partir de fonts renovables i distribuïdes. </w:t>
            </w:r>
          </w:p>
          <w:p w14:paraId="62732337"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Les noves possibilitats que ofereixen les tecnologies digitals obren la porta a un ventall de possibilitats que podrien arribar a compartir energia entre consumidors (models P2P </w:t>
            </w:r>
            <w:proofErr w:type="spellStart"/>
            <w:r w:rsidRPr="00895AF1">
              <w:rPr>
                <w:rFonts w:eastAsia="Microsoft YaHei" w:cs="Arial"/>
                <w:color w:val="333333"/>
                <w:sz w:val="18"/>
                <w:szCs w:val="18"/>
              </w:rPr>
              <w:t>peer</w:t>
            </w:r>
            <w:proofErr w:type="spellEnd"/>
            <w:r w:rsidRPr="00895AF1">
              <w:rPr>
                <w:rFonts w:eastAsia="Microsoft YaHei" w:cs="Arial"/>
                <w:color w:val="333333"/>
                <w:sz w:val="18"/>
                <w:szCs w:val="18"/>
              </w:rPr>
              <w:t>-to-</w:t>
            </w:r>
            <w:proofErr w:type="spellStart"/>
            <w:r w:rsidRPr="00895AF1">
              <w:rPr>
                <w:rFonts w:eastAsia="Microsoft YaHei" w:cs="Arial"/>
                <w:color w:val="333333"/>
                <w:sz w:val="18"/>
                <w:szCs w:val="18"/>
              </w:rPr>
              <w:t>peer</w:t>
            </w:r>
            <w:proofErr w:type="spellEnd"/>
            <w:r w:rsidRPr="00895AF1">
              <w:rPr>
                <w:rFonts w:eastAsia="Microsoft YaHei" w:cs="Arial"/>
                <w:color w:val="333333"/>
                <w:sz w:val="18"/>
                <w:szCs w:val="18"/>
              </w:rPr>
              <w:t>). Tanmateix, en la transposició a les normatives de cada Estat membre aquests objectius no sempre s’assoleixen, per la qual cosa cal veure en cada Estat i en cada moment quin és el marc legal a aplicar i quines oportunitats ofereix.</w:t>
            </w:r>
          </w:p>
          <w:p w14:paraId="761AEC43"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L’objectiu de les comunitats locals d’energia és facilitar i permetre a tots els ciutadans i a tot tipus de municipis participar de les renovables i de la descentralització de la generació, apropant-la als punt de consum: energia local. </w:t>
            </w:r>
          </w:p>
          <w:p w14:paraId="01E6CD24"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Inicialment caldrà oferir serveis de suport, acompanyament i participació que facilitin l’impuls de projectes comunitaris d’energia al territori.</w:t>
            </w:r>
          </w:p>
          <w:p w14:paraId="0E5888DE"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Per tal d’impulsar la transició energètica cap a un model basat en energies renovables, és necessari que la ciutadania s’apropiï també d’aquest objectiu. No obstant, el model energètic d’aquest país està molt centralitzat i les inversions s’han fet també de forma centralitzada des de grans empreses, de manera que és habitual que les persones no es plantegin invertir ells mateixos en instal·lacions de generació com a aposta per un model energètic més sostenible.</w:t>
            </w:r>
          </w:p>
          <w:p w14:paraId="75875542"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Per tant cal un anàlisi de les necessitats i el nivell d’acceptació i promoció de l’energia sostenible entre els habitants de municipi, i en funció d’això definir quins serveis de suport es poden establir. </w:t>
            </w:r>
          </w:p>
          <w:p w14:paraId="63DEC70D"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Alguns d’aquests serveis poden ser:</w:t>
            </w:r>
          </w:p>
          <w:p w14:paraId="74872426" w14:textId="77777777" w:rsidR="00C70B01" w:rsidRPr="00895AF1" w:rsidRDefault="00C70B01" w:rsidP="00C70B01">
            <w:pPr>
              <w:numPr>
                <w:ilvl w:val="0"/>
                <w:numId w:val="10"/>
              </w:numPr>
              <w:rPr>
                <w:rFonts w:eastAsia="Microsoft YaHei" w:cs="Arial"/>
                <w:color w:val="333333"/>
                <w:sz w:val="18"/>
                <w:szCs w:val="18"/>
              </w:rPr>
            </w:pPr>
            <w:r w:rsidRPr="00895AF1">
              <w:rPr>
                <w:rFonts w:eastAsia="Microsoft YaHei" w:cs="Arial"/>
                <w:color w:val="333333"/>
                <w:sz w:val="18"/>
                <w:szCs w:val="18"/>
              </w:rPr>
              <w:t xml:space="preserve">Serveis de mediació per a comunitats de veïns per fomentar la instal·lació de plaques fotovoltaiques en edificis </w:t>
            </w:r>
            <w:proofErr w:type="spellStart"/>
            <w:r w:rsidRPr="00895AF1">
              <w:rPr>
                <w:rFonts w:eastAsia="Microsoft YaHei" w:cs="Arial"/>
                <w:color w:val="333333"/>
                <w:sz w:val="18"/>
                <w:szCs w:val="18"/>
              </w:rPr>
              <w:t>multifamiliars</w:t>
            </w:r>
            <w:proofErr w:type="spellEnd"/>
            <w:r w:rsidRPr="00895AF1">
              <w:rPr>
                <w:rFonts w:eastAsia="Microsoft YaHei" w:cs="Arial"/>
                <w:color w:val="333333"/>
                <w:sz w:val="18"/>
                <w:szCs w:val="18"/>
              </w:rPr>
              <w:t>: les decisions en les comunitats de veïns poden ser complexes, i especialment en relació a temes on observem un desconeixement força generalitzat. Hi ha mesures que surten més econòmiques si tots els veïns les implementen. El municipi pot oferir assessorament, mediació i acompanyament per impulsar aquest tipus d’actuacions en comunitats de veïns.</w:t>
            </w:r>
          </w:p>
          <w:p w14:paraId="7F82AB41" w14:textId="77777777" w:rsidR="00C70B01" w:rsidRPr="00895AF1" w:rsidRDefault="00C70B01" w:rsidP="00C70B01">
            <w:pPr>
              <w:numPr>
                <w:ilvl w:val="0"/>
                <w:numId w:val="10"/>
              </w:numPr>
              <w:rPr>
                <w:rFonts w:eastAsia="Microsoft YaHei" w:cs="Arial"/>
                <w:color w:val="333333"/>
                <w:sz w:val="18"/>
                <w:szCs w:val="18"/>
              </w:rPr>
            </w:pPr>
            <w:r w:rsidRPr="00895AF1">
              <w:rPr>
                <w:rFonts w:eastAsia="Microsoft YaHei" w:cs="Arial"/>
                <w:color w:val="333333"/>
                <w:sz w:val="18"/>
                <w:szCs w:val="18"/>
              </w:rPr>
              <w:t xml:space="preserve">Acompanyament en la creació de cooperatives energètiques locals: en altres països és habitual que les persones inverteixin part dels seus estalvis en participacions d’instal·lacions de producció d’electricitat a través de cooperatives d’energia. El rendiment de l’electricitat venuda a la xarxa és un incentiu per destinar els estalvis a aquestes actuacions, i alhora reforça l’economia local. A Espanya aquest model està poc estès. Mostrant la viabilitat d’aquests projectes, ensenyant exemples d’èxit, i donant suport per a la seva constitució i gestió es pot fomentar que les persones s’impliquin en el desenvolupament d’un model distribuït tant a nivell energètic com econòmic.   </w:t>
            </w:r>
          </w:p>
          <w:p w14:paraId="52F0DAB7" w14:textId="77777777" w:rsidR="00C70B01" w:rsidRPr="00895AF1" w:rsidRDefault="00C70B01" w:rsidP="00C70B01">
            <w:pPr>
              <w:numPr>
                <w:ilvl w:val="0"/>
                <w:numId w:val="10"/>
              </w:numPr>
              <w:rPr>
                <w:rFonts w:eastAsia="Microsoft YaHei" w:cs="Arial"/>
                <w:color w:val="333333"/>
                <w:sz w:val="18"/>
                <w:szCs w:val="18"/>
              </w:rPr>
            </w:pPr>
            <w:r w:rsidRPr="00895AF1">
              <w:rPr>
                <w:rFonts w:eastAsia="Microsoft YaHei" w:cs="Arial"/>
                <w:color w:val="333333"/>
                <w:sz w:val="18"/>
                <w:szCs w:val="18"/>
              </w:rPr>
              <w:t xml:space="preserve">Acompanyament per a fer compres col·lectives: les compres col·lectives permeten aconseguir interessants economies d’escala. Les compres col·lectives poden ser un primer nivell d’organització ciutadana que amb poc esforç pot aconseguir fer més tangibles els beneficis de les solucions energètiques. En aquest sentit, el municipi pot esdevenir un actor neutre en el mercat, que pot assessorar sobre les solucions amb més impacte, i pot facilitar la organització entre diferents habitants del municipi. </w:t>
            </w:r>
          </w:p>
          <w:p w14:paraId="7D03934A" w14:textId="77777777" w:rsidR="00C70B01" w:rsidRPr="00895AF1" w:rsidRDefault="00C70B01" w:rsidP="00C70B01">
            <w:pPr>
              <w:numPr>
                <w:ilvl w:val="0"/>
                <w:numId w:val="10"/>
              </w:numPr>
              <w:rPr>
                <w:rFonts w:eastAsia="Microsoft YaHei" w:cs="Arial"/>
                <w:color w:val="333333"/>
                <w:sz w:val="18"/>
                <w:szCs w:val="18"/>
              </w:rPr>
            </w:pPr>
            <w:r w:rsidRPr="00895AF1">
              <w:rPr>
                <w:rFonts w:eastAsia="Microsoft YaHei" w:cs="Arial"/>
                <w:color w:val="333333"/>
                <w:sz w:val="18"/>
                <w:szCs w:val="18"/>
              </w:rPr>
              <w:t xml:space="preserve">Participació de la ciutadania en inversions municipals: una altra opció és explorar l’ús del </w:t>
            </w:r>
            <w:proofErr w:type="spellStart"/>
            <w:r w:rsidRPr="00895AF1">
              <w:rPr>
                <w:rFonts w:eastAsia="Microsoft YaHei" w:cs="Arial"/>
                <w:color w:val="333333"/>
                <w:sz w:val="18"/>
                <w:szCs w:val="18"/>
              </w:rPr>
              <w:t>crowdfunding</w:t>
            </w:r>
            <w:proofErr w:type="spellEnd"/>
            <w:r w:rsidRPr="00895AF1">
              <w:rPr>
                <w:rFonts w:eastAsia="Microsoft YaHei" w:cs="Arial"/>
                <w:color w:val="333333"/>
                <w:sz w:val="18"/>
                <w:szCs w:val="18"/>
              </w:rPr>
              <w:t xml:space="preserve"> per a inversions municipals d’eficiència i renovables. A part d’ajudar a complementar </w:t>
            </w:r>
            <w:r w:rsidRPr="00895AF1">
              <w:rPr>
                <w:rFonts w:eastAsia="Microsoft YaHei" w:cs="Arial"/>
                <w:color w:val="333333"/>
                <w:sz w:val="18"/>
                <w:szCs w:val="18"/>
              </w:rPr>
              <w:lastRenderedPageBreak/>
              <w:t>el capital que pugui faltar des de l’Ajuntament, la implicació dels habitants en les inversions municipals pot ajudar a consolidar-ne el valor i l’acceptació des de la ciutadania.</w:t>
            </w:r>
          </w:p>
          <w:p w14:paraId="0D3684E8" w14:textId="77777777" w:rsidR="00C70B01" w:rsidRPr="00895AF1" w:rsidRDefault="00C70B01" w:rsidP="00C70B01">
            <w:pPr>
              <w:numPr>
                <w:ilvl w:val="0"/>
                <w:numId w:val="10"/>
              </w:numPr>
              <w:rPr>
                <w:rFonts w:eastAsia="Microsoft YaHei" w:cs="Arial"/>
                <w:color w:val="333333"/>
                <w:sz w:val="18"/>
                <w:szCs w:val="18"/>
              </w:rPr>
            </w:pPr>
            <w:r w:rsidRPr="00895AF1">
              <w:rPr>
                <w:rFonts w:eastAsia="Microsoft YaHei" w:cs="Arial"/>
                <w:color w:val="333333"/>
                <w:sz w:val="18"/>
                <w:szCs w:val="18"/>
              </w:rPr>
              <w:t>Aportar la informació precisa i actualitzada a la ciutadania sobre les possibilitats existents, així com els canvis normatius a mesura que es vagin produint. L’evolució del sector preveu  l’agregació d’aquests recursos energètics distribuïts dels ciutadans per poder interactuar com una sola entitat davant el mercat elèctric, tant per poder accedir a millors preus de l’energia, com per poder donar serveis a l’Operador del Sistema (per exemple, els propietaris de vehicle elèctric).</w:t>
            </w:r>
          </w:p>
          <w:p w14:paraId="7F95780B"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Un dels problemes que es poden trobar els promotors privats de projectes de generació elèctrica renovable és la dificultat de trobar localitzacions adequades per a les instal·lacions, i que a més a més hi tinguin un accés fàcil (que el propietari faciliti els tràmits per a fer la instal·lació). Per això, els municipis poden ajudar a promoure la iniciativa privada en aquest sentit facilitant l’ús d’espais adequats per a la instal·lació de sistemes de generació elèctrica. Si s’instal·la en edificis municipals, com teulades, el promotor pot vendre també part de la producció al municipi, augmentant així el percentatge d’electricitat renovable generada localment utilitzat per les institucions públiques municipals, sense haver de fer la inversió inicial ni preocupar-se del manteniment.</w:t>
            </w:r>
          </w:p>
          <w:p w14:paraId="242B2DF1"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L’acció consisteix doncs en poder cedir l’ús de teulades d'edificis municipals, o de terrenys municipals a tercers perquè puguin explotar-los i així motivar la inversió privada en projectes d’energies renovables. Es poden haver identificat prèviament els espais susceptibles de ser cedits o actuar de forma reactiva en el cas de sol·licituds específiques per part de promotors privats. Caldrà definir els criteris i les condicions de cessió: per quant de temps es cedirà l’espai, quin tipus d’instal·lacions s’hi permeten, si es podrà cedir a qualsevol promotor en les mateixes condicions, o s’establiran criteris diferents per a promotors de l’àmbit lucratiu i el no lucratiu, etc.</w:t>
            </w:r>
          </w:p>
          <w:p w14:paraId="278E386A"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També s’haurien d’optimitzar els protocols per a facilitar els tràmits de les instal·lacions i disminuir així les barreres administratives.</w:t>
            </w:r>
          </w:p>
          <w:p w14:paraId="16170763"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De la mateixa manera, també seria interessant explorar les possibilitats de la cessió inversa, en que es puguin cedir espais privats per a projectes municipals. Per exemple, seria molt útil en la gestió de boscos de propietat privada.</w:t>
            </w:r>
          </w:p>
          <w:p w14:paraId="0C832261"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Alguns dels resultats esperats són:</w:t>
            </w:r>
          </w:p>
          <w:p w14:paraId="1DCAACAC" w14:textId="77777777" w:rsidR="00C70B01" w:rsidRPr="00895AF1" w:rsidRDefault="00C70B01" w:rsidP="00C70B01">
            <w:pPr>
              <w:numPr>
                <w:ilvl w:val="0"/>
                <w:numId w:val="9"/>
              </w:numPr>
              <w:rPr>
                <w:rFonts w:eastAsia="Microsoft YaHei" w:cs="Arial"/>
                <w:color w:val="333333"/>
                <w:sz w:val="18"/>
                <w:szCs w:val="18"/>
              </w:rPr>
            </w:pPr>
            <w:r w:rsidRPr="00895AF1">
              <w:rPr>
                <w:rFonts w:eastAsia="Microsoft YaHei" w:cs="Arial"/>
                <w:color w:val="333333"/>
                <w:sz w:val="18"/>
                <w:szCs w:val="18"/>
              </w:rPr>
              <w:t>Major acceptació dels projectes d’energia sostenible al municipi</w:t>
            </w:r>
          </w:p>
          <w:p w14:paraId="034EF644" w14:textId="77777777" w:rsidR="00C70B01" w:rsidRPr="00895AF1" w:rsidRDefault="00C70B01" w:rsidP="00C70B01">
            <w:pPr>
              <w:numPr>
                <w:ilvl w:val="0"/>
                <w:numId w:val="9"/>
              </w:numPr>
              <w:rPr>
                <w:rFonts w:eastAsia="Microsoft YaHei" w:cs="Arial"/>
                <w:color w:val="333333"/>
                <w:sz w:val="18"/>
                <w:szCs w:val="18"/>
              </w:rPr>
            </w:pPr>
            <w:r w:rsidRPr="00895AF1">
              <w:rPr>
                <w:rFonts w:eastAsia="Microsoft YaHei" w:cs="Arial"/>
                <w:color w:val="333333"/>
                <w:sz w:val="18"/>
                <w:szCs w:val="18"/>
              </w:rPr>
              <w:t>Organització ciutadana i creació de teixit local vinculat a l’energia sostenible</w:t>
            </w:r>
          </w:p>
          <w:p w14:paraId="074A2F87" w14:textId="77777777" w:rsidR="00C70B01" w:rsidRPr="00895AF1" w:rsidRDefault="00C70B01" w:rsidP="00C70B01">
            <w:pPr>
              <w:numPr>
                <w:ilvl w:val="0"/>
                <w:numId w:val="9"/>
              </w:numPr>
              <w:rPr>
                <w:rFonts w:eastAsia="Microsoft YaHei" w:cs="Arial"/>
                <w:color w:val="333333"/>
                <w:sz w:val="18"/>
                <w:szCs w:val="18"/>
              </w:rPr>
            </w:pPr>
            <w:r w:rsidRPr="00895AF1">
              <w:rPr>
                <w:rFonts w:eastAsia="Microsoft YaHei" w:cs="Arial"/>
                <w:color w:val="333333"/>
                <w:sz w:val="18"/>
                <w:szCs w:val="18"/>
              </w:rPr>
              <w:t>Mobilització d’inversions en actuacions d’energia sostenible entre el sector privat</w:t>
            </w:r>
          </w:p>
          <w:p w14:paraId="440DF096" w14:textId="77777777" w:rsidR="00C70B01" w:rsidRPr="00895AF1" w:rsidRDefault="00C70B01" w:rsidP="00C70B01">
            <w:pPr>
              <w:numPr>
                <w:ilvl w:val="0"/>
                <w:numId w:val="9"/>
              </w:numPr>
              <w:rPr>
                <w:rFonts w:eastAsia="Microsoft YaHei" w:cs="Arial"/>
                <w:color w:val="333333"/>
                <w:sz w:val="18"/>
                <w:szCs w:val="18"/>
              </w:rPr>
            </w:pPr>
            <w:r w:rsidRPr="00895AF1">
              <w:rPr>
                <w:rFonts w:eastAsia="Microsoft YaHei" w:cs="Arial"/>
                <w:color w:val="333333"/>
                <w:sz w:val="18"/>
                <w:szCs w:val="18"/>
              </w:rPr>
              <w:t>Disminució dels costos de transacció en els projectes de generació elèctrica renovable (menys temps i barreres administratives lligades a la localització)</w:t>
            </w:r>
          </w:p>
          <w:p w14:paraId="65D39135" w14:textId="77777777" w:rsidR="00C70B01" w:rsidRPr="00895AF1" w:rsidRDefault="00C70B01" w:rsidP="00C70B01">
            <w:pPr>
              <w:numPr>
                <w:ilvl w:val="0"/>
                <w:numId w:val="9"/>
              </w:numPr>
              <w:rPr>
                <w:rFonts w:eastAsia="Microsoft YaHei" w:cs="Arial"/>
                <w:color w:val="333333"/>
                <w:sz w:val="18"/>
                <w:szCs w:val="18"/>
              </w:rPr>
            </w:pPr>
            <w:r w:rsidRPr="00895AF1">
              <w:rPr>
                <w:rFonts w:eastAsia="Microsoft YaHei" w:cs="Arial"/>
                <w:color w:val="333333"/>
                <w:sz w:val="18"/>
                <w:szCs w:val="18"/>
              </w:rPr>
              <w:t>Augment del percentatge de generació elèctrica renovable del municipi</w:t>
            </w:r>
          </w:p>
          <w:p w14:paraId="0076904D" w14:textId="77777777" w:rsidR="00C70B01" w:rsidRPr="00895AF1" w:rsidRDefault="00C70B01" w:rsidP="00C70B01">
            <w:pPr>
              <w:numPr>
                <w:ilvl w:val="0"/>
                <w:numId w:val="9"/>
              </w:numPr>
              <w:rPr>
                <w:rFonts w:eastAsia="Microsoft YaHei" w:cs="Arial"/>
                <w:color w:val="333333"/>
                <w:sz w:val="18"/>
                <w:szCs w:val="18"/>
              </w:rPr>
            </w:pPr>
            <w:r w:rsidRPr="00895AF1">
              <w:rPr>
                <w:rFonts w:eastAsia="Microsoft YaHei" w:cs="Arial"/>
                <w:color w:val="333333"/>
                <w:sz w:val="18"/>
                <w:szCs w:val="18"/>
              </w:rPr>
              <w:t>Mobilització de capital privat i creació de valor lligat a les energies renovables al municipi.</w:t>
            </w:r>
          </w:p>
          <w:p w14:paraId="5F8A789E"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Es preveu</w:t>
            </w:r>
            <w:r w:rsidRPr="00895AF1">
              <w:rPr>
                <w:rFonts w:eastAsia="Microsoft YaHei" w:cs="Arial"/>
                <w:b/>
                <w:color w:val="333333"/>
                <w:sz w:val="18"/>
                <w:szCs w:val="18"/>
              </w:rPr>
              <w:t xml:space="preserve"> iniciar l’acció mitjançant la creació, dinamització i gestió de comunitats locals d’energia a partir de cobertes municipals.</w:t>
            </w:r>
            <w:r w:rsidRPr="00895AF1">
              <w:rPr>
                <w:rFonts w:eastAsia="Microsoft YaHei" w:cs="Arial"/>
                <w:color w:val="333333"/>
                <w:sz w:val="18"/>
                <w:szCs w:val="18"/>
              </w:rPr>
              <w:t xml:space="preserve"> Segons el model promogut per la Diputació de Girona, l’Ajuntament actuarà d’impulsor de la </w:t>
            </w:r>
            <w:proofErr w:type="spellStart"/>
            <w:r w:rsidRPr="00895AF1">
              <w:rPr>
                <w:rFonts w:eastAsia="Microsoft YaHei" w:cs="Arial"/>
                <w:color w:val="333333"/>
                <w:sz w:val="18"/>
                <w:szCs w:val="18"/>
              </w:rPr>
              <w:t>CLE</w:t>
            </w:r>
            <w:proofErr w:type="spellEnd"/>
            <w:r w:rsidRPr="00895AF1">
              <w:rPr>
                <w:rFonts w:eastAsia="Microsoft YaHei" w:cs="Arial"/>
                <w:color w:val="333333"/>
                <w:sz w:val="18"/>
                <w:szCs w:val="18"/>
              </w:rPr>
              <w:t xml:space="preserve">. Ja està en fase d’estudi una </w:t>
            </w:r>
            <w:proofErr w:type="spellStart"/>
            <w:r w:rsidRPr="00895AF1">
              <w:rPr>
                <w:rFonts w:eastAsia="Microsoft YaHei" w:cs="Arial"/>
                <w:color w:val="333333"/>
                <w:sz w:val="18"/>
                <w:szCs w:val="18"/>
              </w:rPr>
              <w:t>CLE</w:t>
            </w:r>
            <w:proofErr w:type="spellEnd"/>
            <w:r w:rsidRPr="00895AF1">
              <w:rPr>
                <w:rFonts w:eastAsia="Microsoft YaHei" w:cs="Arial"/>
                <w:color w:val="333333"/>
                <w:sz w:val="18"/>
                <w:szCs w:val="18"/>
              </w:rPr>
              <w:t xml:space="preserve"> al voltant d’una coberta fotovoltaica a la coberta de l’Escola Baldiri Reixach, oberta al barri Sot dels Canyers i una </w:t>
            </w:r>
            <w:proofErr w:type="spellStart"/>
            <w:r w:rsidRPr="00895AF1">
              <w:rPr>
                <w:rFonts w:eastAsia="Microsoft YaHei" w:cs="Arial"/>
                <w:color w:val="333333"/>
                <w:sz w:val="18"/>
                <w:szCs w:val="18"/>
              </w:rPr>
              <w:t>CLE</w:t>
            </w:r>
            <w:proofErr w:type="spellEnd"/>
            <w:r w:rsidRPr="00895AF1">
              <w:rPr>
                <w:rFonts w:eastAsia="Microsoft YaHei" w:cs="Arial"/>
                <w:color w:val="333333"/>
                <w:sz w:val="18"/>
                <w:szCs w:val="18"/>
              </w:rPr>
              <w:t xml:space="preserve"> al Pavelló Municipal d'Esports Carles Nadal amb possibilitat de compartir el consum amb altres edificis municipals propers i potser obrir també a la ciutadania dels barris de Els Quatre Arbres i El Poble Nou. </w:t>
            </w:r>
          </w:p>
          <w:p w14:paraId="5E422A67" w14:textId="77777777" w:rsidR="00C70B01" w:rsidRDefault="00C70B01" w:rsidP="004766E5">
            <w:pPr>
              <w:rPr>
                <w:rFonts w:eastAsia="Microsoft YaHei" w:cs="Arial"/>
                <w:color w:val="333333"/>
                <w:sz w:val="18"/>
                <w:szCs w:val="18"/>
              </w:rPr>
            </w:pPr>
            <w:r w:rsidRPr="00895AF1">
              <w:rPr>
                <w:rFonts w:eastAsia="Microsoft YaHei" w:cs="Arial"/>
                <w:color w:val="333333"/>
                <w:sz w:val="18"/>
                <w:szCs w:val="18"/>
              </w:rPr>
              <w:t>Aquesta és una primera actuació exemplificadora que s’ha d’anar estenent amb l’objectiu q</w:t>
            </w:r>
            <w:r>
              <w:rPr>
                <w:rFonts w:eastAsia="Microsoft YaHei" w:cs="Arial"/>
                <w:color w:val="333333"/>
                <w:sz w:val="18"/>
                <w:szCs w:val="18"/>
              </w:rPr>
              <w:t xml:space="preserve">ue al 2030 un 10% dels sector residencial </w:t>
            </w:r>
            <w:r w:rsidRPr="00895AF1">
              <w:rPr>
                <w:rFonts w:eastAsia="Microsoft YaHei" w:cs="Arial"/>
                <w:color w:val="333333"/>
                <w:sz w:val="18"/>
                <w:szCs w:val="18"/>
              </w:rPr>
              <w:t xml:space="preserve">participi d’una </w:t>
            </w:r>
            <w:proofErr w:type="spellStart"/>
            <w:r w:rsidRPr="00895AF1">
              <w:rPr>
                <w:rFonts w:eastAsia="Microsoft YaHei" w:cs="Arial"/>
                <w:color w:val="333333"/>
                <w:sz w:val="18"/>
                <w:szCs w:val="18"/>
              </w:rPr>
              <w:t>CLE</w:t>
            </w:r>
            <w:proofErr w:type="spellEnd"/>
            <w:r w:rsidRPr="00895AF1">
              <w:rPr>
                <w:rFonts w:eastAsia="Microsoft YaHei" w:cs="Arial"/>
                <w:color w:val="333333"/>
                <w:sz w:val="18"/>
                <w:szCs w:val="18"/>
              </w:rPr>
              <w:t>.</w:t>
            </w:r>
          </w:p>
          <w:p w14:paraId="2B619107" w14:textId="77777777" w:rsidR="00C70B01" w:rsidRPr="002A15F4" w:rsidRDefault="00C70B01" w:rsidP="004766E5">
            <w:pPr>
              <w:rPr>
                <w:rFonts w:eastAsia="Microsoft YaHei" w:cs="Arial"/>
                <w:color w:val="333333"/>
                <w:sz w:val="18"/>
                <w:szCs w:val="18"/>
                <w:highlight w:val="lightGray"/>
              </w:rPr>
            </w:pPr>
            <w:r>
              <w:rPr>
                <w:rFonts w:eastAsia="Microsoft YaHei" w:cs="Arial"/>
                <w:color w:val="333333"/>
                <w:sz w:val="18"/>
                <w:szCs w:val="18"/>
              </w:rPr>
              <w:t>El cost indicat és de la creació i dinamització de la prova pilot ja que el cost de la instal·lació està contemplat en altres accions.</w:t>
            </w:r>
          </w:p>
        </w:tc>
      </w:tr>
      <w:tr w:rsidR="00C70B01" w:rsidRPr="002A15F4" w14:paraId="417DF394" w14:textId="77777777" w:rsidTr="004766E5">
        <w:trPr>
          <w:trHeight w:val="838"/>
        </w:trPr>
        <w:tc>
          <w:tcPr>
            <w:tcW w:w="1533" w:type="dxa"/>
            <w:gridSpan w:val="2"/>
            <w:tcBorders>
              <w:top w:val="single" w:sz="4" w:space="0" w:color="808080"/>
              <w:bottom w:val="single" w:sz="4" w:space="0" w:color="808080"/>
            </w:tcBorders>
            <w:vAlign w:val="center"/>
          </w:tcPr>
          <w:p w14:paraId="44A67746" w14:textId="77777777" w:rsidR="00C70B01" w:rsidRPr="002A15F4" w:rsidRDefault="00C70B01" w:rsidP="004766E5">
            <w:pPr>
              <w:jc w:val="left"/>
              <w:rPr>
                <w:b/>
                <w:bCs/>
                <w:color w:val="333333"/>
                <w:sz w:val="18"/>
              </w:rPr>
            </w:pPr>
            <w:r>
              <w:rPr>
                <w:b/>
                <w:bCs/>
                <w:color w:val="333333"/>
                <w:sz w:val="18"/>
              </w:rPr>
              <w:lastRenderedPageBreak/>
              <w:t>Cost (€)</w:t>
            </w:r>
          </w:p>
        </w:tc>
        <w:tc>
          <w:tcPr>
            <w:tcW w:w="1601" w:type="dxa"/>
            <w:gridSpan w:val="2"/>
            <w:tcBorders>
              <w:top w:val="single" w:sz="4" w:space="0" w:color="808080"/>
              <w:bottom w:val="single" w:sz="4" w:space="0" w:color="808080"/>
            </w:tcBorders>
            <w:vAlign w:val="center"/>
          </w:tcPr>
          <w:p w14:paraId="413AA381"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5.000</w:t>
            </w:r>
          </w:p>
        </w:tc>
        <w:tc>
          <w:tcPr>
            <w:tcW w:w="1402" w:type="dxa"/>
            <w:tcBorders>
              <w:top w:val="single" w:sz="4" w:space="0" w:color="808080"/>
              <w:bottom w:val="single" w:sz="4" w:space="0" w:color="808080"/>
            </w:tcBorders>
            <w:vAlign w:val="center"/>
          </w:tcPr>
          <w:p w14:paraId="019F54FF" w14:textId="77777777" w:rsidR="00C70B01" w:rsidRPr="002A15F4" w:rsidRDefault="00C70B01" w:rsidP="004766E5">
            <w:pPr>
              <w:jc w:val="left"/>
              <w:rPr>
                <w:b/>
                <w:bCs/>
                <w:color w:val="333333"/>
                <w:sz w:val="18"/>
              </w:rPr>
            </w:pPr>
            <w:r>
              <w:rPr>
                <w:b/>
                <w:bCs/>
                <w:color w:val="333333"/>
                <w:sz w:val="18"/>
              </w:rPr>
              <w:t>Estalvi d’energia (</w:t>
            </w:r>
            <w:proofErr w:type="spellStart"/>
            <w:r>
              <w:rPr>
                <w:b/>
                <w:bCs/>
                <w:color w:val="333333"/>
                <w:sz w:val="18"/>
              </w:rPr>
              <w:t>MWh</w:t>
            </w:r>
            <w:proofErr w:type="spellEnd"/>
            <w:r>
              <w:rPr>
                <w:b/>
                <w:bCs/>
                <w:color w:val="333333"/>
                <w:sz w:val="18"/>
              </w:rPr>
              <w:t>/any)</w:t>
            </w:r>
          </w:p>
        </w:tc>
        <w:tc>
          <w:tcPr>
            <w:tcW w:w="1276" w:type="dxa"/>
            <w:tcBorders>
              <w:top w:val="single" w:sz="4" w:space="0" w:color="808080"/>
              <w:bottom w:val="single" w:sz="4" w:space="0" w:color="808080"/>
            </w:tcBorders>
            <w:vAlign w:val="center"/>
          </w:tcPr>
          <w:p w14:paraId="588C78E7" w14:textId="77777777" w:rsidR="00C70B01" w:rsidRPr="00542062" w:rsidRDefault="00C70B01" w:rsidP="004766E5">
            <w:pPr>
              <w:jc w:val="left"/>
              <w:rPr>
                <w:rFonts w:eastAsia="Microsoft YaHei" w:cs="Arial"/>
                <w:noProof/>
                <w:color w:val="333333"/>
                <w:sz w:val="18"/>
                <w:szCs w:val="18"/>
              </w:rPr>
            </w:pPr>
          </w:p>
        </w:tc>
        <w:tc>
          <w:tcPr>
            <w:tcW w:w="1344" w:type="dxa"/>
            <w:tcBorders>
              <w:top w:val="single" w:sz="4" w:space="0" w:color="808080"/>
              <w:bottom w:val="single" w:sz="4" w:space="0" w:color="808080"/>
            </w:tcBorders>
            <w:vAlign w:val="center"/>
          </w:tcPr>
          <w:p w14:paraId="20070D96" w14:textId="77777777" w:rsidR="00C70B01" w:rsidRPr="002A15F4" w:rsidRDefault="00C70B01" w:rsidP="004766E5">
            <w:pPr>
              <w:jc w:val="left"/>
              <w:rPr>
                <w:b/>
                <w:bCs/>
                <w:color w:val="333333"/>
                <w:sz w:val="18"/>
              </w:rPr>
            </w:pPr>
            <w:r>
              <w:rPr>
                <w:b/>
                <w:bCs/>
                <w:color w:val="333333"/>
                <w:sz w:val="18"/>
              </w:rPr>
              <w:t>Producció d’energia renovable (</w:t>
            </w:r>
            <w:proofErr w:type="spellStart"/>
            <w:r>
              <w:rPr>
                <w:b/>
                <w:bCs/>
                <w:color w:val="333333"/>
                <w:sz w:val="18"/>
              </w:rPr>
              <w:t>MWh</w:t>
            </w:r>
            <w:proofErr w:type="spellEnd"/>
            <w:r>
              <w:rPr>
                <w:b/>
                <w:bCs/>
                <w:color w:val="333333"/>
                <w:sz w:val="18"/>
              </w:rPr>
              <w:t>/any)</w:t>
            </w:r>
          </w:p>
        </w:tc>
        <w:tc>
          <w:tcPr>
            <w:tcW w:w="1870" w:type="dxa"/>
            <w:tcBorders>
              <w:top w:val="single" w:sz="4" w:space="0" w:color="808080"/>
              <w:bottom w:val="single" w:sz="4" w:space="0" w:color="808080"/>
            </w:tcBorders>
            <w:vAlign w:val="center"/>
          </w:tcPr>
          <w:p w14:paraId="49A1065D"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1.092,85</w:t>
            </w:r>
          </w:p>
        </w:tc>
      </w:tr>
      <w:tr w:rsidR="00C70B01" w:rsidRPr="002A15F4" w14:paraId="1A148E67" w14:textId="77777777" w:rsidTr="004766E5">
        <w:trPr>
          <w:trHeight w:val="838"/>
        </w:trPr>
        <w:tc>
          <w:tcPr>
            <w:tcW w:w="1533" w:type="dxa"/>
            <w:gridSpan w:val="2"/>
            <w:vMerge w:val="restart"/>
            <w:tcBorders>
              <w:top w:val="single" w:sz="4" w:space="0" w:color="808080"/>
            </w:tcBorders>
            <w:vAlign w:val="center"/>
          </w:tcPr>
          <w:p w14:paraId="17F64DC9" w14:textId="77777777" w:rsidR="00C70B01" w:rsidRPr="002A15F4" w:rsidRDefault="00C70B01" w:rsidP="004766E5">
            <w:pPr>
              <w:jc w:val="left"/>
              <w:rPr>
                <w:b/>
                <w:bCs/>
                <w:color w:val="333333"/>
                <w:sz w:val="18"/>
              </w:rPr>
            </w:pPr>
            <w:r>
              <w:rPr>
                <w:b/>
                <w:bCs/>
                <w:color w:val="333333"/>
                <w:sz w:val="18"/>
              </w:rPr>
              <w:t>Cost d’abatiment (€/tCO</w:t>
            </w:r>
            <w:r>
              <w:rPr>
                <w:b/>
                <w:bCs/>
                <w:color w:val="333333"/>
                <w:sz w:val="18"/>
                <w:vertAlign w:val="subscript"/>
              </w:rPr>
              <w:t>2</w:t>
            </w:r>
            <w:r>
              <w:rPr>
                <w:b/>
                <w:bCs/>
                <w:color w:val="333333"/>
                <w:sz w:val="18"/>
              </w:rPr>
              <w:t>)</w:t>
            </w:r>
          </w:p>
        </w:tc>
        <w:tc>
          <w:tcPr>
            <w:tcW w:w="1601" w:type="dxa"/>
            <w:gridSpan w:val="2"/>
            <w:vMerge w:val="restart"/>
            <w:tcBorders>
              <w:top w:val="single" w:sz="4" w:space="0" w:color="808080"/>
            </w:tcBorders>
            <w:vAlign w:val="center"/>
          </w:tcPr>
          <w:p w14:paraId="5F12C367"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9,92</w:t>
            </w:r>
          </w:p>
        </w:tc>
        <w:tc>
          <w:tcPr>
            <w:tcW w:w="1402" w:type="dxa"/>
            <w:tcBorders>
              <w:top w:val="single" w:sz="4" w:space="0" w:color="808080"/>
              <w:bottom w:val="single" w:sz="4" w:space="0" w:color="808080"/>
            </w:tcBorders>
            <w:vAlign w:val="center"/>
          </w:tcPr>
          <w:p w14:paraId="6DDF26C6" w14:textId="77777777" w:rsidR="00C70B01" w:rsidRPr="002A15F4" w:rsidRDefault="00C70B01" w:rsidP="004766E5">
            <w:pPr>
              <w:jc w:val="center"/>
              <w:rPr>
                <w:b/>
                <w:bCs/>
                <w:color w:val="333333"/>
                <w:sz w:val="18"/>
              </w:rPr>
            </w:pPr>
            <w:r>
              <w:rPr>
                <w:b/>
                <w:bCs/>
                <w:color w:val="333333"/>
                <w:sz w:val="18"/>
              </w:rPr>
              <w:t>Any d’inici</w:t>
            </w:r>
          </w:p>
        </w:tc>
        <w:tc>
          <w:tcPr>
            <w:tcW w:w="1276" w:type="dxa"/>
            <w:tcBorders>
              <w:top w:val="single" w:sz="4" w:space="0" w:color="808080"/>
              <w:bottom w:val="single" w:sz="4" w:space="0" w:color="808080"/>
            </w:tcBorders>
            <w:vAlign w:val="center"/>
          </w:tcPr>
          <w:p w14:paraId="24DF6A66" w14:textId="77777777" w:rsidR="00C70B01" w:rsidRPr="002A15F4" w:rsidRDefault="00C70B01" w:rsidP="004766E5">
            <w:pPr>
              <w:jc w:val="center"/>
              <w:rPr>
                <w:color w:val="333333"/>
                <w:sz w:val="20"/>
              </w:rPr>
            </w:pPr>
            <w:r w:rsidRPr="00505865">
              <w:rPr>
                <w:b/>
                <w:bCs/>
                <w:color w:val="333333"/>
                <w:sz w:val="18"/>
              </w:rPr>
              <w:t>Any de finalització</w:t>
            </w:r>
          </w:p>
        </w:tc>
        <w:tc>
          <w:tcPr>
            <w:tcW w:w="3214" w:type="dxa"/>
            <w:gridSpan w:val="2"/>
            <w:tcBorders>
              <w:top w:val="single" w:sz="4" w:space="0" w:color="808080"/>
              <w:bottom w:val="single" w:sz="4" w:space="0" w:color="808080"/>
            </w:tcBorders>
            <w:vAlign w:val="center"/>
          </w:tcPr>
          <w:p w14:paraId="2A019742" w14:textId="77777777" w:rsidR="00C70B01" w:rsidRPr="002A15F4" w:rsidRDefault="00C70B01" w:rsidP="004766E5">
            <w:pPr>
              <w:jc w:val="left"/>
              <w:rPr>
                <w:b/>
                <w:bCs/>
                <w:color w:val="333333"/>
                <w:sz w:val="18"/>
              </w:rPr>
            </w:pPr>
            <w:r>
              <w:rPr>
                <w:b/>
                <w:bCs/>
                <w:color w:val="333333"/>
                <w:sz w:val="18"/>
              </w:rPr>
              <w:t>Organisme responsable</w:t>
            </w:r>
          </w:p>
        </w:tc>
      </w:tr>
      <w:tr w:rsidR="00C70B01" w:rsidRPr="002A15F4" w14:paraId="10506F30" w14:textId="77777777" w:rsidTr="004766E5">
        <w:trPr>
          <w:trHeight w:val="813"/>
        </w:trPr>
        <w:tc>
          <w:tcPr>
            <w:tcW w:w="1533" w:type="dxa"/>
            <w:gridSpan w:val="2"/>
            <w:vMerge/>
            <w:tcBorders>
              <w:bottom w:val="single" w:sz="4" w:space="0" w:color="808080"/>
            </w:tcBorders>
            <w:vAlign w:val="center"/>
          </w:tcPr>
          <w:p w14:paraId="21A7CD93" w14:textId="77777777" w:rsidR="00C70B01" w:rsidRPr="002A15F4" w:rsidRDefault="00C70B01" w:rsidP="004766E5">
            <w:pPr>
              <w:jc w:val="left"/>
              <w:rPr>
                <w:b/>
                <w:bCs/>
                <w:color w:val="333333"/>
                <w:sz w:val="18"/>
              </w:rPr>
            </w:pPr>
          </w:p>
        </w:tc>
        <w:tc>
          <w:tcPr>
            <w:tcW w:w="1601" w:type="dxa"/>
            <w:gridSpan w:val="2"/>
            <w:vMerge/>
            <w:tcBorders>
              <w:bottom w:val="single" w:sz="4" w:space="0" w:color="808080"/>
            </w:tcBorders>
            <w:vAlign w:val="center"/>
          </w:tcPr>
          <w:p w14:paraId="3D86572B" w14:textId="77777777" w:rsidR="00C70B01" w:rsidRPr="002A15F4" w:rsidRDefault="00C70B01" w:rsidP="004766E5">
            <w:pPr>
              <w:jc w:val="left"/>
              <w:rPr>
                <w:b/>
                <w:bCs/>
                <w:color w:val="333333"/>
                <w:sz w:val="18"/>
              </w:rPr>
            </w:pPr>
          </w:p>
        </w:tc>
        <w:tc>
          <w:tcPr>
            <w:tcW w:w="1402" w:type="dxa"/>
            <w:tcBorders>
              <w:top w:val="single" w:sz="4" w:space="0" w:color="808080"/>
              <w:bottom w:val="single" w:sz="4" w:space="0" w:color="808080"/>
            </w:tcBorders>
            <w:vAlign w:val="center"/>
          </w:tcPr>
          <w:p w14:paraId="65CAF37F"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2021</w:t>
            </w:r>
          </w:p>
        </w:tc>
        <w:tc>
          <w:tcPr>
            <w:tcW w:w="1276" w:type="dxa"/>
            <w:tcBorders>
              <w:top w:val="single" w:sz="4" w:space="0" w:color="808080"/>
              <w:bottom w:val="single" w:sz="4" w:space="0" w:color="808080"/>
            </w:tcBorders>
            <w:vAlign w:val="center"/>
          </w:tcPr>
          <w:p w14:paraId="35EC380A"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2030</w:t>
            </w:r>
          </w:p>
        </w:tc>
        <w:tc>
          <w:tcPr>
            <w:tcW w:w="3214" w:type="dxa"/>
            <w:gridSpan w:val="2"/>
            <w:tcBorders>
              <w:top w:val="single" w:sz="4" w:space="0" w:color="808080"/>
              <w:bottom w:val="single" w:sz="4" w:space="0" w:color="808080"/>
            </w:tcBorders>
            <w:vAlign w:val="center"/>
          </w:tcPr>
          <w:p w14:paraId="422E967F" w14:textId="77777777" w:rsidR="00C70B01" w:rsidRPr="009A1BC3" w:rsidRDefault="00C70B01" w:rsidP="004766E5">
            <w:pPr>
              <w:jc w:val="left"/>
              <w:rPr>
                <w:bCs/>
                <w:color w:val="333333"/>
                <w:sz w:val="18"/>
              </w:rPr>
            </w:pPr>
            <w:r w:rsidRPr="00704AC5">
              <w:rPr>
                <w:bCs/>
                <w:noProof/>
                <w:color w:val="333333"/>
                <w:sz w:val="18"/>
              </w:rPr>
              <w:t>Ajuntament: Àrea sostenibilitat, manteniment i serveis.</w:t>
            </w:r>
          </w:p>
        </w:tc>
      </w:tr>
      <w:tr w:rsidR="00C70B01" w:rsidRPr="002A15F4" w14:paraId="61E1A991" w14:textId="77777777" w:rsidTr="004766E5">
        <w:trPr>
          <w:trHeight w:val="695"/>
        </w:trPr>
        <w:tc>
          <w:tcPr>
            <w:tcW w:w="9026" w:type="dxa"/>
            <w:gridSpan w:val="8"/>
            <w:vAlign w:val="center"/>
          </w:tcPr>
          <w:p w14:paraId="78C6513C" w14:textId="77777777" w:rsidR="00C70B01" w:rsidRDefault="00C70B01" w:rsidP="004766E5">
            <w:pPr>
              <w:jc w:val="left"/>
              <w:rPr>
                <w:b/>
                <w:bCs/>
                <w:color w:val="333333"/>
                <w:sz w:val="18"/>
                <w:vertAlign w:val="subscript"/>
              </w:rPr>
            </w:pPr>
            <w:r>
              <w:rPr>
                <w:b/>
                <w:bCs/>
                <w:color w:val="333333"/>
                <w:sz w:val="18"/>
              </w:rPr>
              <w:lastRenderedPageBreak/>
              <w:t>Estalvi d’emissions de CO</w:t>
            </w:r>
            <w:r>
              <w:rPr>
                <w:b/>
                <w:bCs/>
                <w:color w:val="333333"/>
                <w:sz w:val="18"/>
                <w:vertAlign w:val="subscript"/>
              </w:rPr>
              <w:t>2</w:t>
            </w:r>
          </w:p>
          <w:p w14:paraId="6B2771F7" w14:textId="77777777" w:rsidR="00C70B01" w:rsidRPr="00103BEB" w:rsidRDefault="00C70B01" w:rsidP="004766E5">
            <w:pPr>
              <w:jc w:val="left"/>
              <w:rPr>
                <w:color w:val="333333"/>
                <w:sz w:val="18"/>
              </w:rPr>
            </w:pPr>
            <w:r w:rsidRPr="00103BEB">
              <w:rPr>
                <w:color w:val="333333"/>
                <w:sz w:val="18"/>
              </w:rPr>
              <w:t>Metodologia i fórmula de càlcul</w:t>
            </w:r>
          </w:p>
          <w:p w14:paraId="634C04A5" w14:textId="77777777" w:rsidR="00C70B01" w:rsidRPr="00895AF1" w:rsidRDefault="00C70B01" w:rsidP="004766E5">
            <w:pPr>
              <w:jc w:val="left"/>
              <w:rPr>
                <w:bCs/>
                <w:i/>
                <w:color w:val="333333"/>
                <w:sz w:val="16"/>
                <w:szCs w:val="16"/>
              </w:rPr>
            </w:pPr>
            <w:r w:rsidRPr="00895AF1">
              <w:rPr>
                <w:bCs/>
                <w:i/>
                <w:color w:val="333333"/>
                <w:sz w:val="16"/>
                <w:szCs w:val="16"/>
              </w:rPr>
              <w:t xml:space="preserve">EE = Os*Es  </w:t>
            </w:r>
          </w:p>
          <w:p w14:paraId="765B07C7" w14:textId="77777777" w:rsidR="00C70B01" w:rsidRPr="00895AF1" w:rsidRDefault="00C70B01" w:rsidP="004766E5">
            <w:pPr>
              <w:jc w:val="left"/>
              <w:rPr>
                <w:bCs/>
                <w:i/>
                <w:color w:val="333333"/>
                <w:sz w:val="16"/>
                <w:szCs w:val="16"/>
              </w:rPr>
            </w:pPr>
            <w:r w:rsidRPr="00895AF1">
              <w:rPr>
                <w:bCs/>
                <w:i/>
                <w:color w:val="333333"/>
                <w:sz w:val="16"/>
                <w:szCs w:val="16"/>
              </w:rPr>
              <w:t>EE, estalvi d’emissions estimat tnCO2</w:t>
            </w:r>
          </w:p>
          <w:p w14:paraId="1D465555" w14:textId="77777777" w:rsidR="00C70B01" w:rsidRPr="00895AF1" w:rsidRDefault="00C70B01" w:rsidP="004766E5">
            <w:pPr>
              <w:jc w:val="left"/>
              <w:rPr>
                <w:bCs/>
                <w:i/>
                <w:color w:val="333333"/>
                <w:sz w:val="16"/>
                <w:szCs w:val="16"/>
              </w:rPr>
            </w:pPr>
            <w:r w:rsidRPr="00895AF1">
              <w:rPr>
                <w:bCs/>
                <w:i/>
                <w:color w:val="333333"/>
                <w:sz w:val="16"/>
                <w:szCs w:val="16"/>
              </w:rPr>
              <w:t xml:space="preserve">Os, Objectiu de participació dels sectors a les </w:t>
            </w:r>
            <w:proofErr w:type="spellStart"/>
            <w:r w:rsidRPr="00895AF1">
              <w:rPr>
                <w:bCs/>
                <w:i/>
                <w:color w:val="333333"/>
                <w:sz w:val="16"/>
                <w:szCs w:val="16"/>
              </w:rPr>
              <w:t>CLE</w:t>
            </w:r>
            <w:proofErr w:type="spellEnd"/>
            <w:r w:rsidRPr="00895AF1">
              <w:rPr>
                <w:bCs/>
                <w:i/>
                <w:color w:val="333333"/>
                <w:sz w:val="16"/>
                <w:szCs w:val="16"/>
              </w:rPr>
              <w:t>, percentatge dels sectors participants (residencial, terciari, industrial).</w:t>
            </w:r>
          </w:p>
          <w:p w14:paraId="2E44510E" w14:textId="77777777" w:rsidR="00C70B01" w:rsidRPr="00895AF1" w:rsidRDefault="00C70B01" w:rsidP="004766E5">
            <w:pPr>
              <w:jc w:val="left"/>
              <w:rPr>
                <w:bCs/>
                <w:i/>
                <w:color w:val="333333"/>
                <w:sz w:val="16"/>
                <w:szCs w:val="16"/>
              </w:rPr>
            </w:pPr>
            <w:r w:rsidRPr="00895AF1">
              <w:rPr>
                <w:bCs/>
                <w:i/>
                <w:color w:val="333333"/>
                <w:sz w:val="16"/>
                <w:szCs w:val="16"/>
              </w:rPr>
              <w:t>Es, Estalvi dels sectors participants, 30% de les emissions de l’electricitat dels sectors participants (residencial, terciari, industrial).</w:t>
            </w:r>
          </w:p>
          <w:p w14:paraId="0DE66240" w14:textId="77777777" w:rsidR="00C70B01" w:rsidRPr="00895AF1" w:rsidRDefault="00C70B01" w:rsidP="004766E5">
            <w:pPr>
              <w:jc w:val="left"/>
              <w:rPr>
                <w:b/>
                <w:bCs/>
                <w:color w:val="333333"/>
                <w:sz w:val="18"/>
              </w:rPr>
            </w:pPr>
          </w:p>
          <w:p w14:paraId="5A53F4C2" w14:textId="77777777" w:rsidR="00C70B01" w:rsidRPr="00103BEB" w:rsidRDefault="00C70B01" w:rsidP="004766E5">
            <w:pPr>
              <w:jc w:val="left"/>
              <w:rPr>
                <w:b/>
                <w:bCs/>
                <w:color w:val="333333"/>
                <w:sz w:val="18"/>
              </w:rPr>
            </w:pPr>
            <w:r w:rsidRPr="00895AF1">
              <w:rPr>
                <w:i/>
                <w:iCs/>
                <w:color w:val="333333"/>
                <w:sz w:val="18"/>
              </w:rPr>
              <w:t xml:space="preserve">Font: Guia d’accions per mitigar el canvi climàtic a les comarques gironines, Diputació de Girona i </w:t>
            </w:r>
            <w:proofErr w:type="spellStart"/>
            <w:r w:rsidRPr="00895AF1">
              <w:rPr>
                <w:i/>
                <w:iCs/>
                <w:color w:val="333333"/>
                <w:sz w:val="18"/>
              </w:rPr>
              <w:t>CILMA</w:t>
            </w:r>
            <w:proofErr w:type="spellEnd"/>
          </w:p>
        </w:tc>
      </w:tr>
      <w:tr w:rsidR="00C70B01" w:rsidRPr="002A15F4" w14:paraId="6E1CA622" w14:textId="77777777" w:rsidTr="004766E5">
        <w:trPr>
          <w:trHeight w:val="813"/>
        </w:trPr>
        <w:tc>
          <w:tcPr>
            <w:tcW w:w="3134" w:type="dxa"/>
            <w:gridSpan w:val="4"/>
            <w:tcBorders>
              <w:bottom w:val="single" w:sz="4" w:space="0" w:color="808080"/>
            </w:tcBorders>
            <w:vAlign w:val="center"/>
          </w:tcPr>
          <w:p w14:paraId="2932F984" w14:textId="77777777" w:rsidR="00C70B01" w:rsidRDefault="00C70B01" w:rsidP="004766E5">
            <w:pPr>
              <w:jc w:val="left"/>
              <w:rPr>
                <w:b/>
                <w:bCs/>
                <w:color w:val="0070C0"/>
                <w:sz w:val="28"/>
                <w:szCs w:val="28"/>
              </w:rPr>
            </w:pPr>
            <w:r>
              <w:rPr>
                <w:b/>
                <w:bCs/>
                <w:noProof/>
                <w:color w:val="0070C0"/>
                <w:sz w:val="28"/>
                <w:szCs w:val="28"/>
              </w:rPr>
              <w:t>504,24</w:t>
            </w:r>
            <w:r>
              <w:rPr>
                <w:b/>
                <w:bCs/>
                <w:color w:val="0070C0"/>
                <w:sz w:val="28"/>
                <w:szCs w:val="28"/>
              </w:rPr>
              <w:t xml:space="preserve"> </w:t>
            </w:r>
          </w:p>
          <w:p w14:paraId="239B0EA1" w14:textId="77777777" w:rsidR="00C70B01" w:rsidRPr="00C60263" w:rsidRDefault="00C70B01" w:rsidP="004766E5">
            <w:pPr>
              <w:jc w:val="left"/>
              <w:rPr>
                <w:b/>
                <w:bCs/>
                <w:color w:val="BFBFBF"/>
                <w:sz w:val="18"/>
              </w:rPr>
            </w:pPr>
            <w:r w:rsidRPr="00C60263">
              <w:rPr>
                <w:b/>
                <w:bCs/>
                <w:color w:val="BFBFBF"/>
                <w:sz w:val="18"/>
              </w:rPr>
              <w:t>tCO</w:t>
            </w:r>
            <w:r w:rsidRPr="00C60263">
              <w:rPr>
                <w:b/>
                <w:bCs/>
                <w:color w:val="BFBFBF"/>
                <w:sz w:val="18"/>
                <w:vertAlign w:val="subscript"/>
              </w:rPr>
              <w:t>2</w:t>
            </w:r>
            <w:r w:rsidRPr="00C60263">
              <w:rPr>
                <w:b/>
                <w:bCs/>
                <w:color w:val="BFBFBF"/>
                <w:sz w:val="18"/>
              </w:rPr>
              <w:t>/any</w:t>
            </w:r>
          </w:p>
        </w:tc>
        <w:tc>
          <w:tcPr>
            <w:tcW w:w="1402" w:type="dxa"/>
            <w:tcBorders>
              <w:bottom w:val="single" w:sz="4" w:space="0" w:color="808080"/>
            </w:tcBorders>
            <w:vAlign w:val="center"/>
          </w:tcPr>
          <w:p w14:paraId="0E8CE985" w14:textId="77777777" w:rsidR="00C70B01" w:rsidRPr="002A15F4" w:rsidRDefault="00C70B01" w:rsidP="004766E5">
            <w:pPr>
              <w:jc w:val="center"/>
              <w:rPr>
                <w:rFonts w:eastAsia="Microsoft YaHei" w:cs="Arial"/>
                <w:color w:val="333333"/>
                <w:sz w:val="18"/>
                <w:szCs w:val="18"/>
                <w:highlight w:val="lightGray"/>
              </w:rPr>
            </w:pPr>
          </w:p>
        </w:tc>
        <w:tc>
          <w:tcPr>
            <w:tcW w:w="1276" w:type="dxa"/>
            <w:tcBorders>
              <w:bottom w:val="single" w:sz="4" w:space="0" w:color="808080"/>
            </w:tcBorders>
            <w:vAlign w:val="center"/>
          </w:tcPr>
          <w:p w14:paraId="4EE73B2D" w14:textId="77777777" w:rsidR="00C70B01" w:rsidRPr="002A15F4" w:rsidRDefault="00C70B01" w:rsidP="004766E5">
            <w:pPr>
              <w:jc w:val="center"/>
              <w:rPr>
                <w:rFonts w:eastAsia="Microsoft YaHei" w:cs="Arial"/>
                <w:color w:val="333333"/>
                <w:sz w:val="18"/>
                <w:szCs w:val="18"/>
                <w:highlight w:val="lightGray"/>
              </w:rPr>
            </w:pPr>
          </w:p>
        </w:tc>
        <w:tc>
          <w:tcPr>
            <w:tcW w:w="1344" w:type="dxa"/>
            <w:tcBorders>
              <w:bottom w:val="single" w:sz="4" w:space="0" w:color="808080"/>
            </w:tcBorders>
            <w:vAlign w:val="center"/>
          </w:tcPr>
          <w:p w14:paraId="17D61F77" w14:textId="77777777" w:rsidR="00C70B01" w:rsidRPr="002A15F4" w:rsidRDefault="00C70B01" w:rsidP="004766E5">
            <w:pPr>
              <w:jc w:val="center"/>
              <w:rPr>
                <w:rFonts w:eastAsia="Microsoft YaHei" w:cs="Arial"/>
                <w:color w:val="333333"/>
                <w:sz w:val="18"/>
                <w:szCs w:val="18"/>
                <w:highlight w:val="lightGray"/>
              </w:rPr>
            </w:pPr>
          </w:p>
        </w:tc>
        <w:tc>
          <w:tcPr>
            <w:tcW w:w="1870" w:type="dxa"/>
            <w:tcBorders>
              <w:bottom w:val="single" w:sz="4" w:space="0" w:color="808080"/>
            </w:tcBorders>
            <w:vAlign w:val="center"/>
          </w:tcPr>
          <w:p w14:paraId="0C81E436" w14:textId="77777777" w:rsidR="00C70B01" w:rsidRPr="002A15F4" w:rsidRDefault="00C70B01" w:rsidP="004766E5">
            <w:pPr>
              <w:jc w:val="left"/>
              <w:rPr>
                <w:b/>
                <w:bCs/>
                <w:color w:val="333333"/>
                <w:sz w:val="18"/>
              </w:rPr>
            </w:pPr>
          </w:p>
        </w:tc>
      </w:tr>
    </w:tbl>
    <w:p w14:paraId="5C1E613C" w14:textId="77777777" w:rsidR="00C70B01" w:rsidRDefault="00C70B01" w:rsidP="00C70B01">
      <w:pPr>
        <w:sectPr w:rsidR="00C70B01" w:rsidSect="00713EDC">
          <w:pgSz w:w="11906" w:h="16838"/>
          <w:pgMar w:top="1440" w:right="1440"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1094"/>
        <w:gridCol w:w="439"/>
        <w:gridCol w:w="452"/>
        <w:gridCol w:w="1149"/>
        <w:gridCol w:w="1402"/>
        <w:gridCol w:w="1276"/>
        <w:gridCol w:w="1344"/>
        <w:gridCol w:w="1870"/>
      </w:tblGrid>
      <w:tr w:rsidR="00C70B01" w:rsidRPr="002A15F4" w14:paraId="228D6F6E" w14:textId="77777777" w:rsidTr="004766E5">
        <w:trPr>
          <w:trHeight w:val="1437"/>
        </w:trPr>
        <w:tc>
          <w:tcPr>
            <w:tcW w:w="1094" w:type="dxa"/>
            <w:tcBorders>
              <w:bottom w:val="single" w:sz="18" w:space="0" w:color="365F91"/>
            </w:tcBorders>
            <w:vAlign w:val="center"/>
          </w:tcPr>
          <w:p w14:paraId="14851071" w14:textId="77777777" w:rsidR="00C70B01" w:rsidRPr="002A15F4" w:rsidRDefault="00C70B01" w:rsidP="004766E5">
            <w:pPr>
              <w:jc w:val="left"/>
              <w:rPr>
                <w:color w:val="333333"/>
                <w:sz w:val="20"/>
              </w:rPr>
            </w:pPr>
            <w:r w:rsidRPr="00DE0075">
              <w:rPr>
                <w:noProof/>
                <w:color w:val="333333"/>
                <w:sz w:val="20"/>
                <w:lang w:eastAsia="ca-ES"/>
              </w:rPr>
              <w:lastRenderedPageBreak/>
              <w:drawing>
                <wp:inline distT="0" distB="0" distL="0" distR="0" wp14:anchorId="2295C24F" wp14:editId="664C0AEB">
                  <wp:extent cx="617220" cy="7620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762000"/>
                          </a:xfrm>
                          <a:prstGeom prst="rect">
                            <a:avLst/>
                          </a:prstGeom>
                          <a:noFill/>
                          <a:ln>
                            <a:noFill/>
                          </a:ln>
                        </pic:spPr>
                      </pic:pic>
                    </a:graphicData>
                  </a:graphic>
                </wp:inline>
              </w:drawing>
            </w:r>
          </w:p>
        </w:tc>
        <w:tc>
          <w:tcPr>
            <w:tcW w:w="891" w:type="dxa"/>
            <w:gridSpan w:val="2"/>
            <w:tcBorders>
              <w:bottom w:val="single" w:sz="18" w:space="0" w:color="365F91"/>
            </w:tcBorders>
            <w:vAlign w:val="center"/>
          </w:tcPr>
          <w:p w14:paraId="4FD48A21" w14:textId="77777777" w:rsidR="00C70B01" w:rsidRPr="008B21A7" w:rsidRDefault="00C70B01" w:rsidP="004766E5">
            <w:pPr>
              <w:jc w:val="left"/>
              <w:rPr>
                <w:b/>
                <w:color w:val="333333"/>
                <w:sz w:val="24"/>
              </w:rPr>
            </w:pPr>
            <w:r w:rsidRPr="00704AC5">
              <w:rPr>
                <w:b/>
                <w:noProof/>
                <w:color w:val="4472C4" w:themeColor="accent5"/>
                <w:sz w:val="24"/>
              </w:rPr>
              <w:t>10</w:t>
            </w:r>
          </w:p>
        </w:tc>
        <w:tc>
          <w:tcPr>
            <w:tcW w:w="7041" w:type="dxa"/>
            <w:gridSpan w:val="5"/>
            <w:tcBorders>
              <w:bottom w:val="single" w:sz="18" w:space="0" w:color="365F91"/>
            </w:tcBorders>
            <w:vAlign w:val="center"/>
          </w:tcPr>
          <w:p w14:paraId="27C3EDFB" w14:textId="77777777" w:rsidR="00C70B01" w:rsidRPr="002A15F4" w:rsidRDefault="00C70B01" w:rsidP="004766E5">
            <w:pPr>
              <w:jc w:val="left"/>
              <w:rPr>
                <w:color w:val="333333"/>
                <w:sz w:val="20"/>
              </w:rPr>
            </w:pPr>
            <w:r w:rsidRPr="00704AC5">
              <w:rPr>
                <w:rFonts w:eastAsia="Microsoft YaHei"/>
                <w:b/>
                <w:noProof/>
                <w:sz w:val="24"/>
              </w:rPr>
              <w:t>2.14. Programes de control energètic dels edificis municipals</w:t>
            </w:r>
          </w:p>
        </w:tc>
      </w:tr>
      <w:tr w:rsidR="00C70B01" w:rsidRPr="002A15F4" w14:paraId="4C5C0259" w14:textId="77777777" w:rsidTr="004766E5">
        <w:trPr>
          <w:trHeight w:val="838"/>
        </w:trPr>
        <w:tc>
          <w:tcPr>
            <w:tcW w:w="1094" w:type="dxa"/>
            <w:tcBorders>
              <w:top w:val="single" w:sz="4" w:space="0" w:color="808080"/>
              <w:bottom w:val="single" w:sz="4" w:space="0" w:color="808080"/>
            </w:tcBorders>
            <w:vAlign w:val="center"/>
          </w:tcPr>
          <w:p w14:paraId="26F8A01C" w14:textId="77777777" w:rsidR="00C70B01" w:rsidRPr="002A15F4" w:rsidRDefault="00C70B01" w:rsidP="004766E5">
            <w:pPr>
              <w:jc w:val="left"/>
              <w:rPr>
                <w:b/>
                <w:bCs/>
                <w:color w:val="333333"/>
                <w:sz w:val="18"/>
              </w:rPr>
            </w:pPr>
            <w:r>
              <w:rPr>
                <w:b/>
                <w:bCs/>
                <w:color w:val="333333"/>
                <w:sz w:val="18"/>
              </w:rPr>
              <w:t>Sector</w:t>
            </w:r>
          </w:p>
        </w:tc>
        <w:tc>
          <w:tcPr>
            <w:tcW w:w="2040" w:type="dxa"/>
            <w:gridSpan w:val="3"/>
            <w:tcBorders>
              <w:top w:val="single" w:sz="4" w:space="0" w:color="808080"/>
              <w:bottom w:val="single" w:sz="4" w:space="0" w:color="808080"/>
            </w:tcBorders>
            <w:shd w:val="clear" w:color="auto" w:fill="auto"/>
            <w:vAlign w:val="center"/>
          </w:tcPr>
          <w:p w14:paraId="2B232126" w14:textId="77777777" w:rsidR="00C70B01" w:rsidRPr="00542062" w:rsidRDefault="00C70B01" w:rsidP="004766E5">
            <w:pPr>
              <w:jc w:val="left"/>
              <w:rPr>
                <w:rFonts w:eastAsia="Microsoft YaHei" w:cs="Arial"/>
                <w:sz w:val="18"/>
                <w:szCs w:val="18"/>
              </w:rPr>
            </w:pPr>
            <w:r w:rsidRPr="00704AC5">
              <w:rPr>
                <w:rFonts w:eastAsia="Microsoft YaHei" w:cs="Arial"/>
                <w:noProof/>
                <w:sz w:val="18"/>
                <w:szCs w:val="18"/>
              </w:rPr>
              <w:t>01. Edificis municipals</w:t>
            </w:r>
            <w:r w:rsidRPr="00542062">
              <w:rPr>
                <w:rFonts w:eastAsia="Microsoft YaHei" w:cs="Arial"/>
                <w:sz w:val="18"/>
                <w:szCs w:val="18"/>
              </w:rPr>
              <w:t xml:space="preserve"> </w:t>
            </w:r>
          </w:p>
        </w:tc>
        <w:tc>
          <w:tcPr>
            <w:tcW w:w="1402" w:type="dxa"/>
            <w:tcBorders>
              <w:top w:val="single" w:sz="4" w:space="0" w:color="808080"/>
              <w:bottom w:val="single" w:sz="4" w:space="0" w:color="808080"/>
            </w:tcBorders>
            <w:vAlign w:val="center"/>
          </w:tcPr>
          <w:p w14:paraId="7DBB7383" w14:textId="77777777" w:rsidR="00C70B01" w:rsidRPr="002A15F4" w:rsidRDefault="00C70B01" w:rsidP="004766E5">
            <w:pPr>
              <w:jc w:val="left"/>
              <w:rPr>
                <w:b/>
                <w:bCs/>
                <w:color w:val="333333"/>
                <w:sz w:val="18"/>
              </w:rPr>
            </w:pPr>
            <w:r>
              <w:rPr>
                <w:b/>
                <w:bCs/>
                <w:color w:val="333333"/>
                <w:sz w:val="18"/>
              </w:rPr>
              <w:t>Àrea d’intervenció</w:t>
            </w:r>
          </w:p>
        </w:tc>
        <w:tc>
          <w:tcPr>
            <w:tcW w:w="1276" w:type="dxa"/>
            <w:tcBorders>
              <w:top w:val="single" w:sz="4" w:space="0" w:color="808080"/>
              <w:bottom w:val="single" w:sz="4" w:space="0" w:color="808080"/>
            </w:tcBorders>
            <w:vAlign w:val="center"/>
          </w:tcPr>
          <w:p w14:paraId="1B4B5816" w14:textId="77777777" w:rsidR="00C70B01" w:rsidRPr="00542062" w:rsidRDefault="00C70B01" w:rsidP="004766E5">
            <w:pPr>
              <w:jc w:val="left"/>
              <w:rPr>
                <w:rFonts w:eastAsia="Microsoft YaHei" w:cs="Arial"/>
                <w:noProof/>
                <w:sz w:val="18"/>
                <w:szCs w:val="18"/>
              </w:rPr>
            </w:pPr>
            <w:r w:rsidRPr="00704AC5">
              <w:rPr>
                <w:rFonts w:eastAsia="Microsoft YaHei" w:cs="Arial"/>
                <w:noProof/>
                <w:sz w:val="18"/>
                <w:szCs w:val="18"/>
              </w:rPr>
              <w:t>Tecnologies de la informació i comunicació (TIC)</w:t>
            </w:r>
          </w:p>
        </w:tc>
        <w:tc>
          <w:tcPr>
            <w:tcW w:w="1344" w:type="dxa"/>
            <w:tcBorders>
              <w:top w:val="single" w:sz="4" w:space="0" w:color="808080"/>
              <w:bottom w:val="single" w:sz="4" w:space="0" w:color="808080"/>
            </w:tcBorders>
            <w:vAlign w:val="center"/>
          </w:tcPr>
          <w:p w14:paraId="347F0242" w14:textId="77777777" w:rsidR="00C70B01" w:rsidRPr="002A15F4" w:rsidRDefault="00C70B01" w:rsidP="004766E5">
            <w:pPr>
              <w:jc w:val="left"/>
              <w:rPr>
                <w:b/>
                <w:bCs/>
                <w:color w:val="333333"/>
                <w:sz w:val="18"/>
              </w:rPr>
            </w:pPr>
            <w:r>
              <w:rPr>
                <w:b/>
                <w:bCs/>
                <w:color w:val="333333"/>
                <w:sz w:val="18"/>
              </w:rPr>
              <w:t>Instrument polític</w:t>
            </w:r>
          </w:p>
        </w:tc>
        <w:tc>
          <w:tcPr>
            <w:tcW w:w="1870" w:type="dxa"/>
            <w:tcBorders>
              <w:top w:val="single" w:sz="4" w:space="0" w:color="808080"/>
              <w:bottom w:val="single" w:sz="4" w:space="0" w:color="808080"/>
            </w:tcBorders>
            <w:vAlign w:val="center"/>
          </w:tcPr>
          <w:p w14:paraId="078675A5" w14:textId="77777777" w:rsidR="00C70B01" w:rsidRPr="00542062" w:rsidRDefault="00C70B01" w:rsidP="004766E5">
            <w:pPr>
              <w:jc w:val="left"/>
              <w:rPr>
                <w:rFonts w:eastAsia="Microsoft YaHei" w:cs="Arial"/>
                <w:color w:val="333333"/>
                <w:sz w:val="18"/>
                <w:szCs w:val="18"/>
              </w:rPr>
            </w:pPr>
            <w:r w:rsidRPr="00704AC5">
              <w:rPr>
                <w:rFonts w:eastAsia="Microsoft YaHei" w:cs="Arial"/>
                <w:noProof/>
                <w:color w:val="333333"/>
                <w:sz w:val="18"/>
                <w:szCs w:val="18"/>
              </w:rPr>
              <w:t>Gestió energètica</w:t>
            </w:r>
          </w:p>
        </w:tc>
      </w:tr>
      <w:tr w:rsidR="00C70B01" w:rsidRPr="002A15F4" w14:paraId="05419365" w14:textId="77777777" w:rsidTr="004766E5">
        <w:trPr>
          <w:trHeight w:val="838"/>
        </w:trPr>
        <w:tc>
          <w:tcPr>
            <w:tcW w:w="1094" w:type="dxa"/>
            <w:tcBorders>
              <w:top w:val="single" w:sz="4" w:space="0" w:color="808080"/>
              <w:bottom w:val="single" w:sz="4" w:space="0" w:color="808080"/>
            </w:tcBorders>
            <w:vAlign w:val="center"/>
          </w:tcPr>
          <w:p w14:paraId="00D2EE25" w14:textId="77777777" w:rsidR="00C70B01" w:rsidRPr="002A15F4" w:rsidRDefault="00C70B01" w:rsidP="004766E5">
            <w:pPr>
              <w:jc w:val="left"/>
              <w:rPr>
                <w:b/>
                <w:bCs/>
                <w:color w:val="333333"/>
                <w:sz w:val="18"/>
              </w:rPr>
            </w:pPr>
            <w:r>
              <w:rPr>
                <w:b/>
                <w:bCs/>
                <w:color w:val="333333"/>
                <w:sz w:val="18"/>
              </w:rPr>
              <w:t>Estat</w:t>
            </w:r>
          </w:p>
        </w:tc>
        <w:tc>
          <w:tcPr>
            <w:tcW w:w="2040" w:type="dxa"/>
            <w:gridSpan w:val="3"/>
            <w:tcBorders>
              <w:top w:val="single" w:sz="4" w:space="0" w:color="808080"/>
              <w:bottom w:val="single" w:sz="4" w:space="0" w:color="808080"/>
            </w:tcBorders>
            <w:shd w:val="clear" w:color="auto" w:fill="auto"/>
            <w:vAlign w:val="center"/>
          </w:tcPr>
          <w:p w14:paraId="3706C4CE"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En curs</w:t>
            </w:r>
          </w:p>
        </w:tc>
        <w:tc>
          <w:tcPr>
            <w:tcW w:w="1402" w:type="dxa"/>
            <w:tcBorders>
              <w:top w:val="single" w:sz="4" w:space="0" w:color="808080"/>
              <w:bottom w:val="single" w:sz="4" w:space="0" w:color="808080"/>
            </w:tcBorders>
            <w:vAlign w:val="center"/>
          </w:tcPr>
          <w:p w14:paraId="19B8D1A1" w14:textId="77777777" w:rsidR="00C70B01" w:rsidRPr="002A15F4" w:rsidRDefault="00C70B01" w:rsidP="004766E5">
            <w:pPr>
              <w:jc w:val="left"/>
              <w:rPr>
                <w:b/>
                <w:bCs/>
                <w:color w:val="333333"/>
                <w:sz w:val="18"/>
              </w:rPr>
            </w:pPr>
            <w:r>
              <w:rPr>
                <w:b/>
                <w:bCs/>
                <w:color w:val="333333"/>
                <w:sz w:val="18"/>
              </w:rPr>
              <w:t>Origen</w:t>
            </w:r>
          </w:p>
        </w:tc>
        <w:tc>
          <w:tcPr>
            <w:tcW w:w="4490" w:type="dxa"/>
            <w:gridSpan w:val="3"/>
            <w:tcBorders>
              <w:top w:val="single" w:sz="4" w:space="0" w:color="808080"/>
              <w:bottom w:val="single" w:sz="4" w:space="0" w:color="808080"/>
            </w:tcBorders>
            <w:vAlign w:val="center"/>
          </w:tcPr>
          <w:p w14:paraId="624ED4AB"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Administració local (Aj.)</w:t>
            </w:r>
          </w:p>
        </w:tc>
      </w:tr>
      <w:tr w:rsidR="00C70B01" w:rsidRPr="002A15F4" w14:paraId="6BC8E1EB" w14:textId="77777777" w:rsidTr="004766E5">
        <w:trPr>
          <w:trHeight w:val="2049"/>
        </w:trPr>
        <w:tc>
          <w:tcPr>
            <w:tcW w:w="9026" w:type="dxa"/>
            <w:gridSpan w:val="8"/>
            <w:tcBorders>
              <w:top w:val="single" w:sz="4" w:space="0" w:color="808080"/>
              <w:bottom w:val="single" w:sz="4" w:space="0" w:color="808080"/>
            </w:tcBorders>
          </w:tcPr>
          <w:p w14:paraId="3FC0330D" w14:textId="77777777" w:rsidR="00C70B01" w:rsidRDefault="00C70B01" w:rsidP="004766E5">
            <w:pPr>
              <w:rPr>
                <w:b/>
                <w:bCs/>
                <w:color w:val="333333"/>
                <w:sz w:val="18"/>
              </w:rPr>
            </w:pPr>
          </w:p>
          <w:p w14:paraId="4B735DC0" w14:textId="77777777" w:rsidR="00C70B01" w:rsidRDefault="00C70B01" w:rsidP="004766E5">
            <w:pPr>
              <w:rPr>
                <w:b/>
                <w:bCs/>
                <w:color w:val="333333"/>
                <w:sz w:val="18"/>
              </w:rPr>
            </w:pPr>
            <w:r>
              <w:rPr>
                <w:b/>
                <w:bCs/>
                <w:color w:val="333333"/>
                <w:sz w:val="18"/>
              </w:rPr>
              <w:t xml:space="preserve">Descripció     </w:t>
            </w:r>
          </w:p>
          <w:p w14:paraId="23E07B66"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El repte de l’estalvi i l’eficiència energètica té tres eixos principals: el canvi de comportament del consumidor, la incorporació de mesures actives (canvi d’equips poc eficients per altres amb millor categoria energètica) i mesures passives (modificació d’instal·lacions i sistemes tècnics que, malgrat no tenen una demanda directa d’energia i que en condicionen el seu ús, com seria aïllament de façanes).</w:t>
            </w:r>
          </w:p>
          <w:p w14:paraId="75EABA10"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Aquesta actuació és, doncs una mesura d’eficiència energètica que combina les accions passives i les de comportament. Tenint </w:t>
            </w:r>
            <w:proofErr w:type="spellStart"/>
            <w:r w:rsidRPr="00895AF1">
              <w:rPr>
                <w:rFonts w:eastAsia="Microsoft YaHei" w:cs="Arial"/>
                <w:color w:val="333333"/>
                <w:sz w:val="18"/>
                <w:szCs w:val="18"/>
              </w:rPr>
              <w:t>sectoritzat</w:t>
            </w:r>
            <w:proofErr w:type="spellEnd"/>
            <w:r w:rsidRPr="00895AF1">
              <w:rPr>
                <w:rFonts w:eastAsia="Microsoft YaHei" w:cs="Arial"/>
                <w:color w:val="333333"/>
                <w:sz w:val="18"/>
                <w:szCs w:val="18"/>
              </w:rPr>
              <w:t xml:space="preserve"> i automatitzat el consum d’energia per zones d’un mateix edifici permetrà adaptar-se a un ús més acurat dels recursos sense perdre confort ni nivell de servei.</w:t>
            </w:r>
          </w:p>
          <w:p w14:paraId="48F0F8FD"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Principalment en aquells equipaments on es detectin majors consums (habitualment escoles, equipaments esportius amb ús intensiu, llars d'infants) és on es proposa començar la instal·lació d'aparells (</w:t>
            </w:r>
            <w:proofErr w:type="spellStart"/>
            <w:r w:rsidRPr="00895AF1">
              <w:rPr>
                <w:rFonts w:eastAsia="Microsoft YaHei" w:cs="Arial"/>
                <w:color w:val="333333"/>
                <w:sz w:val="18"/>
                <w:szCs w:val="18"/>
              </w:rPr>
              <w:t>smart</w:t>
            </w:r>
            <w:proofErr w:type="spellEnd"/>
            <w:r w:rsidRPr="00895AF1">
              <w:rPr>
                <w:rFonts w:eastAsia="Microsoft YaHei" w:cs="Arial"/>
                <w:color w:val="333333"/>
                <w:sz w:val="18"/>
                <w:szCs w:val="18"/>
              </w:rPr>
              <w:t xml:space="preserve"> </w:t>
            </w:r>
            <w:proofErr w:type="spellStart"/>
            <w:r w:rsidRPr="00895AF1">
              <w:rPr>
                <w:rFonts w:eastAsia="Microsoft YaHei" w:cs="Arial"/>
                <w:color w:val="333333"/>
                <w:sz w:val="18"/>
                <w:szCs w:val="18"/>
              </w:rPr>
              <w:t>meters</w:t>
            </w:r>
            <w:proofErr w:type="spellEnd"/>
            <w:r w:rsidRPr="00895AF1">
              <w:rPr>
                <w:rFonts w:eastAsia="Microsoft YaHei" w:cs="Arial"/>
                <w:color w:val="333333"/>
                <w:sz w:val="18"/>
                <w:szCs w:val="18"/>
              </w:rPr>
              <w:t xml:space="preserve">) que permetin un telecontrol dels consums per detectar consums </w:t>
            </w:r>
            <w:proofErr w:type="spellStart"/>
            <w:r w:rsidRPr="00895AF1">
              <w:rPr>
                <w:rFonts w:eastAsia="Microsoft YaHei" w:cs="Arial"/>
                <w:color w:val="333333"/>
                <w:sz w:val="18"/>
                <w:szCs w:val="18"/>
              </w:rPr>
              <w:t>vampírics</w:t>
            </w:r>
            <w:proofErr w:type="spellEnd"/>
            <w:r w:rsidRPr="00895AF1">
              <w:rPr>
                <w:rFonts w:eastAsia="Microsoft YaHei" w:cs="Arial"/>
                <w:color w:val="333333"/>
                <w:sz w:val="18"/>
                <w:szCs w:val="18"/>
              </w:rPr>
              <w:t xml:space="preserve">, mals usos, alarmes, etc. Es pot anar un pas més enllà i apostar per la </w:t>
            </w:r>
            <w:proofErr w:type="spellStart"/>
            <w:r w:rsidRPr="00895AF1">
              <w:rPr>
                <w:rFonts w:eastAsia="Microsoft YaHei" w:cs="Arial"/>
                <w:color w:val="333333"/>
                <w:sz w:val="18"/>
                <w:szCs w:val="18"/>
              </w:rPr>
              <w:t>telegestió</w:t>
            </w:r>
            <w:proofErr w:type="spellEnd"/>
            <w:r w:rsidRPr="00895AF1">
              <w:rPr>
                <w:rFonts w:eastAsia="Microsoft YaHei" w:cs="Arial"/>
                <w:color w:val="333333"/>
                <w:sz w:val="18"/>
                <w:szCs w:val="18"/>
              </w:rPr>
              <w:t>, la qual cosa implica no només conèixer el consum gairebé instantani, sinó l'acció a distància.</w:t>
            </w:r>
          </w:p>
          <w:p w14:paraId="5F8CE171"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Alguns exemples serien:</w:t>
            </w:r>
          </w:p>
          <w:p w14:paraId="3AB19C98" w14:textId="77777777" w:rsidR="00C70B01" w:rsidRPr="00895AF1" w:rsidRDefault="00C70B01" w:rsidP="00C70B01">
            <w:pPr>
              <w:numPr>
                <w:ilvl w:val="0"/>
                <w:numId w:val="11"/>
              </w:numPr>
              <w:rPr>
                <w:rFonts w:eastAsia="Microsoft YaHei" w:cs="Arial"/>
                <w:color w:val="333333"/>
                <w:sz w:val="18"/>
                <w:szCs w:val="18"/>
              </w:rPr>
            </w:pPr>
            <w:r w:rsidRPr="00895AF1">
              <w:rPr>
                <w:rFonts w:eastAsia="Microsoft YaHei" w:cs="Arial"/>
                <w:color w:val="333333"/>
                <w:sz w:val="18"/>
                <w:szCs w:val="18"/>
              </w:rPr>
              <w:t>control de il·luminació independent per espais (sobretot els diàfans), podent seccionar entre lluminàries en funció d’intensitat de llum natural disponible (sectors prop de finestres requereixen menys il·luminació artificial que d’altres més allunyats) amb la insta</w:t>
            </w:r>
            <w:r>
              <w:rPr>
                <w:rFonts w:eastAsia="Microsoft YaHei" w:cs="Arial"/>
                <w:color w:val="333333"/>
                <w:sz w:val="18"/>
                <w:szCs w:val="18"/>
              </w:rPr>
              <w:t>l·l</w:t>
            </w:r>
            <w:r w:rsidRPr="00895AF1">
              <w:rPr>
                <w:rFonts w:eastAsia="Microsoft YaHei" w:cs="Arial"/>
                <w:color w:val="333333"/>
                <w:sz w:val="18"/>
                <w:szCs w:val="18"/>
              </w:rPr>
              <w:t xml:space="preserve">ació en l'enllumenat de rellotge astronòmic que incorpora sistemes de mesura i enviament de dades a temps real. La </w:t>
            </w:r>
            <w:proofErr w:type="spellStart"/>
            <w:r w:rsidRPr="00895AF1">
              <w:rPr>
                <w:rFonts w:eastAsia="Microsoft YaHei" w:cs="Arial"/>
                <w:color w:val="333333"/>
                <w:sz w:val="18"/>
                <w:szCs w:val="18"/>
              </w:rPr>
              <w:t>telegestió</w:t>
            </w:r>
            <w:proofErr w:type="spellEnd"/>
            <w:r w:rsidRPr="00895AF1">
              <w:rPr>
                <w:rFonts w:eastAsia="Microsoft YaHei" w:cs="Arial"/>
                <w:color w:val="333333"/>
                <w:sz w:val="18"/>
                <w:szCs w:val="18"/>
              </w:rPr>
              <w:t xml:space="preserve"> permet realitzar les següents tasques: </w:t>
            </w:r>
          </w:p>
          <w:p w14:paraId="4AD14650" w14:textId="77777777" w:rsidR="00C70B01" w:rsidRPr="00895AF1" w:rsidRDefault="00C70B01" w:rsidP="00C70B01">
            <w:pPr>
              <w:numPr>
                <w:ilvl w:val="1"/>
                <w:numId w:val="11"/>
              </w:numPr>
              <w:rPr>
                <w:rFonts w:eastAsia="Microsoft YaHei" w:cs="Arial"/>
                <w:color w:val="333333"/>
                <w:sz w:val="18"/>
                <w:szCs w:val="18"/>
              </w:rPr>
            </w:pPr>
            <w:r w:rsidRPr="00895AF1">
              <w:rPr>
                <w:rFonts w:eastAsia="Microsoft YaHei" w:cs="Arial"/>
                <w:color w:val="333333"/>
                <w:sz w:val="18"/>
                <w:szCs w:val="18"/>
              </w:rPr>
              <w:t xml:space="preserve">Programació d’encesa i apagada mitjançant SMS o </w:t>
            </w:r>
            <w:proofErr w:type="spellStart"/>
            <w:r w:rsidRPr="00895AF1">
              <w:rPr>
                <w:rFonts w:eastAsia="Microsoft YaHei" w:cs="Arial"/>
                <w:color w:val="333333"/>
                <w:sz w:val="18"/>
                <w:szCs w:val="18"/>
              </w:rPr>
              <w:t>GPRS</w:t>
            </w:r>
            <w:proofErr w:type="spellEnd"/>
            <w:r w:rsidRPr="00895AF1">
              <w:rPr>
                <w:rFonts w:eastAsia="Microsoft YaHei" w:cs="Arial"/>
                <w:color w:val="333333"/>
                <w:sz w:val="18"/>
                <w:szCs w:val="18"/>
              </w:rPr>
              <w:t xml:space="preserve">. </w:t>
            </w:r>
          </w:p>
          <w:p w14:paraId="598355C2" w14:textId="77777777" w:rsidR="00C70B01" w:rsidRPr="00895AF1" w:rsidRDefault="00C70B01" w:rsidP="00C70B01">
            <w:pPr>
              <w:numPr>
                <w:ilvl w:val="1"/>
                <w:numId w:val="11"/>
              </w:numPr>
              <w:rPr>
                <w:rFonts w:eastAsia="Microsoft YaHei" w:cs="Arial"/>
                <w:color w:val="333333"/>
                <w:sz w:val="18"/>
                <w:szCs w:val="18"/>
              </w:rPr>
            </w:pPr>
            <w:r w:rsidRPr="00895AF1">
              <w:rPr>
                <w:rFonts w:eastAsia="Microsoft YaHei" w:cs="Arial"/>
                <w:color w:val="333333"/>
                <w:sz w:val="18"/>
                <w:szCs w:val="18"/>
              </w:rPr>
              <w:t xml:space="preserve">Mesura en temps reals de tensió i intensitat en cadascuna de les fases </w:t>
            </w:r>
          </w:p>
          <w:p w14:paraId="1E7DE67E" w14:textId="77777777" w:rsidR="00C70B01" w:rsidRPr="00895AF1" w:rsidRDefault="00C70B01" w:rsidP="00C70B01">
            <w:pPr>
              <w:numPr>
                <w:ilvl w:val="1"/>
                <w:numId w:val="11"/>
              </w:numPr>
              <w:rPr>
                <w:rFonts w:eastAsia="Microsoft YaHei" w:cs="Arial"/>
                <w:color w:val="333333"/>
                <w:sz w:val="18"/>
                <w:szCs w:val="18"/>
              </w:rPr>
            </w:pPr>
            <w:r w:rsidRPr="00895AF1">
              <w:rPr>
                <w:rFonts w:eastAsia="Microsoft YaHei" w:cs="Arial"/>
                <w:color w:val="333333"/>
                <w:sz w:val="18"/>
                <w:szCs w:val="18"/>
              </w:rPr>
              <w:t xml:space="preserve">Control i programació mitjançant relé dels sistemes de regulació de flux </w:t>
            </w:r>
          </w:p>
          <w:p w14:paraId="5F0042A4" w14:textId="77777777" w:rsidR="00C70B01" w:rsidRPr="00895AF1" w:rsidRDefault="00C70B01" w:rsidP="00C70B01">
            <w:pPr>
              <w:numPr>
                <w:ilvl w:val="1"/>
                <w:numId w:val="11"/>
              </w:numPr>
              <w:rPr>
                <w:rFonts w:eastAsia="Microsoft YaHei" w:cs="Arial"/>
                <w:color w:val="333333"/>
                <w:sz w:val="18"/>
                <w:szCs w:val="18"/>
              </w:rPr>
            </w:pPr>
            <w:r w:rsidRPr="00895AF1">
              <w:rPr>
                <w:rFonts w:eastAsia="Microsoft YaHei" w:cs="Arial"/>
                <w:color w:val="333333"/>
                <w:sz w:val="18"/>
                <w:szCs w:val="18"/>
              </w:rPr>
              <w:t>Anàlisi de l'estat del quadre a través de l'enviament diari d'informes i alarmes</w:t>
            </w:r>
          </w:p>
          <w:p w14:paraId="280989BC" w14:textId="77777777" w:rsidR="00C70B01" w:rsidRPr="00895AF1" w:rsidRDefault="00C70B01" w:rsidP="00C70B01">
            <w:pPr>
              <w:numPr>
                <w:ilvl w:val="1"/>
                <w:numId w:val="11"/>
              </w:numPr>
              <w:rPr>
                <w:rFonts w:eastAsia="Microsoft YaHei" w:cs="Arial"/>
                <w:color w:val="333333"/>
                <w:sz w:val="18"/>
                <w:szCs w:val="18"/>
              </w:rPr>
            </w:pPr>
            <w:r w:rsidRPr="00895AF1">
              <w:rPr>
                <w:rFonts w:eastAsia="Microsoft YaHei" w:cs="Arial"/>
                <w:color w:val="333333"/>
                <w:sz w:val="18"/>
                <w:szCs w:val="18"/>
              </w:rPr>
              <w:t xml:space="preserve">El preu unitari per rellotge astronòmic i un </w:t>
            </w:r>
            <w:proofErr w:type="spellStart"/>
            <w:r w:rsidRPr="00895AF1">
              <w:rPr>
                <w:rFonts w:eastAsia="Microsoft YaHei" w:cs="Arial"/>
                <w:color w:val="333333"/>
                <w:sz w:val="18"/>
                <w:szCs w:val="18"/>
              </w:rPr>
              <w:t>PLC</w:t>
            </w:r>
            <w:proofErr w:type="spellEnd"/>
            <w:r w:rsidRPr="00895AF1">
              <w:rPr>
                <w:rFonts w:eastAsia="Microsoft YaHei" w:cs="Arial"/>
                <w:color w:val="333333"/>
                <w:sz w:val="18"/>
                <w:szCs w:val="18"/>
              </w:rPr>
              <w:t xml:space="preserve"> de control amb </w:t>
            </w:r>
            <w:proofErr w:type="spellStart"/>
            <w:r w:rsidRPr="00895AF1">
              <w:rPr>
                <w:rFonts w:eastAsia="Microsoft YaHei" w:cs="Arial"/>
                <w:color w:val="333333"/>
                <w:sz w:val="18"/>
                <w:szCs w:val="18"/>
              </w:rPr>
              <w:t>telegestió</w:t>
            </w:r>
            <w:proofErr w:type="spellEnd"/>
            <w:r w:rsidRPr="00895AF1">
              <w:rPr>
                <w:rFonts w:eastAsia="Microsoft YaHei" w:cs="Arial"/>
                <w:color w:val="333333"/>
                <w:sz w:val="18"/>
                <w:szCs w:val="18"/>
              </w:rPr>
              <w:t>, incloent el manteniment de 3 anys, és de 1.650€.</w:t>
            </w:r>
          </w:p>
          <w:p w14:paraId="10F5CA51" w14:textId="77777777" w:rsidR="00C70B01" w:rsidRPr="00895AF1" w:rsidRDefault="00C70B01" w:rsidP="00C70B01">
            <w:pPr>
              <w:numPr>
                <w:ilvl w:val="1"/>
                <w:numId w:val="11"/>
              </w:numPr>
              <w:rPr>
                <w:rFonts w:eastAsia="Microsoft YaHei" w:cs="Arial"/>
                <w:color w:val="333333"/>
                <w:sz w:val="18"/>
                <w:szCs w:val="18"/>
              </w:rPr>
            </w:pPr>
            <w:proofErr w:type="spellStart"/>
            <w:r w:rsidRPr="00895AF1">
              <w:rPr>
                <w:rFonts w:eastAsia="Microsoft YaHei" w:cs="Arial"/>
                <w:color w:val="333333"/>
                <w:sz w:val="18"/>
                <w:szCs w:val="18"/>
              </w:rPr>
              <w:t>Sectorització</w:t>
            </w:r>
            <w:proofErr w:type="spellEnd"/>
            <w:r w:rsidRPr="00895AF1">
              <w:rPr>
                <w:rFonts w:eastAsia="Microsoft YaHei" w:cs="Arial"/>
                <w:color w:val="333333"/>
                <w:sz w:val="18"/>
                <w:szCs w:val="18"/>
              </w:rPr>
              <w:t xml:space="preserve"> de la il·luminació interior: estalvi 5-15% consum elèctric </w:t>
            </w:r>
          </w:p>
          <w:p w14:paraId="405F30CF" w14:textId="77777777" w:rsidR="00C70B01" w:rsidRPr="00895AF1" w:rsidRDefault="00C70B01" w:rsidP="00C70B01">
            <w:pPr>
              <w:numPr>
                <w:ilvl w:val="0"/>
                <w:numId w:val="11"/>
              </w:numPr>
              <w:rPr>
                <w:rFonts w:eastAsia="Microsoft YaHei" w:cs="Arial"/>
                <w:color w:val="333333"/>
                <w:sz w:val="18"/>
                <w:szCs w:val="18"/>
              </w:rPr>
            </w:pPr>
            <w:r w:rsidRPr="00895AF1">
              <w:rPr>
                <w:rFonts w:eastAsia="Microsoft YaHei" w:cs="Arial"/>
                <w:color w:val="333333"/>
                <w:sz w:val="18"/>
                <w:szCs w:val="18"/>
              </w:rPr>
              <w:t xml:space="preserve">control de temperatura per espai (climatització </w:t>
            </w:r>
            <w:proofErr w:type="spellStart"/>
            <w:r w:rsidRPr="00895AF1">
              <w:rPr>
                <w:rFonts w:eastAsia="Microsoft YaHei" w:cs="Arial"/>
                <w:color w:val="333333"/>
                <w:sz w:val="18"/>
                <w:szCs w:val="18"/>
              </w:rPr>
              <w:t>sectoritzada</w:t>
            </w:r>
            <w:proofErr w:type="spellEnd"/>
            <w:r w:rsidRPr="00895AF1">
              <w:rPr>
                <w:rFonts w:eastAsia="Microsoft YaHei" w:cs="Arial"/>
                <w:color w:val="333333"/>
                <w:sz w:val="18"/>
                <w:szCs w:val="18"/>
              </w:rPr>
              <w:t xml:space="preserve"> per espai)</w:t>
            </w:r>
          </w:p>
          <w:p w14:paraId="1EE0558F" w14:textId="77777777" w:rsidR="00C70B01" w:rsidRPr="00895AF1" w:rsidRDefault="00C70B01" w:rsidP="00C70B01">
            <w:pPr>
              <w:numPr>
                <w:ilvl w:val="1"/>
                <w:numId w:val="11"/>
              </w:numPr>
              <w:rPr>
                <w:rFonts w:eastAsia="Microsoft YaHei" w:cs="Arial"/>
                <w:color w:val="333333"/>
                <w:sz w:val="18"/>
                <w:szCs w:val="18"/>
              </w:rPr>
            </w:pPr>
            <w:r w:rsidRPr="00895AF1">
              <w:rPr>
                <w:rFonts w:eastAsia="Microsoft YaHei" w:cs="Arial"/>
                <w:color w:val="333333"/>
                <w:sz w:val="18"/>
                <w:szCs w:val="18"/>
              </w:rPr>
              <w:t>Adequació temperatures de consigna: estalvi 5% consum tèrmic</w:t>
            </w:r>
          </w:p>
          <w:p w14:paraId="1F3F190E" w14:textId="77777777" w:rsidR="00C70B01" w:rsidRPr="00895AF1" w:rsidRDefault="00C70B01" w:rsidP="00C70B01">
            <w:pPr>
              <w:numPr>
                <w:ilvl w:val="1"/>
                <w:numId w:val="11"/>
              </w:numPr>
              <w:rPr>
                <w:rFonts w:eastAsia="Microsoft YaHei" w:cs="Arial"/>
                <w:color w:val="333333"/>
                <w:sz w:val="18"/>
                <w:szCs w:val="18"/>
              </w:rPr>
            </w:pPr>
            <w:proofErr w:type="spellStart"/>
            <w:r w:rsidRPr="00895AF1">
              <w:rPr>
                <w:rFonts w:eastAsia="Microsoft YaHei" w:cs="Arial"/>
                <w:color w:val="333333"/>
                <w:sz w:val="18"/>
                <w:szCs w:val="18"/>
              </w:rPr>
              <w:t>Sectorització</w:t>
            </w:r>
            <w:proofErr w:type="spellEnd"/>
            <w:r w:rsidRPr="00895AF1">
              <w:rPr>
                <w:rFonts w:eastAsia="Microsoft YaHei" w:cs="Arial"/>
                <w:color w:val="333333"/>
                <w:sz w:val="18"/>
                <w:szCs w:val="18"/>
              </w:rPr>
              <w:t xml:space="preserve"> sistema calefacció</w:t>
            </w:r>
          </w:p>
          <w:p w14:paraId="52B0FA36" w14:textId="77777777" w:rsidR="00C70B01" w:rsidRPr="00895AF1" w:rsidRDefault="00C70B01" w:rsidP="00C70B01">
            <w:pPr>
              <w:numPr>
                <w:ilvl w:val="1"/>
                <w:numId w:val="11"/>
              </w:numPr>
              <w:rPr>
                <w:rFonts w:eastAsia="Microsoft YaHei" w:cs="Arial"/>
                <w:color w:val="333333"/>
                <w:sz w:val="18"/>
                <w:szCs w:val="18"/>
              </w:rPr>
            </w:pPr>
            <w:r w:rsidRPr="00895AF1">
              <w:rPr>
                <w:rFonts w:eastAsia="Microsoft YaHei" w:cs="Arial"/>
                <w:color w:val="333333"/>
                <w:sz w:val="18"/>
                <w:szCs w:val="18"/>
              </w:rPr>
              <w:t>Variació cabal climatització i ventilació</w:t>
            </w:r>
          </w:p>
          <w:p w14:paraId="6A7BD86F" w14:textId="77777777" w:rsidR="00C70B01" w:rsidRPr="00895AF1" w:rsidRDefault="00C70B01" w:rsidP="00C70B01">
            <w:pPr>
              <w:numPr>
                <w:ilvl w:val="1"/>
                <w:numId w:val="11"/>
              </w:numPr>
              <w:rPr>
                <w:rFonts w:eastAsia="Microsoft YaHei" w:cs="Arial"/>
                <w:color w:val="333333"/>
                <w:sz w:val="18"/>
                <w:szCs w:val="18"/>
              </w:rPr>
            </w:pPr>
            <w:r w:rsidRPr="00895AF1">
              <w:rPr>
                <w:rFonts w:eastAsia="Microsoft YaHei" w:cs="Arial"/>
                <w:color w:val="333333"/>
                <w:sz w:val="18"/>
                <w:szCs w:val="18"/>
              </w:rPr>
              <w:t>Insta</w:t>
            </w:r>
            <w:r>
              <w:rPr>
                <w:rFonts w:eastAsia="Microsoft YaHei" w:cs="Arial"/>
                <w:color w:val="333333"/>
                <w:sz w:val="18"/>
                <w:szCs w:val="18"/>
              </w:rPr>
              <w:t>l·l</w:t>
            </w:r>
            <w:r w:rsidRPr="00895AF1">
              <w:rPr>
                <w:rFonts w:eastAsia="Microsoft YaHei" w:cs="Arial"/>
                <w:color w:val="333333"/>
                <w:sz w:val="18"/>
                <w:szCs w:val="18"/>
              </w:rPr>
              <w:t>ació d' un programador horari per l'encesa i l'apagada de la caldera.(programadors amb discriminació setmanal) : estalvi 5-10% consum tèrmic</w:t>
            </w:r>
          </w:p>
          <w:p w14:paraId="2C2B0CF7" w14:textId="77777777" w:rsidR="00C70B01" w:rsidRPr="00895AF1" w:rsidRDefault="00C70B01" w:rsidP="00C70B01">
            <w:pPr>
              <w:numPr>
                <w:ilvl w:val="0"/>
                <w:numId w:val="11"/>
              </w:numPr>
              <w:rPr>
                <w:rFonts w:eastAsia="Microsoft YaHei" w:cs="Arial"/>
                <w:color w:val="333333"/>
                <w:sz w:val="18"/>
                <w:szCs w:val="18"/>
              </w:rPr>
            </w:pPr>
            <w:r w:rsidRPr="00895AF1">
              <w:rPr>
                <w:rFonts w:eastAsia="Microsoft YaHei" w:cs="Arial"/>
                <w:color w:val="333333"/>
                <w:sz w:val="18"/>
                <w:szCs w:val="18"/>
              </w:rPr>
              <w:t>altres controls:</w:t>
            </w:r>
          </w:p>
          <w:p w14:paraId="0A9D3620" w14:textId="77777777" w:rsidR="00C70B01" w:rsidRPr="00895AF1" w:rsidRDefault="00C70B01" w:rsidP="00C70B01">
            <w:pPr>
              <w:numPr>
                <w:ilvl w:val="1"/>
                <w:numId w:val="11"/>
              </w:numPr>
              <w:rPr>
                <w:rFonts w:eastAsia="Microsoft YaHei" w:cs="Arial"/>
                <w:color w:val="333333"/>
                <w:sz w:val="18"/>
                <w:szCs w:val="18"/>
              </w:rPr>
            </w:pPr>
            <w:r w:rsidRPr="00895AF1">
              <w:rPr>
                <w:rFonts w:eastAsia="Microsoft YaHei" w:cs="Arial"/>
                <w:color w:val="333333"/>
                <w:sz w:val="18"/>
                <w:szCs w:val="18"/>
              </w:rPr>
              <w:t>Configuració d'estalvi als equips ofimàtica: estalvi 1-2% consum elèctric</w:t>
            </w:r>
          </w:p>
          <w:p w14:paraId="4C322DA9" w14:textId="77777777" w:rsidR="00C70B01" w:rsidRPr="00895AF1" w:rsidRDefault="00C70B01" w:rsidP="00C70B01">
            <w:pPr>
              <w:numPr>
                <w:ilvl w:val="1"/>
                <w:numId w:val="11"/>
              </w:numPr>
              <w:rPr>
                <w:rFonts w:eastAsia="Microsoft YaHei" w:cs="Arial"/>
                <w:color w:val="333333"/>
                <w:sz w:val="18"/>
                <w:szCs w:val="18"/>
              </w:rPr>
            </w:pPr>
            <w:r w:rsidRPr="00895AF1">
              <w:rPr>
                <w:rFonts w:eastAsia="Microsoft YaHei" w:cs="Arial"/>
                <w:color w:val="333333"/>
                <w:sz w:val="18"/>
                <w:szCs w:val="18"/>
              </w:rPr>
              <w:t xml:space="preserve">Desconnexió de la xarxa en hores de no funcionament des dels </w:t>
            </w:r>
            <w:proofErr w:type="spellStart"/>
            <w:r w:rsidRPr="00895AF1">
              <w:rPr>
                <w:rFonts w:eastAsia="Microsoft YaHei" w:cs="Arial"/>
                <w:color w:val="333333"/>
                <w:sz w:val="18"/>
                <w:szCs w:val="18"/>
              </w:rPr>
              <w:t>subquadres</w:t>
            </w:r>
            <w:proofErr w:type="spellEnd"/>
            <w:r w:rsidRPr="00895AF1">
              <w:rPr>
                <w:rFonts w:eastAsia="Microsoft YaHei" w:cs="Arial"/>
                <w:color w:val="333333"/>
                <w:sz w:val="18"/>
                <w:szCs w:val="18"/>
              </w:rPr>
              <w:t>: estalvi 15-20% consum energètic</w:t>
            </w:r>
          </w:p>
          <w:p w14:paraId="3C0E8389" w14:textId="77777777" w:rsidR="00C70B01" w:rsidRPr="00895AF1" w:rsidRDefault="00C70B01" w:rsidP="00C70B01">
            <w:pPr>
              <w:numPr>
                <w:ilvl w:val="1"/>
                <w:numId w:val="11"/>
              </w:numPr>
              <w:rPr>
                <w:rFonts w:eastAsia="Microsoft YaHei" w:cs="Arial"/>
                <w:color w:val="333333"/>
                <w:sz w:val="18"/>
                <w:szCs w:val="18"/>
              </w:rPr>
            </w:pPr>
            <w:r w:rsidRPr="00895AF1">
              <w:rPr>
                <w:rFonts w:eastAsia="Microsoft YaHei" w:cs="Arial"/>
                <w:color w:val="333333"/>
                <w:sz w:val="18"/>
                <w:szCs w:val="18"/>
              </w:rPr>
              <w:lastRenderedPageBreak/>
              <w:t>Instal·lació d’accionaments mecànics per al tancament automàtic de les portes que donen a l’exterior per evitar que puguin quedar obertes: estalvi 3-5% consum tèrmic.</w:t>
            </w:r>
          </w:p>
          <w:p w14:paraId="13D90221"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A l’edifici de l’Ajuntament  s’han implementat sistemes de control de clima per tal de regular la temperatura interior i reduir el consum energètic derivat d’aquest. Per una banda, s’han regulat els horaris d’ús dels aparells de clima, de manera que s’optimitzi el seu ús i consum i no s’encengui quan no és necessari. Per altra banda, s’ha automatitzat l’engegada i apagada d’aquests aparells i s’han posat sondes de temperatura. </w:t>
            </w:r>
          </w:p>
          <w:p w14:paraId="073359EC"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A més de control energètic relacionat amb el clima, l’Ajuntament ha iniciat la planificació i instal·lació de dispositius d’aturada automàtica dels llums i la millora de la </w:t>
            </w:r>
            <w:proofErr w:type="spellStart"/>
            <w:r w:rsidRPr="00895AF1">
              <w:rPr>
                <w:rFonts w:eastAsia="Microsoft YaHei" w:cs="Arial"/>
                <w:color w:val="333333"/>
                <w:sz w:val="18"/>
                <w:szCs w:val="18"/>
              </w:rPr>
              <w:t>sectorització</w:t>
            </w:r>
            <w:proofErr w:type="spellEnd"/>
            <w:r w:rsidRPr="00895AF1">
              <w:rPr>
                <w:rFonts w:eastAsia="Microsoft YaHei" w:cs="Arial"/>
                <w:color w:val="333333"/>
                <w:sz w:val="18"/>
                <w:szCs w:val="18"/>
              </w:rPr>
              <w:t xml:space="preserve"> de l’enllumenat interior de l’edifici. La idea és acabar d’implementar-ho a l’Ajuntament i ampliar-ho a altres equipaments. </w:t>
            </w:r>
          </w:p>
          <w:p w14:paraId="580D7379" w14:textId="77777777" w:rsidR="00C70B01" w:rsidRDefault="00C70B01" w:rsidP="004766E5">
            <w:pPr>
              <w:rPr>
                <w:rFonts w:eastAsia="Microsoft YaHei" w:cs="Arial"/>
                <w:color w:val="333333"/>
                <w:sz w:val="18"/>
                <w:szCs w:val="18"/>
              </w:rPr>
            </w:pPr>
            <w:r w:rsidRPr="00895AF1">
              <w:rPr>
                <w:rFonts w:eastAsia="Microsoft YaHei" w:cs="Arial"/>
                <w:color w:val="333333"/>
                <w:sz w:val="18"/>
                <w:szCs w:val="18"/>
              </w:rPr>
              <w:t xml:space="preserve">En aquells de major consum es proposa optar per la </w:t>
            </w:r>
            <w:proofErr w:type="spellStart"/>
            <w:r w:rsidRPr="00895AF1">
              <w:rPr>
                <w:rFonts w:eastAsia="Microsoft YaHei" w:cs="Arial"/>
                <w:color w:val="333333"/>
                <w:sz w:val="18"/>
                <w:szCs w:val="18"/>
              </w:rPr>
              <w:t>telegestió</w:t>
            </w:r>
            <w:proofErr w:type="spellEnd"/>
            <w:r w:rsidRPr="00895AF1">
              <w:rPr>
                <w:rFonts w:eastAsia="Microsoft YaHei" w:cs="Arial"/>
                <w:color w:val="333333"/>
                <w:sz w:val="18"/>
                <w:szCs w:val="18"/>
              </w:rPr>
              <w:t xml:space="preserve">: Centre Cívic </w:t>
            </w:r>
            <w:proofErr w:type="spellStart"/>
            <w:r w:rsidRPr="00895AF1">
              <w:rPr>
                <w:rFonts w:eastAsia="Microsoft YaHei" w:cs="Arial"/>
                <w:color w:val="333333"/>
                <w:sz w:val="18"/>
                <w:szCs w:val="18"/>
              </w:rPr>
              <w:t>Vilatargues</w:t>
            </w:r>
            <w:proofErr w:type="spellEnd"/>
            <w:r w:rsidRPr="00895AF1">
              <w:rPr>
                <w:rFonts w:eastAsia="Microsoft YaHei" w:cs="Arial"/>
                <w:color w:val="333333"/>
                <w:sz w:val="18"/>
                <w:szCs w:val="18"/>
              </w:rPr>
              <w:t xml:space="preserve">, Escola Baldiri Reixach, Escola L'Estació, Pavelló Municipal d'Esports Carles Nadal i </w:t>
            </w:r>
            <w:proofErr w:type="spellStart"/>
            <w:r w:rsidRPr="00895AF1">
              <w:rPr>
                <w:rFonts w:eastAsia="Microsoft YaHei" w:cs="Arial"/>
                <w:color w:val="333333"/>
                <w:sz w:val="18"/>
                <w:szCs w:val="18"/>
              </w:rPr>
              <w:t>Cosp</w:t>
            </w:r>
            <w:proofErr w:type="spellEnd"/>
            <w:r w:rsidRPr="00895AF1">
              <w:rPr>
                <w:rFonts w:eastAsia="Microsoft YaHei" w:cs="Arial"/>
                <w:color w:val="333333"/>
                <w:sz w:val="18"/>
                <w:szCs w:val="18"/>
              </w:rPr>
              <w:t>, Edifici Monestir.</w:t>
            </w:r>
          </w:p>
          <w:p w14:paraId="1713C067" w14:textId="77777777" w:rsidR="00C70B01" w:rsidRPr="002A15F4" w:rsidRDefault="00C70B01" w:rsidP="004766E5">
            <w:pPr>
              <w:rPr>
                <w:rFonts w:eastAsia="Microsoft YaHei" w:cs="Arial"/>
                <w:color w:val="333333"/>
                <w:sz w:val="18"/>
                <w:szCs w:val="18"/>
                <w:highlight w:val="lightGray"/>
              </w:rPr>
            </w:pPr>
            <w:r>
              <w:rPr>
                <w:rFonts w:eastAsia="Microsoft YaHei" w:cs="Arial"/>
                <w:color w:val="333333"/>
                <w:sz w:val="18"/>
                <w:szCs w:val="18"/>
              </w:rPr>
              <w:t>S’estima un 10% estalvi en els equipaments que representen el 75% del consum municipal i un cost mitjà de 3.500€ per equipament.</w:t>
            </w:r>
          </w:p>
        </w:tc>
      </w:tr>
      <w:tr w:rsidR="00C70B01" w:rsidRPr="002A15F4" w14:paraId="35D059FD" w14:textId="77777777" w:rsidTr="004766E5">
        <w:trPr>
          <w:trHeight w:val="838"/>
        </w:trPr>
        <w:tc>
          <w:tcPr>
            <w:tcW w:w="1533" w:type="dxa"/>
            <w:gridSpan w:val="2"/>
            <w:tcBorders>
              <w:top w:val="single" w:sz="4" w:space="0" w:color="808080"/>
              <w:bottom w:val="single" w:sz="4" w:space="0" w:color="808080"/>
            </w:tcBorders>
            <w:vAlign w:val="center"/>
          </w:tcPr>
          <w:p w14:paraId="148FDE8C" w14:textId="77777777" w:rsidR="00C70B01" w:rsidRPr="002A15F4" w:rsidRDefault="00C70B01" w:rsidP="004766E5">
            <w:pPr>
              <w:jc w:val="left"/>
              <w:rPr>
                <w:b/>
                <w:bCs/>
                <w:color w:val="333333"/>
                <w:sz w:val="18"/>
              </w:rPr>
            </w:pPr>
            <w:r>
              <w:rPr>
                <w:b/>
                <w:bCs/>
                <w:color w:val="333333"/>
                <w:sz w:val="18"/>
              </w:rPr>
              <w:lastRenderedPageBreak/>
              <w:t>Cost (€)</w:t>
            </w:r>
          </w:p>
        </w:tc>
        <w:tc>
          <w:tcPr>
            <w:tcW w:w="1601" w:type="dxa"/>
            <w:gridSpan w:val="2"/>
            <w:tcBorders>
              <w:top w:val="single" w:sz="4" w:space="0" w:color="808080"/>
              <w:bottom w:val="single" w:sz="4" w:space="0" w:color="808080"/>
            </w:tcBorders>
            <w:vAlign w:val="center"/>
          </w:tcPr>
          <w:p w14:paraId="6E59632B"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21.000</w:t>
            </w:r>
          </w:p>
        </w:tc>
        <w:tc>
          <w:tcPr>
            <w:tcW w:w="1402" w:type="dxa"/>
            <w:tcBorders>
              <w:top w:val="single" w:sz="4" w:space="0" w:color="808080"/>
              <w:bottom w:val="single" w:sz="4" w:space="0" w:color="808080"/>
            </w:tcBorders>
            <w:vAlign w:val="center"/>
          </w:tcPr>
          <w:p w14:paraId="763E5F4E" w14:textId="77777777" w:rsidR="00C70B01" w:rsidRPr="002A15F4" w:rsidRDefault="00C70B01" w:rsidP="004766E5">
            <w:pPr>
              <w:jc w:val="left"/>
              <w:rPr>
                <w:b/>
                <w:bCs/>
                <w:color w:val="333333"/>
                <w:sz w:val="18"/>
              </w:rPr>
            </w:pPr>
            <w:r>
              <w:rPr>
                <w:b/>
                <w:bCs/>
                <w:color w:val="333333"/>
                <w:sz w:val="18"/>
              </w:rPr>
              <w:t>Estalvi d’energia (</w:t>
            </w:r>
            <w:proofErr w:type="spellStart"/>
            <w:r>
              <w:rPr>
                <w:b/>
                <w:bCs/>
                <w:color w:val="333333"/>
                <w:sz w:val="18"/>
              </w:rPr>
              <w:t>MWh</w:t>
            </w:r>
            <w:proofErr w:type="spellEnd"/>
            <w:r>
              <w:rPr>
                <w:b/>
                <w:bCs/>
                <w:color w:val="333333"/>
                <w:sz w:val="18"/>
              </w:rPr>
              <w:t>/any)</w:t>
            </w:r>
          </w:p>
        </w:tc>
        <w:tc>
          <w:tcPr>
            <w:tcW w:w="1276" w:type="dxa"/>
            <w:tcBorders>
              <w:top w:val="single" w:sz="4" w:space="0" w:color="808080"/>
              <w:bottom w:val="single" w:sz="4" w:space="0" w:color="808080"/>
            </w:tcBorders>
            <w:vAlign w:val="center"/>
          </w:tcPr>
          <w:p w14:paraId="51DB28BF"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 xml:space="preserve"> 181,51</w:t>
            </w:r>
          </w:p>
        </w:tc>
        <w:tc>
          <w:tcPr>
            <w:tcW w:w="1344" w:type="dxa"/>
            <w:tcBorders>
              <w:top w:val="single" w:sz="4" w:space="0" w:color="808080"/>
              <w:bottom w:val="single" w:sz="4" w:space="0" w:color="808080"/>
            </w:tcBorders>
            <w:vAlign w:val="center"/>
          </w:tcPr>
          <w:p w14:paraId="5FB71980" w14:textId="77777777" w:rsidR="00C70B01" w:rsidRPr="002A15F4" w:rsidRDefault="00C70B01" w:rsidP="004766E5">
            <w:pPr>
              <w:jc w:val="left"/>
              <w:rPr>
                <w:b/>
                <w:bCs/>
                <w:color w:val="333333"/>
                <w:sz w:val="18"/>
              </w:rPr>
            </w:pPr>
            <w:r>
              <w:rPr>
                <w:b/>
                <w:bCs/>
                <w:color w:val="333333"/>
                <w:sz w:val="18"/>
              </w:rPr>
              <w:t>Producció d’energia renovable (</w:t>
            </w:r>
            <w:proofErr w:type="spellStart"/>
            <w:r>
              <w:rPr>
                <w:b/>
                <w:bCs/>
                <w:color w:val="333333"/>
                <w:sz w:val="18"/>
              </w:rPr>
              <w:t>MWh</w:t>
            </w:r>
            <w:proofErr w:type="spellEnd"/>
            <w:r>
              <w:rPr>
                <w:b/>
                <w:bCs/>
                <w:color w:val="333333"/>
                <w:sz w:val="18"/>
              </w:rPr>
              <w:t>/any)</w:t>
            </w:r>
          </w:p>
        </w:tc>
        <w:tc>
          <w:tcPr>
            <w:tcW w:w="1870" w:type="dxa"/>
            <w:tcBorders>
              <w:top w:val="single" w:sz="4" w:space="0" w:color="808080"/>
              <w:bottom w:val="single" w:sz="4" w:space="0" w:color="808080"/>
            </w:tcBorders>
            <w:vAlign w:val="center"/>
          </w:tcPr>
          <w:p w14:paraId="0E5A35D8" w14:textId="77777777" w:rsidR="00C70B01" w:rsidRPr="00542062" w:rsidRDefault="00C70B01" w:rsidP="004766E5">
            <w:pPr>
              <w:jc w:val="left"/>
              <w:rPr>
                <w:rFonts w:eastAsia="Microsoft YaHei" w:cs="Arial"/>
                <w:noProof/>
                <w:color w:val="333333"/>
                <w:sz w:val="18"/>
                <w:szCs w:val="18"/>
              </w:rPr>
            </w:pPr>
          </w:p>
        </w:tc>
      </w:tr>
      <w:tr w:rsidR="00C70B01" w:rsidRPr="002A15F4" w14:paraId="2E75242E" w14:textId="77777777" w:rsidTr="004766E5">
        <w:trPr>
          <w:trHeight w:val="838"/>
        </w:trPr>
        <w:tc>
          <w:tcPr>
            <w:tcW w:w="1533" w:type="dxa"/>
            <w:gridSpan w:val="2"/>
            <w:vMerge w:val="restart"/>
            <w:tcBorders>
              <w:top w:val="single" w:sz="4" w:space="0" w:color="808080"/>
            </w:tcBorders>
            <w:vAlign w:val="center"/>
          </w:tcPr>
          <w:p w14:paraId="1519136F" w14:textId="77777777" w:rsidR="00C70B01" w:rsidRPr="002A15F4" w:rsidRDefault="00C70B01" w:rsidP="004766E5">
            <w:pPr>
              <w:jc w:val="left"/>
              <w:rPr>
                <w:b/>
                <w:bCs/>
                <w:color w:val="333333"/>
                <w:sz w:val="18"/>
              </w:rPr>
            </w:pPr>
            <w:r>
              <w:rPr>
                <w:b/>
                <w:bCs/>
                <w:color w:val="333333"/>
                <w:sz w:val="18"/>
              </w:rPr>
              <w:t>Cost d’abatiment (€/tCO</w:t>
            </w:r>
            <w:r>
              <w:rPr>
                <w:b/>
                <w:bCs/>
                <w:color w:val="333333"/>
                <w:sz w:val="18"/>
                <w:vertAlign w:val="subscript"/>
              </w:rPr>
              <w:t>2</w:t>
            </w:r>
            <w:r>
              <w:rPr>
                <w:b/>
                <w:bCs/>
                <w:color w:val="333333"/>
                <w:sz w:val="18"/>
              </w:rPr>
              <w:t>)</w:t>
            </w:r>
          </w:p>
        </w:tc>
        <w:tc>
          <w:tcPr>
            <w:tcW w:w="1601" w:type="dxa"/>
            <w:gridSpan w:val="2"/>
            <w:vMerge w:val="restart"/>
            <w:tcBorders>
              <w:top w:val="single" w:sz="4" w:space="0" w:color="808080"/>
            </w:tcBorders>
            <w:vAlign w:val="center"/>
          </w:tcPr>
          <w:p w14:paraId="7E0B389A"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 xml:space="preserve"> 250,74</w:t>
            </w:r>
          </w:p>
        </w:tc>
        <w:tc>
          <w:tcPr>
            <w:tcW w:w="1402" w:type="dxa"/>
            <w:tcBorders>
              <w:top w:val="single" w:sz="4" w:space="0" w:color="808080"/>
              <w:bottom w:val="single" w:sz="4" w:space="0" w:color="808080"/>
            </w:tcBorders>
            <w:vAlign w:val="center"/>
          </w:tcPr>
          <w:p w14:paraId="0F875D64" w14:textId="77777777" w:rsidR="00C70B01" w:rsidRPr="002A15F4" w:rsidRDefault="00C70B01" w:rsidP="004766E5">
            <w:pPr>
              <w:jc w:val="center"/>
              <w:rPr>
                <w:b/>
                <w:bCs/>
                <w:color w:val="333333"/>
                <w:sz w:val="18"/>
              </w:rPr>
            </w:pPr>
            <w:r>
              <w:rPr>
                <w:b/>
                <w:bCs/>
                <w:color w:val="333333"/>
                <w:sz w:val="18"/>
              </w:rPr>
              <w:t>Any d’inici</w:t>
            </w:r>
          </w:p>
        </w:tc>
        <w:tc>
          <w:tcPr>
            <w:tcW w:w="1276" w:type="dxa"/>
            <w:tcBorders>
              <w:top w:val="single" w:sz="4" w:space="0" w:color="808080"/>
              <w:bottom w:val="single" w:sz="4" w:space="0" w:color="808080"/>
            </w:tcBorders>
            <w:vAlign w:val="center"/>
          </w:tcPr>
          <w:p w14:paraId="5716791A" w14:textId="77777777" w:rsidR="00C70B01" w:rsidRPr="002A15F4" w:rsidRDefault="00C70B01" w:rsidP="004766E5">
            <w:pPr>
              <w:jc w:val="center"/>
              <w:rPr>
                <w:color w:val="333333"/>
                <w:sz w:val="20"/>
              </w:rPr>
            </w:pPr>
            <w:r w:rsidRPr="00505865">
              <w:rPr>
                <w:b/>
                <w:bCs/>
                <w:color w:val="333333"/>
                <w:sz w:val="18"/>
              </w:rPr>
              <w:t>Any de finalització</w:t>
            </w:r>
          </w:p>
        </w:tc>
        <w:tc>
          <w:tcPr>
            <w:tcW w:w="3214" w:type="dxa"/>
            <w:gridSpan w:val="2"/>
            <w:tcBorders>
              <w:top w:val="single" w:sz="4" w:space="0" w:color="808080"/>
              <w:bottom w:val="single" w:sz="4" w:space="0" w:color="808080"/>
            </w:tcBorders>
            <w:vAlign w:val="center"/>
          </w:tcPr>
          <w:p w14:paraId="1430C7FE" w14:textId="77777777" w:rsidR="00C70B01" w:rsidRPr="002A15F4" w:rsidRDefault="00C70B01" w:rsidP="004766E5">
            <w:pPr>
              <w:jc w:val="left"/>
              <w:rPr>
                <w:b/>
                <w:bCs/>
                <w:color w:val="333333"/>
                <w:sz w:val="18"/>
              </w:rPr>
            </w:pPr>
            <w:r>
              <w:rPr>
                <w:b/>
                <w:bCs/>
                <w:color w:val="333333"/>
                <w:sz w:val="18"/>
              </w:rPr>
              <w:t>Organisme responsable</w:t>
            </w:r>
          </w:p>
        </w:tc>
      </w:tr>
      <w:tr w:rsidR="00C70B01" w:rsidRPr="002A15F4" w14:paraId="7C2C252B" w14:textId="77777777" w:rsidTr="004766E5">
        <w:trPr>
          <w:trHeight w:val="813"/>
        </w:trPr>
        <w:tc>
          <w:tcPr>
            <w:tcW w:w="1533" w:type="dxa"/>
            <w:gridSpan w:val="2"/>
            <w:vMerge/>
            <w:tcBorders>
              <w:bottom w:val="single" w:sz="4" w:space="0" w:color="808080"/>
            </w:tcBorders>
            <w:vAlign w:val="center"/>
          </w:tcPr>
          <w:p w14:paraId="5EF9C86F" w14:textId="77777777" w:rsidR="00C70B01" w:rsidRPr="002A15F4" w:rsidRDefault="00C70B01" w:rsidP="004766E5">
            <w:pPr>
              <w:jc w:val="left"/>
              <w:rPr>
                <w:b/>
                <w:bCs/>
                <w:color w:val="333333"/>
                <w:sz w:val="18"/>
              </w:rPr>
            </w:pPr>
          </w:p>
        </w:tc>
        <w:tc>
          <w:tcPr>
            <w:tcW w:w="1601" w:type="dxa"/>
            <w:gridSpan w:val="2"/>
            <w:vMerge/>
            <w:tcBorders>
              <w:bottom w:val="single" w:sz="4" w:space="0" w:color="808080"/>
            </w:tcBorders>
            <w:vAlign w:val="center"/>
          </w:tcPr>
          <w:p w14:paraId="2F8B2E5B" w14:textId="77777777" w:rsidR="00C70B01" w:rsidRPr="002A15F4" w:rsidRDefault="00C70B01" w:rsidP="004766E5">
            <w:pPr>
              <w:jc w:val="left"/>
              <w:rPr>
                <w:b/>
                <w:bCs/>
                <w:color w:val="333333"/>
                <w:sz w:val="18"/>
              </w:rPr>
            </w:pPr>
          </w:p>
        </w:tc>
        <w:tc>
          <w:tcPr>
            <w:tcW w:w="1402" w:type="dxa"/>
            <w:tcBorders>
              <w:top w:val="single" w:sz="4" w:space="0" w:color="808080"/>
              <w:bottom w:val="single" w:sz="4" w:space="0" w:color="808080"/>
            </w:tcBorders>
            <w:vAlign w:val="center"/>
          </w:tcPr>
          <w:p w14:paraId="097E1F58"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2020</w:t>
            </w:r>
          </w:p>
        </w:tc>
        <w:tc>
          <w:tcPr>
            <w:tcW w:w="1276" w:type="dxa"/>
            <w:tcBorders>
              <w:top w:val="single" w:sz="4" w:space="0" w:color="808080"/>
              <w:bottom w:val="single" w:sz="4" w:space="0" w:color="808080"/>
            </w:tcBorders>
            <w:vAlign w:val="center"/>
          </w:tcPr>
          <w:p w14:paraId="468534FB"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2027</w:t>
            </w:r>
          </w:p>
        </w:tc>
        <w:tc>
          <w:tcPr>
            <w:tcW w:w="3214" w:type="dxa"/>
            <w:gridSpan w:val="2"/>
            <w:tcBorders>
              <w:top w:val="single" w:sz="4" w:space="0" w:color="808080"/>
              <w:bottom w:val="single" w:sz="4" w:space="0" w:color="808080"/>
            </w:tcBorders>
            <w:vAlign w:val="center"/>
          </w:tcPr>
          <w:p w14:paraId="7F4E5BFE" w14:textId="77777777" w:rsidR="00C70B01" w:rsidRPr="009A1BC3" w:rsidRDefault="00C70B01" w:rsidP="004766E5">
            <w:pPr>
              <w:jc w:val="left"/>
              <w:rPr>
                <w:bCs/>
                <w:color w:val="333333"/>
                <w:sz w:val="18"/>
              </w:rPr>
            </w:pPr>
            <w:r w:rsidRPr="00704AC5">
              <w:rPr>
                <w:bCs/>
                <w:noProof/>
                <w:color w:val="333333"/>
                <w:sz w:val="18"/>
              </w:rPr>
              <w:t>Ajuntament: Àrea sostenibilitat, manteniment i serveis.</w:t>
            </w:r>
          </w:p>
        </w:tc>
      </w:tr>
      <w:tr w:rsidR="00C70B01" w:rsidRPr="002A15F4" w14:paraId="14B9D979" w14:textId="77777777" w:rsidTr="004766E5">
        <w:trPr>
          <w:trHeight w:val="695"/>
        </w:trPr>
        <w:tc>
          <w:tcPr>
            <w:tcW w:w="9026" w:type="dxa"/>
            <w:gridSpan w:val="8"/>
            <w:vAlign w:val="center"/>
          </w:tcPr>
          <w:p w14:paraId="449AD33D" w14:textId="77777777" w:rsidR="00C70B01" w:rsidRDefault="00C70B01" w:rsidP="004766E5">
            <w:pPr>
              <w:jc w:val="left"/>
              <w:rPr>
                <w:b/>
                <w:bCs/>
                <w:color w:val="333333"/>
                <w:sz w:val="18"/>
                <w:vertAlign w:val="subscript"/>
              </w:rPr>
            </w:pPr>
            <w:r>
              <w:rPr>
                <w:b/>
                <w:bCs/>
                <w:color w:val="333333"/>
                <w:sz w:val="18"/>
              </w:rPr>
              <w:t>Estalvi d’emissions de CO</w:t>
            </w:r>
            <w:r>
              <w:rPr>
                <w:b/>
                <w:bCs/>
                <w:color w:val="333333"/>
                <w:sz w:val="18"/>
                <w:vertAlign w:val="subscript"/>
              </w:rPr>
              <w:t>2</w:t>
            </w:r>
          </w:p>
          <w:p w14:paraId="02A6A54E" w14:textId="77777777" w:rsidR="00C70B01" w:rsidRPr="00103BEB" w:rsidRDefault="00C70B01" w:rsidP="004766E5">
            <w:pPr>
              <w:jc w:val="left"/>
              <w:rPr>
                <w:color w:val="333333"/>
                <w:sz w:val="18"/>
              </w:rPr>
            </w:pPr>
            <w:r w:rsidRPr="00103BEB">
              <w:rPr>
                <w:color w:val="333333"/>
                <w:sz w:val="18"/>
              </w:rPr>
              <w:t>Metodologia i fórmula de càlcul</w:t>
            </w:r>
          </w:p>
          <w:p w14:paraId="4E204227" w14:textId="77777777" w:rsidR="00C70B01" w:rsidRPr="00895AF1" w:rsidRDefault="00C70B01" w:rsidP="004766E5">
            <w:pPr>
              <w:jc w:val="left"/>
              <w:rPr>
                <w:bCs/>
                <w:i/>
                <w:color w:val="000000" w:themeColor="text1"/>
                <w:sz w:val="18"/>
              </w:rPr>
            </w:pPr>
            <w:r w:rsidRPr="00895AF1">
              <w:rPr>
                <w:bCs/>
                <w:i/>
                <w:color w:val="000000" w:themeColor="text1"/>
                <w:sz w:val="18"/>
              </w:rPr>
              <w:t xml:space="preserve">Un 10% d’estalvi en les emissions dels equipaments municipals on s’instal·li el sistema de </w:t>
            </w:r>
            <w:proofErr w:type="spellStart"/>
            <w:r w:rsidRPr="00895AF1">
              <w:rPr>
                <w:bCs/>
                <w:i/>
                <w:color w:val="000000" w:themeColor="text1"/>
                <w:sz w:val="18"/>
              </w:rPr>
              <w:t>telegestió</w:t>
            </w:r>
            <w:proofErr w:type="spellEnd"/>
          </w:p>
          <w:p w14:paraId="4696C170" w14:textId="77777777" w:rsidR="00C70B01" w:rsidRPr="00895AF1" w:rsidRDefault="00C70B01" w:rsidP="004766E5">
            <w:pPr>
              <w:jc w:val="left"/>
              <w:rPr>
                <w:b/>
                <w:bCs/>
                <w:color w:val="333333"/>
                <w:sz w:val="18"/>
              </w:rPr>
            </w:pPr>
          </w:p>
          <w:p w14:paraId="2087CC6B" w14:textId="77777777" w:rsidR="00C70B01" w:rsidRPr="00103BEB" w:rsidRDefault="00C70B01" w:rsidP="004766E5">
            <w:pPr>
              <w:jc w:val="left"/>
              <w:rPr>
                <w:b/>
                <w:bCs/>
                <w:color w:val="333333"/>
                <w:sz w:val="18"/>
              </w:rPr>
            </w:pPr>
            <w:r w:rsidRPr="00895AF1">
              <w:rPr>
                <w:i/>
                <w:iCs/>
                <w:color w:val="333333"/>
                <w:sz w:val="18"/>
              </w:rPr>
              <w:t xml:space="preserve">Font: Guia d’accions per mitigar el canvi climàtic a les comarques gironines, Diputació de Girona i </w:t>
            </w:r>
            <w:proofErr w:type="spellStart"/>
            <w:r w:rsidRPr="00895AF1">
              <w:rPr>
                <w:i/>
                <w:iCs/>
                <w:color w:val="333333"/>
                <w:sz w:val="18"/>
              </w:rPr>
              <w:t>CILMA</w:t>
            </w:r>
            <w:proofErr w:type="spellEnd"/>
          </w:p>
        </w:tc>
      </w:tr>
      <w:tr w:rsidR="00C70B01" w:rsidRPr="002A15F4" w14:paraId="3DA9D5D5" w14:textId="77777777" w:rsidTr="004766E5">
        <w:trPr>
          <w:trHeight w:val="813"/>
        </w:trPr>
        <w:tc>
          <w:tcPr>
            <w:tcW w:w="3134" w:type="dxa"/>
            <w:gridSpan w:val="4"/>
            <w:tcBorders>
              <w:bottom w:val="single" w:sz="4" w:space="0" w:color="808080"/>
            </w:tcBorders>
            <w:vAlign w:val="center"/>
          </w:tcPr>
          <w:p w14:paraId="38D8BE11" w14:textId="77777777" w:rsidR="00C70B01" w:rsidRDefault="00C70B01" w:rsidP="004766E5">
            <w:pPr>
              <w:jc w:val="left"/>
              <w:rPr>
                <w:b/>
                <w:bCs/>
                <w:color w:val="0070C0"/>
                <w:sz w:val="28"/>
                <w:szCs w:val="28"/>
              </w:rPr>
            </w:pPr>
            <w:r>
              <w:rPr>
                <w:b/>
                <w:bCs/>
                <w:noProof/>
                <w:color w:val="0070C0"/>
                <w:sz w:val="28"/>
                <w:szCs w:val="28"/>
              </w:rPr>
              <w:t>83,75</w:t>
            </w:r>
            <w:r>
              <w:rPr>
                <w:b/>
                <w:bCs/>
                <w:color w:val="0070C0"/>
                <w:sz w:val="28"/>
                <w:szCs w:val="28"/>
              </w:rPr>
              <w:t xml:space="preserve"> </w:t>
            </w:r>
          </w:p>
          <w:p w14:paraId="6E00541C" w14:textId="77777777" w:rsidR="00C70B01" w:rsidRPr="00C60263" w:rsidRDefault="00C70B01" w:rsidP="004766E5">
            <w:pPr>
              <w:jc w:val="left"/>
              <w:rPr>
                <w:b/>
                <w:bCs/>
                <w:color w:val="BFBFBF"/>
                <w:sz w:val="18"/>
              </w:rPr>
            </w:pPr>
            <w:r w:rsidRPr="00C60263">
              <w:rPr>
                <w:b/>
                <w:bCs/>
                <w:color w:val="BFBFBF"/>
                <w:sz w:val="18"/>
              </w:rPr>
              <w:t>tCO</w:t>
            </w:r>
            <w:r w:rsidRPr="00C60263">
              <w:rPr>
                <w:b/>
                <w:bCs/>
                <w:color w:val="BFBFBF"/>
                <w:sz w:val="18"/>
                <w:vertAlign w:val="subscript"/>
              </w:rPr>
              <w:t>2</w:t>
            </w:r>
            <w:r w:rsidRPr="00C60263">
              <w:rPr>
                <w:b/>
                <w:bCs/>
                <w:color w:val="BFBFBF"/>
                <w:sz w:val="18"/>
              </w:rPr>
              <w:t>/any</w:t>
            </w:r>
          </w:p>
        </w:tc>
        <w:tc>
          <w:tcPr>
            <w:tcW w:w="1402" w:type="dxa"/>
            <w:tcBorders>
              <w:bottom w:val="single" w:sz="4" w:space="0" w:color="808080"/>
            </w:tcBorders>
            <w:vAlign w:val="center"/>
          </w:tcPr>
          <w:p w14:paraId="1DA7B062" w14:textId="77777777" w:rsidR="00C70B01" w:rsidRPr="002A15F4" w:rsidRDefault="00C70B01" w:rsidP="004766E5">
            <w:pPr>
              <w:jc w:val="center"/>
              <w:rPr>
                <w:rFonts w:eastAsia="Microsoft YaHei" w:cs="Arial"/>
                <w:color w:val="333333"/>
                <w:sz w:val="18"/>
                <w:szCs w:val="18"/>
                <w:highlight w:val="lightGray"/>
              </w:rPr>
            </w:pPr>
          </w:p>
        </w:tc>
        <w:tc>
          <w:tcPr>
            <w:tcW w:w="1276" w:type="dxa"/>
            <w:tcBorders>
              <w:bottom w:val="single" w:sz="4" w:space="0" w:color="808080"/>
            </w:tcBorders>
            <w:vAlign w:val="center"/>
          </w:tcPr>
          <w:p w14:paraId="45265CF8" w14:textId="77777777" w:rsidR="00C70B01" w:rsidRPr="002A15F4" w:rsidRDefault="00C70B01" w:rsidP="004766E5">
            <w:pPr>
              <w:jc w:val="center"/>
              <w:rPr>
                <w:rFonts w:eastAsia="Microsoft YaHei" w:cs="Arial"/>
                <w:color w:val="333333"/>
                <w:sz w:val="18"/>
                <w:szCs w:val="18"/>
                <w:highlight w:val="lightGray"/>
              </w:rPr>
            </w:pPr>
          </w:p>
        </w:tc>
        <w:tc>
          <w:tcPr>
            <w:tcW w:w="1344" w:type="dxa"/>
            <w:tcBorders>
              <w:bottom w:val="single" w:sz="4" w:space="0" w:color="808080"/>
            </w:tcBorders>
            <w:vAlign w:val="center"/>
          </w:tcPr>
          <w:p w14:paraId="6BC966DD" w14:textId="77777777" w:rsidR="00C70B01" w:rsidRPr="002A15F4" w:rsidRDefault="00C70B01" w:rsidP="004766E5">
            <w:pPr>
              <w:jc w:val="center"/>
              <w:rPr>
                <w:rFonts w:eastAsia="Microsoft YaHei" w:cs="Arial"/>
                <w:color w:val="333333"/>
                <w:sz w:val="18"/>
                <w:szCs w:val="18"/>
                <w:highlight w:val="lightGray"/>
              </w:rPr>
            </w:pPr>
          </w:p>
        </w:tc>
        <w:tc>
          <w:tcPr>
            <w:tcW w:w="1870" w:type="dxa"/>
            <w:tcBorders>
              <w:bottom w:val="single" w:sz="4" w:space="0" w:color="808080"/>
            </w:tcBorders>
            <w:vAlign w:val="center"/>
          </w:tcPr>
          <w:p w14:paraId="287C2525" w14:textId="77777777" w:rsidR="00C70B01" w:rsidRPr="002A15F4" w:rsidRDefault="00C70B01" w:rsidP="004766E5">
            <w:pPr>
              <w:jc w:val="left"/>
              <w:rPr>
                <w:b/>
                <w:bCs/>
                <w:color w:val="333333"/>
                <w:sz w:val="18"/>
              </w:rPr>
            </w:pPr>
          </w:p>
        </w:tc>
      </w:tr>
    </w:tbl>
    <w:p w14:paraId="377D1A9B" w14:textId="77777777" w:rsidR="00C70B01" w:rsidRDefault="00C70B01" w:rsidP="00C70B01">
      <w:pPr>
        <w:sectPr w:rsidR="00C70B01" w:rsidSect="00713EDC">
          <w:pgSz w:w="11906" w:h="16838"/>
          <w:pgMar w:top="1440" w:right="1440"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1094"/>
        <w:gridCol w:w="439"/>
        <w:gridCol w:w="452"/>
        <w:gridCol w:w="1149"/>
        <w:gridCol w:w="1402"/>
        <w:gridCol w:w="1276"/>
        <w:gridCol w:w="1344"/>
        <w:gridCol w:w="1870"/>
      </w:tblGrid>
      <w:tr w:rsidR="00C70B01" w:rsidRPr="002A15F4" w14:paraId="677EA438" w14:textId="77777777" w:rsidTr="004766E5">
        <w:trPr>
          <w:trHeight w:val="1437"/>
        </w:trPr>
        <w:tc>
          <w:tcPr>
            <w:tcW w:w="1094" w:type="dxa"/>
            <w:tcBorders>
              <w:bottom w:val="single" w:sz="18" w:space="0" w:color="365F91"/>
            </w:tcBorders>
            <w:vAlign w:val="center"/>
          </w:tcPr>
          <w:p w14:paraId="5572780F" w14:textId="77777777" w:rsidR="00C70B01" w:rsidRPr="002A15F4" w:rsidRDefault="00C70B01" w:rsidP="004766E5">
            <w:pPr>
              <w:jc w:val="left"/>
              <w:rPr>
                <w:color w:val="333333"/>
                <w:sz w:val="20"/>
              </w:rPr>
            </w:pPr>
            <w:r w:rsidRPr="00895AF1">
              <w:rPr>
                <w:noProof/>
                <w:lang w:eastAsia="ca-ES"/>
              </w:rPr>
              <w:lastRenderedPageBreak/>
              <w:drawing>
                <wp:inline distT="0" distB="0" distL="0" distR="0" wp14:anchorId="0E4BB862" wp14:editId="09ED475F">
                  <wp:extent cx="557530" cy="670560"/>
                  <wp:effectExtent l="0" t="0" r="0" b="0"/>
                  <wp:docPr id="37" name="Imagen 3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7" descr="Icono&#10;&#10;Descripción generada automáticamente"/>
                          <pic:cNvPicPr/>
                        </pic:nvPicPr>
                        <pic:blipFill>
                          <a:blip r:embed="rId10" cstate="print"/>
                          <a:stretch>
                            <a:fillRect/>
                          </a:stretch>
                        </pic:blipFill>
                        <pic:spPr>
                          <a:xfrm>
                            <a:off x="0" y="0"/>
                            <a:ext cx="557530" cy="670560"/>
                          </a:xfrm>
                          <a:prstGeom prst="rect">
                            <a:avLst/>
                          </a:prstGeom>
                        </pic:spPr>
                      </pic:pic>
                    </a:graphicData>
                  </a:graphic>
                </wp:inline>
              </w:drawing>
            </w:r>
          </w:p>
        </w:tc>
        <w:tc>
          <w:tcPr>
            <w:tcW w:w="891" w:type="dxa"/>
            <w:gridSpan w:val="2"/>
            <w:tcBorders>
              <w:bottom w:val="single" w:sz="18" w:space="0" w:color="365F91"/>
            </w:tcBorders>
            <w:vAlign w:val="center"/>
          </w:tcPr>
          <w:p w14:paraId="2374C9CB" w14:textId="77777777" w:rsidR="00C70B01" w:rsidRPr="008B21A7" w:rsidRDefault="00C70B01" w:rsidP="004766E5">
            <w:pPr>
              <w:jc w:val="left"/>
              <w:rPr>
                <w:b/>
                <w:color w:val="333333"/>
                <w:sz w:val="24"/>
              </w:rPr>
            </w:pPr>
            <w:r w:rsidRPr="00704AC5">
              <w:rPr>
                <w:b/>
                <w:noProof/>
                <w:color w:val="4472C4" w:themeColor="accent5"/>
                <w:sz w:val="24"/>
              </w:rPr>
              <w:t>11</w:t>
            </w:r>
          </w:p>
        </w:tc>
        <w:tc>
          <w:tcPr>
            <w:tcW w:w="7041" w:type="dxa"/>
            <w:gridSpan w:val="5"/>
            <w:tcBorders>
              <w:bottom w:val="single" w:sz="18" w:space="0" w:color="365F91"/>
            </w:tcBorders>
            <w:vAlign w:val="center"/>
          </w:tcPr>
          <w:p w14:paraId="526E2B44" w14:textId="77777777" w:rsidR="00C70B01" w:rsidRPr="002A15F4" w:rsidRDefault="00C70B01" w:rsidP="004766E5">
            <w:pPr>
              <w:jc w:val="left"/>
              <w:rPr>
                <w:color w:val="333333"/>
                <w:sz w:val="20"/>
              </w:rPr>
            </w:pPr>
            <w:r w:rsidRPr="00704AC5">
              <w:rPr>
                <w:rFonts w:eastAsia="Microsoft YaHei"/>
                <w:b/>
                <w:noProof/>
                <w:sz w:val="24"/>
              </w:rPr>
              <w:t>3.1. Adquisició de vehicles elèctrics per a la flota municipal</w:t>
            </w:r>
          </w:p>
        </w:tc>
      </w:tr>
      <w:tr w:rsidR="00C70B01" w:rsidRPr="002A15F4" w14:paraId="1D68F44B" w14:textId="77777777" w:rsidTr="004766E5">
        <w:trPr>
          <w:trHeight w:val="838"/>
        </w:trPr>
        <w:tc>
          <w:tcPr>
            <w:tcW w:w="1094" w:type="dxa"/>
            <w:tcBorders>
              <w:top w:val="single" w:sz="4" w:space="0" w:color="808080"/>
              <w:bottom w:val="single" w:sz="4" w:space="0" w:color="808080"/>
            </w:tcBorders>
            <w:vAlign w:val="center"/>
          </w:tcPr>
          <w:p w14:paraId="006EF45B" w14:textId="77777777" w:rsidR="00C70B01" w:rsidRPr="002A15F4" w:rsidRDefault="00C70B01" w:rsidP="004766E5">
            <w:pPr>
              <w:jc w:val="left"/>
              <w:rPr>
                <w:b/>
                <w:bCs/>
                <w:color w:val="333333"/>
                <w:sz w:val="18"/>
              </w:rPr>
            </w:pPr>
            <w:r>
              <w:rPr>
                <w:b/>
                <w:bCs/>
                <w:color w:val="333333"/>
                <w:sz w:val="18"/>
              </w:rPr>
              <w:t>Sector</w:t>
            </w:r>
          </w:p>
        </w:tc>
        <w:tc>
          <w:tcPr>
            <w:tcW w:w="2040" w:type="dxa"/>
            <w:gridSpan w:val="3"/>
            <w:tcBorders>
              <w:top w:val="single" w:sz="4" w:space="0" w:color="808080"/>
              <w:bottom w:val="single" w:sz="4" w:space="0" w:color="808080"/>
            </w:tcBorders>
            <w:shd w:val="clear" w:color="auto" w:fill="auto"/>
            <w:vAlign w:val="center"/>
          </w:tcPr>
          <w:p w14:paraId="3BA0EBC6" w14:textId="77777777" w:rsidR="00C70B01" w:rsidRPr="00542062" w:rsidRDefault="00C70B01" w:rsidP="004766E5">
            <w:pPr>
              <w:jc w:val="left"/>
              <w:rPr>
                <w:rFonts w:eastAsia="Microsoft YaHei" w:cs="Arial"/>
                <w:sz w:val="18"/>
                <w:szCs w:val="18"/>
              </w:rPr>
            </w:pPr>
            <w:r w:rsidRPr="00704AC5">
              <w:rPr>
                <w:rFonts w:eastAsia="Microsoft YaHei" w:cs="Arial"/>
                <w:noProof/>
                <w:sz w:val="18"/>
                <w:szCs w:val="18"/>
              </w:rPr>
              <w:t>06. Flota municipal</w:t>
            </w:r>
            <w:r w:rsidRPr="00542062">
              <w:rPr>
                <w:rFonts w:eastAsia="Microsoft YaHei" w:cs="Arial"/>
                <w:sz w:val="18"/>
                <w:szCs w:val="18"/>
              </w:rPr>
              <w:t xml:space="preserve"> </w:t>
            </w:r>
          </w:p>
        </w:tc>
        <w:tc>
          <w:tcPr>
            <w:tcW w:w="1402" w:type="dxa"/>
            <w:tcBorders>
              <w:top w:val="single" w:sz="4" w:space="0" w:color="808080"/>
              <w:bottom w:val="single" w:sz="4" w:space="0" w:color="808080"/>
            </w:tcBorders>
            <w:vAlign w:val="center"/>
          </w:tcPr>
          <w:p w14:paraId="2781E4EC" w14:textId="77777777" w:rsidR="00C70B01" w:rsidRPr="002A15F4" w:rsidRDefault="00C70B01" w:rsidP="004766E5">
            <w:pPr>
              <w:jc w:val="left"/>
              <w:rPr>
                <w:b/>
                <w:bCs/>
                <w:color w:val="333333"/>
                <w:sz w:val="18"/>
              </w:rPr>
            </w:pPr>
            <w:r>
              <w:rPr>
                <w:b/>
                <w:bCs/>
                <w:color w:val="333333"/>
                <w:sz w:val="18"/>
              </w:rPr>
              <w:t>Àrea d’intervenció</w:t>
            </w:r>
          </w:p>
        </w:tc>
        <w:tc>
          <w:tcPr>
            <w:tcW w:w="1276" w:type="dxa"/>
            <w:tcBorders>
              <w:top w:val="single" w:sz="4" w:space="0" w:color="808080"/>
              <w:bottom w:val="single" w:sz="4" w:space="0" w:color="808080"/>
            </w:tcBorders>
            <w:vAlign w:val="center"/>
          </w:tcPr>
          <w:p w14:paraId="3D37F672" w14:textId="77777777" w:rsidR="00C70B01" w:rsidRPr="00542062" w:rsidRDefault="00C70B01" w:rsidP="004766E5">
            <w:pPr>
              <w:jc w:val="left"/>
              <w:rPr>
                <w:rFonts w:eastAsia="Microsoft YaHei" w:cs="Arial"/>
                <w:noProof/>
                <w:sz w:val="18"/>
                <w:szCs w:val="18"/>
              </w:rPr>
            </w:pPr>
            <w:r w:rsidRPr="00704AC5">
              <w:rPr>
                <w:rFonts w:eastAsia="Microsoft YaHei" w:cs="Arial"/>
                <w:noProof/>
                <w:sz w:val="18"/>
                <w:szCs w:val="18"/>
              </w:rPr>
              <w:t>Vehicles elèctrics (inclòs infraestructures)</w:t>
            </w:r>
          </w:p>
        </w:tc>
        <w:tc>
          <w:tcPr>
            <w:tcW w:w="1344" w:type="dxa"/>
            <w:tcBorders>
              <w:top w:val="single" w:sz="4" w:space="0" w:color="808080"/>
              <w:bottom w:val="single" w:sz="4" w:space="0" w:color="808080"/>
            </w:tcBorders>
            <w:vAlign w:val="center"/>
          </w:tcPr>
          <w:p w14:paraId="26F63C8C" w14:textId="77777777" w:rsidR="00C70B01" w:rsidRPr="002A15F4" w:rsidRDefault="00C70B01" w:rsidP="004766E5">
            <w:pPr>
              <w:jc w:val="left"/>
              <w:rPr>
                <w:b/>
                <w:bCs/>
                <w:color w:val="333333"/>
                <w:sz w:val="18"/>
              </w:rPr>
            </w:pPr>
            <w:r>
              <w:rPr>
                <w:b/>
                <w:bCs/>
                <w:color w:val="333333"/>
                <w:sz w:val="18"/>
              </w:rPr>
              <w:t>Instrument polític</w:t>
            </w:r>
          </w:p>
        </w:tc>
        <w:tc>
          <w:tcPr>
            <w:tcW w:w="1870" w:type="dxa"/>
            <w:tcBorders>
              <w:top w:val="single" w:sz="4" w:space="0" w:color="808080"/>
              <w:bottom w:val="single" w:sz="4" w:space="0" w:color="808080"/>
            </w:tcBorders>
            <w:vAlign w:val="center"/>
          </w:tcPr>
          <w:p w14:paraId="4F7D8520" w14:textId="77777777" w:rsidR="00C70B01" w:rsidRPr="00542062" w:rsidRDefault="00C70B01" w:rsidP="004766E5">
            <w:pPr>
              <w:jc w:val="left"/>
              <w:rPr>
                <w:rFonts w:eastAsia="Microsoft YaHei" w:cs="Arial"/>
                <w:color w:val="333333"/>
                <w:sz w:val="18"/>
                <w:szCs w:val="18"/>
              </w:rPr>
            </w:pPr>
            <w:r w:rsidRPr="00704AC5">
              <w:rPr>
                <w:rFonts w:eastAsia="Microsoft YaHei" w:cs="Arial"/>
                <w:noProof/>
                <w:color w:val="333333"/>
                <w:sz w:val="18"/>
                <w:szCs w:val="18"/>
              </w:rPr>
              <w:t>Compra pública</w:t>
            </w:r>
          </w:p>
        </w:tc>
      </w:tr>
      <w:tr w:rsidR="00C70B01" w:rsidRPr="002A15F4" w14:paraId="34D3F0E3" w14:textId="77777777" w:rsidTr="004766E5">
        <w:trPr>
          <w:trHeight w:val="838"/>
        </w:trPr>
        <w:tc>
          <w:tcPr>
            <w:tcW w:w="1094" w:type="dxa"/>
            <w:tcBorders>
              <w:top w:val="single" w:sz="4" w:space="0" w:color="808080"/>
              <w:bottom w:val="single" w:sz="4" w:space="0" w:color="808080"/>
            </w:tcBorders>
            <w:vAlign w:val="center"/>
          </w:tcPr>
          <w:p w14:paraId="5E70A8A7" w14:textId="77777777" w:rsidR="00C70B01" w:rsidRPr="002A15F4" w:rsidRDefault="00C70B01" w:rsidP="004766E5">
            <w:pPr>
              <w:jc w:val="left"/>
              <w:rPr>
                <w:b/>
                <w:bCs/>
                <w:color w:val="333333"/>
                <w:sz w:val="18"/>
              </w:rPr>
            </w:pPr>
            <w:r>
              <w:rPr>
                <w:b/>
                <w:bCs/>
                <w:color w:val="333333"/>
                <w:sz w:val="18"/>
              </w:rPr>
              <w:t>Estat</w:t>
            </w:r>
          </w:p>
        </w:tc>
        <w:tc>
          <w:tcPr>
            <w:tcW w:w="2040" w:type="dxa"/>
            <w:gridSpan w:val="3"/>
            <w:tcBorders>
              <w:top w:val="single" w:sz="4" w:space="0" w:color="808080"/>
              <w:bottom w:val="single" w:sz="4" w:space="0" w:color="808080"/>
            </w:tcBorders>
            <w:shd w:val="clear" w:color="auto" w:fill="auto"/>
            <w:vAlign w:val="center"/>
          </w:tcPr>
          <w:p w14:paraId="2302EC7B"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En curs</w:t>
            </w:r>
          </w:p>
        </w:tc>
        <w:tc>
          <w:tcPr>
            <w:tcW w:w="1402" w:type="dxa"/>
            <w:tcBorders>
              <w:top w:val="single" w:sz="4" w:space="0" w:color="808080"/>
              <w:bottom w:val="single" w:sz="4" w:space="0" w:color="808080"/>
            </w:tcBorders>
            <w:vAlign w:val="center"/>
          </w:tcPr>
          <w:p w14:paraId="4236EE0B" w14:textId="77777777" w:rsidR="00C70B01" w:rsidRPr="002A15F4" w:rsidRDefault="00C70B01" w:rsidP="004766E5">
            <w:pPr>
              <w:jc w:val="left"/>
              <w:rPr>
                <w:b/>
                <w:bCs/>
                <w:color w:val="333333"/>
                <w:sz w:val="18"/>
              </w:rPr>
            </w:pPr>
            <w:r>
              <w:rPr>
                <w:b/>
                <w:bCs/>
                <w:color w:val="333333"/>
                <w:sz w:val="18"/>
              </w:rPr>
              <w:t>Origen</w:t>
            </w:r>
          </w:p>
        </w:tc>
        <w:tc>
          <w:tcPr>
            <w:tcW w:w="4490" w:type="dxa"/>
            <w:gridSpan w:val="3"/>
            <w:tcBorders>
              <w:top w:val="single" w:sz="4" w:space="0" w:color="808080"/>
              <w:bottom w:val="single" w:sz="4" w:space="0" w:color="808080"/>
            </w:tcBorders>
            <w:vAlign w:val="center"/>
          </w:tcPr>
          <w:p w14:paraId="50570126"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Administració local (Aj.)</w:t>
            </w:r>
          </w:p>
        </w:tc>
      </w:tr>
      <w:tr w:rsidR="00C70B01" w:rsidRPr="002A15F4" w14:paraId="545D3A8D" w14:textId="77777777" w:rsidTr="004766E5">
        <w:trPr>
          <w:trHeight w:val="2049"/>
        </w:trPr>
        <w:tc>
          <w:tcPr>
            <w:tcW w:w="9026" w:type="dxa"/>
            <w:gridSpan w:val="8"/>
            <w:tcBorders>
              <w:top w:val="single" w:sz="4" w:space="0" w:color="808080"/>
              <w:bottom w:val="single" w:sz="4" w:space="0" w:color="808080"/>
            </w:tcBorders>
          </w:tcPr>
          <w:p w14:paraId="41CD0563" w14:textId="77777777" w:rsidR="00C70B01" w:rsidRDefault="00C70B01" w:rsidP="004766E5">
            <w:pPr>
              <w:rPr>
                <w:b/>
                <w:bCs/>
                <w:color w:val="333333"/>
                <w:sz w:val="18"/>
              </w:rPr>
            </w:pPr>
          </w:p>
          <w:p w14:paraId="71548765" w14:textId="77777777" w:rsidR="00C70B01" w:rsidRDefault="00C70B01" w:rsidP="004766E5">
            <w:pPr>
              <w:rPr>
                <w:b/>
                <w:bCs/>
                <w:color w:val="333333"/>
                <w:sz w:val="18"/>
              </w:rPr>
            </w:pPr>
            <w:r>
              <w:rPr>
                <w:b/>
                <w:bCs/>
                <w:color w:val="333333"/>
                <w:sz w:val="18"/>
              </w:rPr>
              <w:t xml:space="preserve">Descripció     </w:t>
            </w:r>
          </w:p>
          <w:p w14:paraId="52DB2520"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Els vehicles elèctrics funcionen amb motors alimentats per electricitat emmagatzemada en bateries. La principal diferència entre els vehicles de combustió interna i els vehicles elèctrics és la font d’energia que utilitzen i el rendiment dels motors. Els primers utilitzen el gasoil, gasolina o gas i tenen un rendiment aproximat del 25%, en canvi els vehicles elèctrics tenen uns rendiments al voltant del 90%.</w:t>
            </w:r>
          </w:p>
          <w:p w14:paraId="3C2C2B25"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El 14 de juny de 2016 el Govern de la Generalitat de Catalunya va aprovar el Pla d’Acció per al desplegament d’infraestructural de Recàrrega per als Vehicles Elèctrics 2016-2019 (</w:t>
            </w:r>
            <w:proofErr w:type="spellStart"/>
            <w:r w:rsidRPr="00895AF1">
              <w:rPr>
                <w:rFonts w:eastAsia="Microsoft YaHei" w:cs="Arial"/>
                <w:color w:val="333333"/>
                <w:sz w:val="18"/>
                <w:szCs w:val="18"/>
              </w:rPr>
              <w:t>PIRVEC</w:t>
            </w:r>
            <w:proofErr w:type="spellEnd"/>
            <w:r w:rsidRPr="00895AF1">
              <w:rPr>
                <w:rFonts w:eastAsia="Microsoft YaHei" w:cs="Arial"/>
                <w:color w:val="333333"/>
                <w:sz w:val="18"/>
                <w:szCs w:val="18"/>
              </w:rPr>
              <w:t xml:space="preserve">), que té per objectiu convertir Catalunya en un país atractiu per al vehicle elèctric a través de la garantia de subministrament energètic als usuaris i al parc de vehicles que circula per la xarxa viària catalana. Els objectius del </w:t>
            </w:r>
            <w:proofErr w:type="spellStart"/>
            <w:r w:rsidRPr="00895AF1">
              <w:rPr>
                <w:rFonts w:eastAsia="Microsoft YaHei" w:cs="Arial"/>
                <w:color w:val="333333"/>
                <w:sz w:val="18"/>
                <w:szCs w:val="18"/>
              </w:rPr>
              <w:t>PIRVEC</w:t>
            </w:r>
            <w:proofErr w:type="spellEnd"/>
            <w:r w:rsidRPr="00895AF1">
              <w:rPr>
                <w:rFonts w:eastAsia="Microsoft YaHei" w:cs="Arial"/>
                <w:color w:val="333333"/>
                <w:sz w:val="18"/>
                <w:szCs w:val="18"/>
              </w:rPr>
              <w:t xml:space="preserve"> pel que fa al parc total de vehicles elèctrics a Catalunya són els següents: </w:t>
            </w:r>
          </w:p>
          <w:p w14:paraId="05800136" w14:textId="77777777" w:rsidR="00C70B01" w:rsidRPr="00895AF1" w:rsidRDefault="00C70B01" w:rsidP="00C70B01">
            <w:pPr>
              <w:numPr>
                <w:ilvl w:val="0"/>
                <w:numId w:val="11"/>
              </w:numPr>
              <w:rPr>
                <w:rFonts w:eastAsia="Microsoft YaHei" w:cs="Arial"/>
                <w:color w:val="333333"/>
                <w:sz w:val="18"/>
                <w:szCs w:val="18"/>
              </w:rPr>
            </w:pPr>
            <w:r w:rsidRPr="00895AF1">
              <w:rPr>
                <w:rFonts w:eastAsia="Microsoft YaHei" w:cs="Arial"/>
                <w:color w:val="333333"/>
                <w:sz w:val="18"/>
                <w:szCs w:val="18"/>
              </w:rPr>
              <w:t>3% de penetració de vehicles elèctrics purs turismes (aproximadament, 108.000 vehicles)</w:t>
            </w:r>
          </w:p>
          <w:p w14:paraId="1ABB3522" w14:textId="77777777" w:rsidR="00C70B01" w:rsidRPr="00895AF1" w:rsidRDefault="00C70B01" w:rsidP="00C70B01">
            <w:pPr>
              <w:numPr>
                <w:ilvl w:val="0"/>
                <w:numId w:val="11"/>
              </w:numPr>
              <w:rPr>
                <w:rFonts w:eastAsia="Microsoft YaHei" w:cs="Arial"/>
                <w:color w:val="333333"/>
                <w:sz w:val="18"/>
                <w:szCs w:val="18"/>
              </w:rPr>
            </w:pPr>
            <w:r w:rsidRPr="00895AF1">
              <w:rPr>
                <w:rFonts w:eastAsia="Microsoft YaHei" w:cs="Arial"/>
                <w:color w:val="333333"/>
                <w:sz w:val="18"/>
                <w:szCs w:val="18"/>
              </w:rPr>
              <w:t>12% de penetració de motocicletes i ciclomotors (aproximadament, 124.000 vehicles)</w:t>
            </w:r>
          </w:p>
          <w:p w14:paraId="1AF21BE4" w14:textId="77777777" w:rsidR="00C70B01" w:rsidRPr="00895AF1" w:rsidRDefault="00C70B01" w:rsidP="00C70B01">
            <w:pPr>
              <w:numPr>
                <w:ilvl w:val="0"/>
                <w:numId w:val="11"/>
              </w:numPr>
              <w:rPr>
                <w:rFonts w:eastAsia="Microsoft YaHei" w:cs="Arial"/>
                <w:color w:val="333333"/>
                <w:sz w:val="18"/>
                <w:szCs w:val="18"/>
              </w:rPr>
            </w:pPr>
            <w:r w:rsidRPr="00895AF1">
              <w:rPr>
                <w:rFonts w:eastAsia="Microsoft YaHei" w:cs="Arial"/>
                <w:color w:val="333333"/>
                <w:sz w:val="18"/>
                <w:szCs w:val="18"/>
              </w:rPr>
              <w:t>2,5% de penetració de furgonetes (aproximadament 19.465 vehicles)</w:t>
            </w:r>
          </w:p>
          <w:p w14:paraId="5524B8B1"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Es considera l'</w:t>
            </w:r>
            <w:r w:rsidRPr="00895AF1">
              <w:rPr>
                <w:rFonts w:eastAsia="Microsoft YaHei" w:cs="Arial"/>
                <w:b/>
                <w:color w:val="333333"/>
                <w:sz w:val="18"/>
                <w:szCs w:val="18"/>
              </w:rPr>
              <w:t>adquisició de vehicles 100% elèctrics per a la flota municipal</w:t>
            </w:r>
            <w:r w:rsidRPr="00895AF1">
              <w:rPr>
                <w:rFonts w:eastAsia="Microsoft YaHei" w:cs="Arial"/>
                <w:color w:val="333333"/>
                <w:sz w:val="18"/>
                <w:szCs w:val="18"/>
              </w:rPr>
              <w:t xml:space="preserve"> de l'Ajuntament. L'adquisició de vehicles elèctrics comporta la substitució de vehicles convencionals de combustibles fòssils, especialment els vehicles dièsel, o bé evita la nova compra d’aquests.</w:t>
            </w:r>
          </w:p>
          <w:p w14:paraId="7CCE4759"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Paral·lelament a l'adquisició del vehicle elèctric cal instal·lar el sistema de recàrrega a alguna de les dependències municipals. Generalment es compta amb un sistema de recàrrega interior bàsic de velocitat lenta ja que la recàrrega es realitza durant la nit o en hores que el vehicle es troba fora de servei.</w:t>
            </w:r>
          </w:p>
          <w:p w14:paraId="10941480"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Actualment existeixen diverses tipologies de vehicle elèctric amb característiques molt diverses però que es poden aproximar a la següent taula.</w:t>
            </w:r>
          </w:p>
          <w:p w14:paraId="1BE32D06" w14:textId="77777777" w:rsidR="00C70B01" w:rsidRPr="00895AF1" w:rsidRDefault="00C70B01" w:rsidP="004766E5">
            <w:pPr>
              <w:rPr>
                <w:rFonts w:eastAsia="Microsoft YaHei" w:cs="Arial"/>
                <w:color w:val="333333"/>
                <w:sz w:val="18"/>
                <w:szCs w:val="18"/>
              </w:rPr>
            </w:pPr>
            <w:r w:rsidRPr="00895AF1">
              <w:rPr>
                <w:noProof/>
                <w:lang w:eastAsia="ca-ES"/>
              </w:rPr>
              <w:drawing>
                <wp:inline distT="0" distB="0" distL="0" distR="0" wp14:anchorId="6ED7AABA" wp14:editId="62BD89A5">
                  <wp:extent cx="5594350" cy="1065530"/>
                  <wp:effectExtent l="0" t="0" r="6350" b="1270"/>
                  <wp:docPr id="36" name="Imagen 36"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n 36" descr="Tabla&#10;&#10;Descripción generada automáticamente"/>
                          <pic:cNvPicPr/>
                        </pic:nvPicPr>
                        <pic:blipFill>
                          <a:blip r:embed="rId11" cstate="print"/>
                          <a:stretch>
                            <a:fillRect/>
                          </a:stretch>
                        </pic:blipFill>
                        <pic:spPr>
                          <a:xfrm>
                            <a:off x="0" y="0"/>
                            <a:ext cx="5594350" cy="1065530"/>
                          </a:xfrm>
                          <a:prstGeom prst="rect">
                            <a:avLst/>
                          </a:prstGeom>
                        </pic:spPr>
                      </pic:pic>
                    </a:graphicData>
                  </a:graphic>
                </wp:inline>
              </w:drawing>
            </w:r>
          </w:p>
          <w:p w14:paraId="7542ED55"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L'elecció de la tipologia de vehicle elèctric es farà en funció del servei que ha d'oferir el nou vehicle i/o equivalent al vehicle que substitueix.</w:t>
            </w:r>
          </w:p>
          <w:p w14:paraId="2397D1E3"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A més a més de la opció de compra, cal valorar les diverses alternatives existents a la compra, com ara el Rènting, Leasing, Lloguer o Vehicle compartit.</w:t>
            </w:r>
          </w:p>
          <w:p w14:paraId="125BBC9F"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Es proposa, doncs, fer un pla de renovació progressiva de la flota pròpia tendint a l’electrificació total del parc de vehicles a mesura que es disposi d’alternatives per a les diferents tipologies. Es prioritzaran els vehicles més viables, per exemple les motocicletes que representen que poden ser substituïts per motos o bicicletes elèctriques i fins i tot bicicletes convencionals per determinats serveis. Es proposa la implantació progressiva d’una flota de bicicletes per incentivar-ne l’ús entre els personal municipal en els seus desplaçaments laborals. La policia local és un cos de l’administració local en el qual l’ús d’aquest mitjà de transport és especialment compatible, per aquest motiu es proposa l’ús de la bicicleta a les rondes de vigilància del nucli urbà, zones verdes, platges, etc.</w:t>
            </w:r>
          </w:p>
          <w:p w14:paraId="645FDA5B"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lastRenderedPageBreak/>
              <w:t xml:space="preserve">Aquesta acció ja ha estat iniciada, s'han adquirit: un </w:t>
            </w:r>
            <w:proofErr w:type="spellStart"/>
            <w:r w:rsidRPr="00895AF1">
              <w:rPr>
                <w:rFonts w:eastAsia="Microsoft YaHei" w:cs="Arial"/>
                <w:color w:val="333333"/>
                <w:sz w:val="18"/>
                <w:szCs w:val="18"/>
              </w:rPr>
              <w:t>twizi</w:t>
            </w:r>
            <w:proofErr w:type="spellEnd"/>
            <w:r w:rsidRPr="00895AF1">
              <w:rPr>
                <w:rFonts w:eastAsia="Microsoft YaHei" w:cs="Arial"/>
                <w:color w:val="333333"/>
                <w:sz w:val="18"/>
                <w:szCs w:val="18"/>
              </w:rPr>
              <w:t xml:space="preserve"> (elèctric) per l'àrea neteja, un vehicle elèctric per l'àrea d’urbanisme i substitució de les 3 actuals escombradores per 3 escombradores EURO6.</w:t>
            </w:r>
          </w:p>
          <w:p w14:paraId="4C48B08C"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S'estima la renovació de 20 vehicles de la flota municipal (incloses les motocicletes i bicicletes) en l'horitzó 2030.</w:t>
            </w:r>
          </w:p>
          <w:p w14:paraId="1BA9BC62"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Incorpora l’acció del </w:t>
            </w:r>
            <w:proofErr w:type="spellStart"/>
            <w:r w:rsidRPr="00895AF1">
              <w:rPr>
                <w:rFonts w:eastAsia="Microsoft YaHei" w:cs="Arial"/>
                <w:color w:val="333333"/>
                <w:sz w:val="18"/>
                <w:szCs w:val="18"/>
              </w:rPr>
              <w:t>PAES</w:t>
            </w:r>
            <w:proofErr w:type="spellEnd"/>
            <w:r w:rsidRPr="00895AF1">
              <w:rPr>
                <w:rFonts w:eastAsia="Microsoft YaHei" w:cs="Arial"/>
                <w:color w:val="333333"/>
                <w:sz w:val="18"/>
                <w:szCs w:val="18"/>
              </w:rPr>
              <w:t>:</w:t>
            </w:r>
          </w:p>
          <w:p w14:paraId="59ACC70E" w14:textId="77777777" w:rsidR="00C70B01" w:rsidRPr="002A15F4" w:rsidRDefault="00C70B01" w:rsidP="004766E5">
            <w:pPr>
              <w:rPr>
                <w:rFonts w:eastAsia="Microsoft YaHei" w:cs="Arial"/>
                <w:color w:val="333333"/>
                <w:sz w:val="18"/>
                <w:szCs w:val="18"/>
                <w:highlight w:val="lightGray"/>
              </w:rPr>
            </w:pPr>
            <w:r w:rsidRPr="00895AF1">
              <w:rPr>
                <w:rFonts w:eastAsia="Microsoft YaHei" w:cs="Arial"/>
                <w:color w:val="333333"/>
                <w:sz w:val="18"/>
                <w:szCs w:val="18"/>
              </w:rPr>
              <w:t>2.1.1. Projecte de substitució de vehicles municipals accionats amb combustibles fòssils per vehicl</w:t>
            </w:r>
            <w:r>
              <w:rPr>
                <w:rFonts w:eastAsia="Microsoft YaHei" w:cs="Arial"/>
                <w:color w:val="333333"/>
                <w:sz w:val="18"/>
                <w:szCs w:val="18"/>
              </w:rPr>
              <w:t>es elèctrics/híbrids en general.</w:t>
            </w:r>
          </w:p>
        </w:tc>
      </w:tr>
      <w:tr w:rsidR="00C70B01" w:rsidRPr="002A15F4" w14:paraId="4570FF4F" w14:textId="77777777" w:rsidTr="004766E5">
        <w:trPr>
          <w:trHeight w:val="838"/>
        </w:trPr>
        <w:tc>
          <w:tcPr>
            <w:tcW w:w="1533" w:type="dxa"/>
            <w:gridSpan w:val="2"/>
            <w:tcBorders>
              <w:top w:val="single" w:sz="4" w:space="0" w:color="808080"/>
              <w:bottom w:val="single" w:sz="4" w:space="0" w:color="808080"/>
            </w:tcBorders>
            <w:vAlign w:val="center"/>
          </w:tcPr>
          <w:p w14:paraId="179C2498" w14:textId="77777777" w:rsidR="00C70B01" w:rsidRPr="002A15F4" w:rsidRDefault="00C70B01" w:rsidP="004766E5">
            <w:pPr>
              <w:jc w:val="left"/>
              <w:rPr>
                <w:b/>
                <w:bCs/>
                <w:color w:val="333333"/>
                <w:sz w:val="18"/>
              </w:rPr>
            </w:pPr>
            <w:r>
              <w:rPr>
                <w:b/>
                <w:bCs/>
                <w:color w:val="333333"/>
                <w:sz w:val="18"/>
              </w:rPr>
              <w:lastRenderedPageBreak/>
              <w:t>Cost (€)</w:t>
            </w:r>
          </w:p>
        </w:tc>
        <w:tc>
          <w:tcPr>
            <w:tcW w:w="1601" w:type="dxa"/>
            <w:gridSpan w:val="2"/>
            <w:tcBorders>
              <w:top w:val="single" w:sz="4" w:space="0" w:color="808080"/>
              <w:bottom w:val="single" w:sz="4" w:space="0" w:color="808080"/>
            </w:tcBorders>
            <w:vAlign w:val="center"/>
          </w:tcPr>
          <w:p w14:paraId="5C3487E0"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310.000</w:t>
            </w:r>
          </w:p>
        </w:tc>
        <w:tc>
          <w:tcPr>
            <w:tcW w:w="1402" w:type="dxa"/>
            <w:tcBorders>
              <w:top w:val="single" w:sz="4" w:space="0" w:color="808080"/>
              <w:bottom w:val="single" w:sz="4" w:space="0" w:color="808080"/>
            </w:tcBorders>
            <w:vAlign w:val="center"/>
          </w:tcPr>
          <w:p w14:paraId="664D801A" w14:textId="77777777" w:rsidR="00C70B01" w:rsidRPr="002A15F4" w:rsidRDefault="00C70B01" w:rsidP="004766E5">
            <w:pPr>
              <w:jc w:val="left"/>
              <w:rPr>
                <w:b/>
                <w:bCs/>
                <w:color w:val="333333"/>
                <w:sz w:val="18"/>
              </w:rPr>
            </w:pPr>
            <w:r>
              <w:rPr>
                <w:b/>
                <w:bCs/>
                <w:color w:val="333333"/>
                <w:sz w:val="18"/>
              </w:rPr>
              <w:t>Estalvi d’energia (</w:t>
            </w:r>
            <w:proofErr w:type="spellStart"/>
            <w:r>
              <w:rPr>
                <w:b/>
                <w:bCs/>
                <w:color w:val="333333"/>
                <w:sz w:val="18"/>
              </w:rPr>
              <w:t>MWh</w:t>
            </w:r>
            <w:proofErr w:type="spellEnd"/>
            <w:r>
              <w:rPr>
                <w:b/>
                <w:bCs/>
                <w:color w:val="333333"/>
                <w:sz w:val="18"/>
              </w:rPr>
              <w:t>/any)</w:t>
            </w:r>
          </w:p>
        </w:tc>
        <w:tc>
          <w:tcPr>
            <w:tcW w:w="1276" w:type="dxa"/>
            <w:tcBorders>
              <w:top w:val="single" w:sz="4" w:space="0" w:color="808080"/>
              <w:bottom w:val="single" w:sz="4" w:space="0" w:color="808080"/>
            </w:tcBorders>
            <w:vAlign w:val="center"/>
          </w:tcPr>
          <w:p w14:paraId="46385C95"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 xml:space="preserve"> 382,35</w:t>
            </w:r>
          </w:p>
        </w:tc>
        <w:tc>
          <w:tcPr>
            <w:tcW w:w="1344" w:type="dxa"/>
            <w:tcBorders>
              <w:top w:val="single" w:sz="4" w:space="0" w:color="808080"/>
              <w:bottom w:val="single" w:sz="4" w:space="0" w:color="808080"/>
            </w:tcBorders>
            <w:vAlign w:val="center"/>
          </w:tcPr>
          <w:p w14:paraId="7B44929F" w14:textId="77777777" w:rsidR="00C70B01" w:rsidRPr="002A15F4" w:rsidRDefault="00C70B01" w:rsidP="004766E5">
            <w:pPr>
              <w:jc w:val="left"/>
              <w:rPr>
                <w:b/>
                <w:bCs/>
                <w:color w:val="333333"/>
                <w:sz w:val="18"/>
              </w:rPr>
            </w:pPr>
            <w:r>
              <w:rPr>
                <w:b/>
                <w:bCs/>
                <w:color w:val="333333"/>
                <w:sz w:val="18"/>
              </w:rPr>
              <w:t>Producció d’energia renovable (</w:t>
            </w:r>
            <w:proofErr w:type="spellStart"/>
            <w:r>
              <w:rPr>
                <w:b/>
                <w:bCs/>
                <w:color w:val="333333"/>
                <w:sz w:val="18"/>
              </w:rPr>
              <w:t>MWh</w:t>
            </w:r>
            <w:proofErr w:type="spellEnd"/>
            <w:r>
              <w:rPr>
                <w:b/>
                <w:bCs/>
                <w:color w:val="333333"/>
                <w:sz w:val="18"/>
              </w:rPr>
              <w:t>/any)</w:t>
            </w:r>
          </w:p>
        </w:tc>
        <w:tc>
          <w:tcPr>
            <w:tcW w:w="1870" w:type="dxa"/>
            <w:tcBorders>
              <w:top w:val="single" w:sz="4" w:space="0" w:color="808080"/>
              <w:bottom w:val="single" w:sz="4" w:space="0" w:color="808080"/>
            </w:tcBorders>
            <w:vAlign w:val="center"/>
          </w:tcPr>
          <w:p w14:paraId="10B9DD71" w14:textId="77777777" w:rsidR="00C70B01" w:rsidRPr="00542062" w:rsidRDefault="00C70B01" w:rsidP="004766E5">
            <w:pPr>
              <w:jc w:val="left"/>
              <w:rPr>
                <w:rFonts w:eastAsia="Microsoft YaHei" w:cs="Arial"/>
                <w:noProof/>
                <w:color w:val="333333"/>
                <w:sz w:val="18"/>
                <w:szCs w:val="18"/>
              </w:rPr>
            </w:pPr>
          </w:p>
        </w:tc>
      </w:tr>
      <w:tr w:rsidR="00C70B01" w:rsidRPr="002A15F4" w14:paraId="11C0E15C" w14:textId="77777777" w:rsidTr="004766E5">
        <w:trPr>
          <w:trHeight w:val="838"/>
        </w:trPr>
        <w:tc>
          <w:tcPr>
            <w:tcW w:w="1533" w:type="dxa"/>
            <w:gridSpan w:val="2"/>
            <w:vMerge w:val="restart"/>
            <w:tcBorders>
              <w:top w:val="single" w:sz="4" w:space="0" w:color="808080"/>
            </w:tcBorders>
            <w:vAlign w:val="center"/>
          </w:tcPr>
          <w:p w14:paraId="1AFF4993" w14:textId="77777777" w:rsidR="00C70B01" w:rsidRPr="002A15F4" w:rsidRDefault="00C70B01" w:rsidP="004766E5">
            <w:pPr>
              <w:jc w:val="left"/>
              <w:rPr>
                <w:b/>
                <w:bCs/>
                <w:color w:val="333333"/>
                <w:sz w:val="18"/>
              </w:rPr>
            </w:pPr>
            <w:r>
              <w:rPr>
                <w:b/>
                <w:bCs/>
                <w:color w:val="333333"/>
                <w:sz w:val="18"/>
              </w:rPr>
              <w:t>Cost d’abatiment (€/tCO</w:t>
            </w:r>
            <w:r>
              <w:rPr>
                <w:b/>
                <w:bCs/>
                <w:color w:val="333333"/>
                <w:sz w:val="18"/>
                <w:vertAlign w:val="subscript"/>
              </w:rPr>
              <w:t>2</w:t>
            </w:r>
            <w:r>
              <w:rPr>
                <w:b/>
                <w:bCs/>
                <w:color w:val="333333"/>
                <w:sz w:val="18"/>
              </w:rPr>
              <w:t>)</w:t>
            </w:r>
          </w:p>
        </w:tc>
        <w:tc>
          <w:tcPr>
            <w:tcW w:w="1601" w:type="dxa"/>
            <w:gridSpan w:val="2"/>
            <w:vMerge w:val="restart"/>
            <w:tcBorders>
              <w:top w:val="single" w:sz="4" w:space="0" w:color="808080"/>
            </w:tcBorders>
            <w:vAlign w:val="center"/>
          </w:tcPr>
          <w:p w14:paraId="4EB65801"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3.179,49</w:t>
            </w:r>
          </w:p>
        </w:tc>
        <w:tc>
          <w:tcPr>
            <w:tcW w:w="1402" w:type="dxa"/>
            <w:tcBorders>
              <w:top w:val="single" w:sz="4" w:space="0" w:color="808080"/>
              <w:bottom w:val="single" w:sz="4" w:space="0" w:color="808080"/>
            </w:tcBorders>
            <w:vAlign w:val="center"/>
          </w:tcPr>
          <w:p w14:paraId="445B02C4" w14:textId="77777777" w:rsidR="00C70B01" w:rsidRPr="002A15F4" w:rsidRDefault="00C70B01" w:rsidP="004766E5">
            <w:pPr>
              <w:jc w:val="center"/>
              <w:rPr>
                <w:b/>
                <w:bCs/>
                <w:color w:val="333333"/>
                <w:sz w:val="18"/>
              </w:rPr>
            </w:pPr>
            <w:r>
              <w:rPr>
                <w:b/>
                <w:bCs/>
                <w:color w:val="333333"/>
                <w:sz w:val="18"/>
              </w:rPr>
              <w:t>Any d’inici</w:t>
            </w:r>
          </w:p>
        </w:tc>
        <w:tc>
          <w:tcPr>
            <w:tcW w:w="1276" w:type="dxa"/>
            <w:tcBorders>
              <w:top w:val="single" w:sz="4" w:space="0" w:color="808080"/>
              <w:bottom w:val="single" w:sz="4" w:space="0" w:color="808080"/>
            </w:tcBorders>
            <w:vAlign w:val="center"/>
          </w:tcPr>
          <w:p w14:paraId="72860253" w14:textId="77777777" w:rsidR="00C70B01" w:rsidRPr="002A15F4" w:rsidRDefault="00C70B01" w:rsidP="004766E5">
            <w:pPr>
              <w:jc w:val="center"/>
              <w:rPr>
                <w:color w:val="333333"/>
                <w:sz w:val="20"/>
              </w:rPr>
            </w:pPr>
            <w:r w:rsidRPr="00505865">
              <w:rPr>
                <w:b/>
                <w:bCs/>
                <w:color w:val="333333"/>
                <w:sz w:val="18"/>
              </w:rPr>
              <w:t>Any de finalització</w:t>
            </w:r>
          </w:p>
        </w:tc>
        <w:tc>
          <w:tcPr>
            <w:tcW w:w="3214" w:type="dxa"/>
            <w:gridSpan w:val="2"/>
            <w:tcBorders>
              <w:top w:val="single" w:sz="4" w:space="0" w:color="808080"/>
              <w:bottom w:val="single" w:sz="4" w:space="0" w:color="808080"/>
            </w:tcBorders>
            <w:vAlign w:val="center"/>
          </w:tcPr>
          <w:p w14:paraId="1A14244A" w14:textId="77777777" w:rsidR="00C70B01" w:rsidRPr="002A15F4" w:rsidRDefault="00C70B01" w:rsidP="004766E5">
            <w:pPr>
              <w:jc w:val="left"/>
              <w:rPr>
                <w:b/>
                <w:bCs/>
                <w:color w:val="333333"/>
                <w:sz w:val="18"/>
              </w:rPr>
            </w:pPr>
            <w:r>
              <w:rPr>
                <w:b/>
                <w:bCs/>
                <w:color w:val="333333"/>
                <w:sz w:val="18"/>
              </w:rPr>
              <w:t>Organisme responsable</w:t>
            </w:r>
          </w:p>
        </w:tc>
      </w:tr>
      <w:tr w:rsidR="00C70B01" w:rsidRPr="002A15F4" w14:paraId="2D606548" w14:textId="77777777" w:rsidTr="004766E5">
        <w:trPr>
          <w:trHeight w:val="813"/>
        </w:trPr>
        <w:tc>
          <w:tcPr>
            <w:tcW w:w="1533" w:type="dxa"/>
            <w:gridSpan w:val="2"/>
            <w:vMerge/>
            <w:tcBorders>
              <w:bottom w:val="single" w:sz="4" w:space="0" w:color="808080"/>
            </w:tcBorders>
            <w:vAlign w:val="center"/>
          </w:tcPr>
          <w:p w14:paraId="2F923BEC" w14:textId="77777777" w:rsidR="00C70B01" w:rsidRPr="002A15F4" w:rsidRDefault="00C70B01" w:rsidP="004766E5">
            <w:pPr>
              <w:jc w:val="left"/>
              <w:rPr>
                <w:b/>
                <w:bCs/>
                <w:color w:val="333333"/>
                <w:sz w:val="18"/>
              </w:rPr>
            </w:pPr>
          </w:p>
        </w:tc>
        <w:tc>
          <w:tcPr>
            <w:tcW w:w="1601" w:type="dxa"/>
            <w:gridSpan w:val="2"/>
            <w:vMerge/>
            <w:tcBorders>
              <w:bottom w:val="single" w:sz="4" w:space="0" w:color="808080"/>
            </w:tcBorders>
            <w:vAlign w:val="center"/>
          </w:tcPr>
          <w:p w14:paraId="18119ABD" w14:textId="77777777" w:rsidR="00C70B01" w:rsidRPr="002A15F4" w:rsidRDefault="00C70B01" w:rsidP="004766E5">
            <w:pPr>
              <w:jc w:val="left"/>
              <w:rPr>
                <w:b/>
                <w:bCs/>
                <w:color w:val="333333"/>
                <w:sz w:val="18"/>
              </w:rPr>
            </w:pPr>
          </w:p>
        </w:tc>
        <w:tc>
          <w:tcPr>
            <w:tcW w:w="1402" w:type="dxa"/>
            <w:tcBorders>
              <w:top w:val="single" w:sz="4" w:space="0" w:color="808080"/>
              <w:bottom w:val="single" w:sz="4" w:space="0" w:color="808080"/>
            </w:tcBorders>
            <w:vAlign w:val="center"/>
          </w:tcPr>
          <w:p w14:paraId="7669FB81"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2020</w:t>
            </w:r>
          </w:p>
        </w:tc>
        <w:tc>
          <w:tcPr>
            <w:tcW w:w="1276" w:type="dxa"/>
            <w:tcBorders>
              <w:top w:val="single" w:sz="4" w:space="0" w:color="808080"/>
              <w:bottom w:val="single" w:sz="4" w:space="0" w:color="808080"/>
            </w:tcBorders>
            <w:vAlign w:val="center"/>
          </w:tcPr>
          <w:p w14:paraId="5AE28291"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2030</w:t>
            </w:r>
          </w:p>
        </w:tc>
        <w:tc>
          <w:tcPr>
            <w:tcW w:w="3214" w:type="dxa"/>
            <w:gridSpan w:val="2"/>
            <w:tcBorders>
              <w:top w:val="single" w:sz="4" w:space="0" w:color="808080"/>
              <w:bottom w:val="single" w:sz="4" w:space="0" w:color="808080"/>
            </w:tcBorders>
            <w:vAlign w:val="center"/>
          </w:tcPr>
          <w:p w14:paraId="3EB7D482" w14:textId="77777777" w:rsidR="00C70B01" w:rsidRPr="009A1BC3" w:rsidRDefault="00C70B01" w:rsidP="004766E5">
            <w:pPr>
              <w:jc w:val="left"/>
              <w:rPr>
                <w:bCs/>
                <w:color w:val="333333"/>
                <w:sz w:val="18"/>
              </w:rPr>
            </w:pPr>
            <w:r w:rsidRPr="00704AC5">
              <w:rPr>
                <w:bCs/>
                <w:noProof/>
                <w:color w:val="333333"/>
                <w:sz w:val="18"/>
              </w:rPr>
              <w:t>Ajuntament: Àrea sostenibilitat, manteniment i serveis.</w:t>
            </w:r>
          </w:p>
        </w:tc>
      </w:tr>
      <w:tr w:rsidR="00C70B01" w:rsidRPr="002A15F4" w14:paraId="6830DF98" w14:textId="77777777" w:rsidTr="004766E5">
        <w:trPr>
          <w:trHeight w:val="695"/>
        </w:trPr>
        <w:tc>
          <w:tcPr>
            <w:tcW w:w="9026" w:type="dxa"/>
            <w:gridSpan w:val="8"/>
            <w:vAlign w:val="center"/>
          </w:tcPr>
          <w:p w14:paraId="661A3DC4" w14:textId="77777777" w:rsidR="00C70B01" w:rsidRDefault="00C70B01" w:rsidP="004766E5">
            <w:pPr>
              <w:jc w:val="left"/>
              <w:rPr>
                <w:b/>
                <w:bCs/>
                <w:color w:val="333333"/>
                <w:sz w:val="18"/>
                <w:vertAlign w:val="subscript"/>
              </w:rPr>
            </w:pPr>
            <w:r>
              <w:rPr>
                <w:b/>
                <w:bCs/>
                <w:color w:val="333333"/>
                <w:sz w:val="18"/>
              </w:rPr>
              <w:t>Estalvi d’emissions de CO</w:t>
            </w:r>
            <w:r>
              <w:rPr>
                <w:b/>
                <w:bCs/>
                <w:color w:val="333333"/>
                <w:sz w:val="18"/>
                <w:vertAlign w:val="subscript"/>
              </w:rPr>
              <w:t>2</w:t>
            </w:r>
          </w:p>
          <w:p w14:paraId="17C07467" w14:textId="77777777" w:rsidR="00C70B01" w:rsidRPr="00103BEB" w:rsidRDefault="00C70B01" w:rsidP="004766E5">
            <w:pPr>
              <w:jc w:val="left"/>
              <w:rPr>
                <w:color w:val="333333"/>
                <w:sz w:val="18"/>
              </w:rPr>
            </w:pPr>
            <w:r w:rsidRPr="00103BEB">
              <w:rPr>
                <w:color w:val="333333"/>
                <w:sz w:val="18"/>
              </w:rPr>
              <w:t>Metodologia i fórmula de càlcul</w:t>
            </w:r>
          </w:p>
          <w:p w14:paraId="4D3E51FC" w14:textId="77777777" w:rsidR="00C70B01" w:rsidRPr="00895AF1" w:rsidRDefault="00C70B01" w:rsidP="004766E5">
            <w:pPr>
              <w:jc w:val="left"/>
              <w:rPr>
                <w:bCs/>
                <w:i/>
                <w:color w:val="333333"/>
                <w:sz w:val="16"/>
                <w:szCs w:val="16"/>
              </w:rPr>
            </w:pPr>
            <w:r w:rsidRPr="00895AF1">
              <w:rPr>
                <w:bCs/>
                <w:i/>
                <w:color w:val="333333"/>
                <w:sz w:val="16"/>
                <w:szCs w:val="16"/>
              </w:rPr>
              <w:t>EE = n * ((((</w:t>
            </w:r>
            <w:proofErr w:type="spellStart"/>
            <w:r w:rsidRPr="00895AF1">
              <w:rPr>
                <w:bCs/>
                <w:i/>
                <w:color w:val="333333"/>
                <w:sz w:val="16"/>
                <w:szCs w:val="16"/>
              </w:rPr>
              <w:t>EV_DIESEL</w:t>
            </w:r>
            <w:proofErr w:type="spellEnd"/>
            <w:r w:rsidRPr="00895AF1">
              <w:rPr>
                <w:bCs/>
                <w:i/>
                <w:color w:val="333333"/>
                <w:sz w:val="16"/>
                <w:szCs w:val="16"/>
              </w:rPr>
              <w:t xml:space="preserve"> + </w:t>
            </w:r>
            <w:proofErr w:type="spellStart"/>
            <w:r w:rsidRPr="00895AF1">
              <w:rPr>
                <w:bCs/>
                <w:i/>
                <w:color w:val="333333"/>
                <w:sz w:val="16"/>
                <w:szCs w:val="16"/>
              </w:rPr>
              <w:t>EV_GASOLINA</w:t>
            </w:r>
            <w:proofErr w:type="spellEnd"/>
            <w:r w:rsidRPr="00895AF1">
              <w:rPr>
                <w:bCs/>
                <w:i/>
                <w:color w:val="333333"/>
                <w:sz w:val="16"/>
                <w:szCs w:val="16"/>
              </w:rPr>
              <w:t xml:space="preserve">) / 2) - </w:t>
            </w:r>
            <w:proofErr w:type="spellStart"/>
            <w:r w:rsidRPr="00895AF1">
              <w:rPr>
                <w:bCs/>
                <w:i/>
                <w:color w:val="333333"/>
                <w:sz w:val="16"/>
                <w:szCs w:val="16"/>
              </w:rPr>
              <w:t>EV_ELÈCTRIC</w:t>
            </w:r>
            <w:proofErr w:type="spellEnd"/>
            <w:r w:rsidRPr="00895AF1">
              <w:rPr>
                <w:bCs/>
                <w:i/>
                <w:color w:val="333333"/>
                <w:sz w:val="16"/>
                <w:szCs w:val="16"/>
              </w:rPr>
              <w:t xml:space="preserve"> amb mix elèctric UE ) * 150.000 km / 10 anys)</w:t>
            </w:r>
          </w:p>
          <w:p w14:paraId="6ADBFDB9" w14:textId="77777777" w:rsidR="00C70B01" w:rsidRPr="00895AF1" w:rsidRDefault="00C70B01" w:rsidP="004766E5">
            <w:pPr>
              <w:jc w:val="left"/>
              <w:rPr>
                <w:bCs/>
                <w:i/>
                <w:color w:val="333333"/>
                <w:sz w:val="16"/>
                <w:szCs w:val="16"/>
              </w:rPr>
            </w:pPr>
            <w:r w:rsidRPr="00895AF1">
              <w:rPr>
                <w:bCs/>
                <w:i/>
                <w:color w:val="333333"/>
                <w:sz w:val="16"/>
                <w:szCs w:val="16"/>
              </w:rPr>
              <w:t>En què,</w:t>
            </w:r>
          </w:p>
          <w:p w14:paraId="14A17F7F" w14:textId="77777777" w:rsidR="00C70B01" w:rsidRPr="00895AF1" w:rsidRDefault="00C70B01" w:rsidP="004766E5">
            <w:pPr>
              <w:jc w:val="left"/>
              <w:rPr>
                <w:bCs/>
                <w:i/>
                <w:color w:val="333333"/>
                <w:sz w:val="16"/>
                <w:szCs w:val="16"/>
              </w:rPr>
            </w:pPr>
            <w:r w:rsidRPr="00895AF1">
              <w:rPr>
                <w:bCs/>
                <w:i/>
                <w:color w:val="333333"/>
                <w:sz w:val="16"/>
                <w:szCs w:val="16"/>
              </w:rPr>
              <w:t>EE, estalvi emissions estimat (tnCO2 /any)</w:t>
            </w:r>
          </w:p>
          <w:p w14:paraId="12A4E429" w14:textId="77777777" w:rsidR="00C70B01" w:rsidRPr="00895AF1" w:rsidRDefault="00C70B01" w:rsidP="004766E5">
            <w:pPr>
              <w:jc w:val="left"/>
              <w:rPr>
                <w:bCs/>
                <w:i/>
                <w:color w:val="333333"/>
                <w:sz w:val="16"/>
                <w:szCs w:val="16"/>
              </w:rPr>
            </w:pPr>
            <w:r w:rsidRPr="00895AF1">
              <w:rPr>
                <w:bCs/>
                <w:i/>
                <w:color w:val="333333"/>
                <w:sz w:val="16"/>
                <w:szCs w:val="16"/>
              </w:rPr>
              <w:t>n, nombre de vehicles elèctrics adquirits</w:t>
            </w:r>
          </w:p>
          <w:p w14:paraId="5AD1B523" w14:textId="77777777" w:rsidR="00C70B01" w:rsidRPr="00895AF1" w:rsidRDefault="00C70B01" w:rsidP="004766E5">
            <w:pPr>
              <w:jc w:val="left"/>
              <w:rPr>
                <w:bCs/>
                <w:i/>
                <w:color w:val="333333"/>
                <w:sz w:val="16"/>
                <w:szCs w:val="16"/>
              </w:rPr>
            </w:pPr>
            <w:r w:rsidRPr="00895AF1">
              <w:rPr>
                <w:bCs/>
                <w:i/>
                <w:color w:val="333333"/>
                <w:sz w:val="16"/>
                <w:szCs w:val="16"/>
              </w:rPr>
              <w:t>*</w:t>
            </w:r>
            <w:proofErr w:type="spellStart"/>
            <w:r w:rsidRPr="00895AF1">
              <w:rPr>
                <w:bCs/>
                <w:i/>
                <w:color w:val="333333"/>
                <w:sz w:val="16"/>
                <w:szCs w:val="16"/>
              </w:rPr>
              <w:t>EV_DIESEL</w:t>
            </w:r>
            <w:proofErr w:type="spellEnd"/>
            <w:r w:rsidRPr="00895AF1">
              <w:rPr>
                <w:bCs/>
                <w:i/>
                <w:color w:val="333333"/>
                <w:sz w:val="16"/>
                <w:szCs w:val="16"/>
              </w:rPr>
              <w:t>, 220 grCO2 / km</w:t>
            </w:r>
          </w:p>
          <w:p w14:paraId="3A1EDB0E" w14:textId="77777777" w:rsidR="00C70B01" w:rsidRPr="00895AF1" w:rsidRDefault="00C70B01" w:rsidP="004766E5">
            <w:pPr>
              <w:jc w:val="left"/>
              <w:rPr>
                <w:bCs/>
                <w:i/>
                <w:color w:val="333333"/>
                <w:sz w:val="16"/>
                <w:szCs w:val="16"/>
              </w:rPr>
            </w:pPr>
            <w:r w:rsidRPr="00895AF1">
              <w:rPr>
                <w:bCs/>
                <w:i/>
                <w:color w:val="333333"/>
                <w:sz w:val="16"/>
                <w:szCs w:val="16"/>
              </w:rPr>
              <w:t>*</w:t>
            </w:r>
            <w:proofErr w:type="spellStart"/>
            <w:r w:rsidRPr="00895AF1">
              <w:rPr>
                <w:bCs/>
                <w:i/>
                <w:color w:val="333333"/>
                <w:sz w:val="16"/>
                <w:szCs w:val="16"/>
              </w:rPr>
              <w:t>EV_GASOLINA</w:t>
            </w:r>
            <w:proofErr w:type="spellEnd"/>
            <w:r w:rsidRPr="00895AF1">
              <w:rPr>
                <w:bCs/>
                <w:i/>
                <w:color w:val="333333"/>
                <w:sz w:val="16"/>
                <w:szCs w:val="16"/>
              </w:rPr>
              <w:t xml:space="preserve">, 245 </w:t>
            </w:r>
            <w:proofErr w:type="spellStart"/>
            <w:r w:rsidRPr="00895AF1">
              <w:rPr>
                <w:bCs/>
                <w:i/>
                <w:color w:val="333333"/>
                <w:sz w:val="16"/>
                <w:szCs w:val="16"/>
              </w:rPr>
              <w:t>gr</w:t>
            </w:r>
            <w:proofErr w:type="spellEnd"/>
            <w:r w:rsidRPr="00895AF1">
              <w:rPr>
                <w:bCs/>
                <w:i/>
                <w:color w:val="333333"/>
                <w:sz w:val="16"/>
                <w:szCs w:val="16"/>
              </w:rPr>
              <w:t xml:space="preserve"> CO2 / km</w:t>
            </w:r>
          </w:p>
          <w:p w14:paraId="4CC66BAC" w14:textId="77777777" w:rsidR="00C70B01" w:rsidRPr="00895AF1" w:rsidRDefault="00C70B01" w:rsidP="004766E5">
            <w:pPr>
              <w:jc w:val="left"/>
              <w:rPr>
                <w:bCs/>
                <w:i/>
                <w:color w:val="333333"/>
                <w:sz w:val="16"/>
                <w:szCs w:val="16"/>
              </w:rPr>
            </w:pPr>
            <w:r w:rsidRPr="00895AF1">
              <w:rPr>
                <w:bCs/>
                <w:i/>
                <w:color w:val="333333"/>
                <w:sz w:val="16"/>
                <w:szCs w:val="16"/>
              </w:rPr>
              <w:t>*</w:t>
            </w:r>
            <w:proofErr w:type="spellStart"/>
            <w:r w:rsidRPr="00895AF1">
              <w:rPr>
                <w:bCs/>
                <w:i/>
                <w:color w:val="333333"/>
                <w:sz w:val="16"/>
                <w:szCs w:val="16"/>
              </w:rPr>
              <w:t>EV_ELÈCTRIC</w:t>
            </w:r>
            <w:proofErr w:type="spellEnd"/>
            <w:r w:rsidRPr="00895AF1">
              <w:rPr>
                <w:bCs/>
                <w:i/>
                <w:color w:val="333333"/>
                <w:sz w:val="16"/>
                <w:szCs w:val="16"/>
              </w:rPr>
              <w:t xml:space="preserve"> amb mix 100% renovable, 75 </w:t>
            </w:r>
            <w:proofErr w:type="spellStart"/>
            <w:r w:rsidRPr="00895AF1">
              <w:rPr>
                <w:bCs/>
                <w:i/>
                <w:color w:val="333333"/>
                <w:sz w:val="16"/>
                <w:szCs w:val="16"/>
              </w:rPr>
              <w:t>gr</w:t>
            </w:r>
            <w:proofErr w:type="spellEnd"/>
            <w:r w:rsidRPr="00895AF1">
              <w:rPr>
                <w:bCs/>
                <w:i/>
                <w:color w:val="333333"/>
                <w:sz w:val="16"/>
                <w:szCs w:val="16"/>
              </w:rPr>
              <w:t xml:space="preserve"> CO2 / km</w:t>
            </w:r>
          </w:p>
          <w:p w14:paraId="731D792D" w14:textId="77777777" w:rsidR="00C70B01" w:rsidRPr="00895AF1" w:rsidRDefault="00C70B01" w:rsidP="004766E5">
            <w:pPr>
              <w:jc w:val="left"/>
              <w:rPr>
                <w:bCs/>
                <w:i/>
                <w:color w:val="333333"/>
                <w:sz w:val="16"/>
                <w:szCs w:val="16"/>
              </w:rPr>
            </w:pPr>
            <w:r w:rsidRPr="00895AF1">
              <w:rPr>
                <w:bCs/>
                <w:i/>
                <w:color w:val="333333"/>
                <w:sz w:val="16"/>
                <w:szCs w:val="16"/>
              </w:rPr>
              <w:t xml:space="preserve">*Font: “Electric Vehicle in Europe” - </w:t>
            </w:r>
            <w:proofErr w:type="spellStart"/>
            <w:r w:rsidRPr="00895AF1">
              <w:rPr>
                <w:bCs/>
                <w:i/>
                <w:color w:val="333333"/>
                <w:sz w:val="16"/>
                <w:szCs w:val="16"/>
              </w:rPr>
              <w:t>European</w:t>
            </w:r>
            <w:proofErr w:type="spellEnd"/>
            <w:r w:rsidRPr="00895AF1">
              <w:rPr>
                <w:bCs/>
                <w:i/>
                <w:color w:val="333333"/>
                <w:sz w:val="16"/>
                <w:szCs w:val="16"/>
              </w:rPr>
              <w:t xml:space="preserve"> </w:t>
            </w:r>
            <w:proofErr w:type="spellStart"/>
            <w:r w:rsidRPr="00895AF1">
              <w:rPr>
                <w:bCs/>
                <w:i/>
                <w:color w:val="333333"/>
                <w:sz w:val="16"/>
                <w:szCs w:val="16"/>
              </w:rPr>
              <w:t>Environment</w:t>
            </w:r>
            <w:proofErr w:type="spellEnd"/>
            <w:r w:rsidRPr="00895AF1">
              <w:rPr>
                <w:bCs/>
                <w:i/>
                <w:color w:val="333333"/>
                <w:sz w:val="16"/>
                <w:szCs w:val="16"/>
              </w:rPr>
              <w:t xml:space="preserve"> </w:t>
            </w:r>
            <w:proofErr w:type="spellStart"/>
            <w:r w:rsidRPr="00895AF1">
              <w:rPr>
                <w:bCs/>
                <w:i/>
                <w:color w:val="333333"/>
                <w:sz w:val="16"/>
                <w:szCs w:val="16"/>
              </w:rPr>
              <w:t>Agency</w:t>
            </w:r>
            <w:proofErr w:type="spellEnd"/>
            <w:r w:rsidRPr="00895AF1">
              <w:rPr>
                <w:bCs/>
                <w:i/>
                <w:color w:val="333333"/>
                <w:sz w:val="16"/>
                <w:szCs w:val="16"/>
              </w:rPr>
              <w:t>. El valor d’emissions de CO2 indicat inclou la producció del vehicle i del combustible i la combustió d’aquest en els vehicles convencionals.</w:t>
            </w:r>
          </w:p>
          <w:p w14:paraId="4CBEAF6E" w14:textId="77777777" w:rsidR="00C70B01" w:rsidRPr="00895AF1" w:rsidRDefault="00C70B01" w:rsidP="004766E5">
            <w:pPr>
              <w:jc w:val="left"/>
              <w:rPr>
                <w:b/>
                <w:bCs/>
                <w:color w:val="333333"/>
                <w:sz w:val="18"/>
              </w:rPr>
            </w:pPr>
          </w:p>
          <w:p w14:paraId="4A5CE102" w14:textId="77777777" w:rsidR="00C70B01" w:rsidRPr="00103BEB" w:rsidRDefault="00C70B01" w:rsidP="004766E5">
            <w:pPr>
              <w:jc w:val="left"/>
              <w:rPr>
                <w:b/>
                <w:bCs/>
                <w:color w:val="333333"/>
                <w:sz w:val="18"/>
              </w:rPr>
            </w:pPr>
            <w:r w:rsidRPr="00895AF1">
              <w:rPr>
                <w:i/>
                <w:iCs/>
                <w:color w:val="333333"/>
                <w:sz w:val="18"/>
              </w:rPr>
              <w:t xml:space="preserve">Font: Guia d’accions per mitigar el canvi climàtic a les comarques gironines, Diputació de Girona i </w:t>
            </w:r>
            <w:proofErr w:type="spellStart"/>
            <w:r w:rsidRPr="00895AF1">
              <w:rPr>
                <w:i/>
                <w:iCs/>
                <w:color w:val="333333"/>
                <w:sz w:val="18"/>
              </w:rPr>
              <w:t>CILMA</w:t>
            </w:r>
            <w:proofErr w:type="spellEnd"/>
          </w:p>
        </w:tc>
      </w:tr>
      <w:tr w:rsidR="00C70B01" w:rsidRPr="002A15F4" w14:paraId="736DCA60" w14:textId="77777777" w:rsidTr="004766E5">
        <w:trPr>
          <w:trHeight w:val="813"/>
        </w:trPr>
        <w:tc>
          <w:tcPr>
            <w:tcW w:w="3134" w:type="dxa"/>
            <w:gridSpan w:val="4"/>
            <w:tcBorders>
              <w:bottom w:val="single" w:sz="4" w:space="0" w:color="808080"/>
            </w:tcBorders>
            <w:vAlign w:val="center"/>
          </w:tcPr>
          <w:p w14:paraId="35FEAA34" w14:textId="77777777" w:rsidR="00C70B01" w:rsidRDefault="00C70B01" w:rsidP="004766E5">
            <w:pPr>
              <w:jc w:val="left"/>
              <w:rPr>
                <w:b/>
                <w:bCs/>
                <w:color w:val="0070C0"/>
                <w:sz w:val="28"/>
                <w:szCs w:val="28"/>
              </w:rPr>
            </w:pPr>
            <w:r>
              <w:rPr>
                <w:b/>
                <w:bCs/>
                <w:noProof/>
                <w:color w:val="0070C0"/>
                <w:sz w:val="28"/>
                <w:szCs w:val="28"/>
              </w:rPr>
              <w:t>97,50</w:t>
            </w:r>
            <w:r>
              <w:rPr>
                <w:b/>
                <w:bCs/>
                <w:color w:val="0070C0"/>
                <w:sz w:val="28"/>
                <w:szCs w:val="28"/>
              </w:rPr>
              <w:t xml:space="preserve"> </w:t>
            </w:r>
          </w:p>
          <w:p w14:paraId="05D45A85" w14:textId="77777777" w:rsidR="00C70B01" w:rsidRPr="00C60263" w:rsidRDefault="00C70B01" w:rsidP="004766E5">
            <w:pPr>
              <w:jc w:val="left"/>
              <w:rPr>
                <w:b/>
                <w:bCs/>
                <w:color w:val="BFBFBF"/>
                <w:sz w:val="18"/>
              </w:rPr>
            </w:pPr>
            <w:r w:rsidRPr="00C60263">
              <w:rPr>
                <w:b/>
                <w:bCs/>
                <w:color w:val="BFBFBF"/>
                <w:sz w:val="18"/>
              </w:rPr>
              <w:t>tCO</w:t>
            </w:r>
            <w:r w:rsidRPr="00C60263">
              <w:rPr>
                <w:b/>
                <w:bCs/>
                <w:color w:val="BFBFBF"/>
                <w:sz w:val="18"/>
                <w:vertAlign w:val="subscript"/>
              </w:rPr>
              <w:t>2</w:t>
            </w:r>
            <w:r w:rsidRPr="00C60263">
              <w:rPr>
                <w:b/>
                <w:bCs/>
                <w:color w:val="BFBFBF"/>
                <w:sz w:val="18"/>
              </w:rPr>
              <w:t>/any</w:t>
            </w:r>
          </w:p>
        </w:tc>
        <w:tc>
          <w:tcPr>
            <w:tcW w:w="1402" w:type="dxa"/>
            <w:tcBorders>
              <w:bottom w:val="single" w:sz="4" w:space="0" w:color="808080"/>
            </w:tcBorders>
            <w:vAlign w:val="center"/>
          </w:tcPr>
          <w:p w14:paraId="3EA15AB0" w14:textId="77777777" w:rsidR="00C70B01" w:rsidRPr="002A15F4" w:rsidRDefault="00C70B01" w:rsidP="004766E5">
            <w:pPr>
              <w:jc w:val="center"/>
              <w:rPr>
                <w:rFonts w:eastAsia="Microsoft YaHei" w:cs="Arial"/>
                <w:color w:val="333333"/>
                <w:sz w:val="18"/>
                <w:szCs w:val="18"/>
                <w:highlight w:val="lightGray"/>
              </w:rPr>
            </w:pPr>
          </w:p>
        </w:tc>
        <w:tc>
          <w:tcPr>
            <w:tcW w:w="1276" w:type="dxa"/>
            <w:tcBorders>
              <w:bottom w:val="single" w:sz="4" w:space="0" w:color="808080"/>
            </w:tcBorders>
            <w:vAlign w:val="center"/>
          </w:tcPr>
          <w:p w14:paraId="4F20D885" w14:textId="77777777" w:rsidR="00C70B01" w:rsidRPr="002A15F4" w:rsidRDefault="00C70B01" w:rsidP="004766E5">
            <w:pPr>
              <w:jc w:val="center"/>
              <w:rPr>
                <w:rFonts w:eastAsia="Microsoft YaHei" w:cs="Arial"/>
                <w:color w:val="333333"/>
                <w:sz w:val="18"/>
                <w:szCs w:val="18"/>
                <w:highlight w:val="lightGray"/>
              </w:rPr>
            </w:pPr>
          </w:p>
        </w:tc>
        <w:tc>
          <w:tcPr>
            <w:tcW w:w="1344" w:type="dxa"/>
            <w:tcBorders>
              <w:bottom w:val="single" w:sz="4" w:space="0" w:color="808080"/>
            </w:tcBorders>
            <w:vAlign w:val="center"/>
          </w:tcPr>
          <w:p w14:paraId="3A1F4434" w14:textId="77777777" w:rsidR="00C70B01" w:rsidRPr="002A15F4" w:rsidRDefault="00C70B01" w:rsidP="004766E5">
            <w:pPr>
              <w:jc w:val="center"/>
              <w:rPr>
                <w:rFonts w:eastAsia="Microsoft YaHei" w:cs="Arial"/>
                <w:color w:val="333333"/>
                <w:sz w:val="18"/>
                <w:szCs w:val="18"/>
                <w:highlight w:val="lightGray"/>
              </w:rPr>
            </w:pPr>
          </w:p>
        </w:tc>
        <w:tc>
          <w:tcPr>
            <w:tcW w:w="1870" w:type="dxa"/>
            <w:tcBorders>
              <w:bottom w:val="single" w:sz="4" w:space="0" w:color="808080"/>
            </w:tcBorders>
            <w:vAlign w:val="center"/>
          </w:tcPr>
          <w:p w14:paraId="5C884938" w14:textId="77777777" w:rsidR="00C70B01" w:rsidRPr="002A15F4" w:rsidRDefault="00C70B01" w:rsidP="004766E5">
            <w:pPr>
              <w:jc w:val="left"/>
              <w:rPr>
                <w:b/>
                <w:bCs/>
                <w:color w:val="333333"/>
                <w:sz w:val="18"/>
              </w:rPr>
            </w:pPr>
          </w:p>
        </w:tc>
      </w:tr>
    </w:tbl>
    <w:p w14:paraId="55F9A754" w14:textId="77777777" w:rsidR="00C70B01" w:rsidRDefault="00C70B01" w:rsidP="00C70B01">
      <w:pPr>
        <w:sectPr w:rsidR="00C70B01" w:rsidSect="00713EDC">
          <w:pgSz w:w="11906" w:h="16838"/>
          <w:pgMar w:top="1440" w:right="1440"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1094"/>
        <w:gridCol w:w="439"/>
        <w:gridCol w:w="452"/>
        <w:gridCol w:w="1149"/>
        <w:gridCol w:w="1402"/>
        <w:gridCol w:w="1276"/>
        <w:gridCol w:w="1344"/>
        <w:gridCol w:w="1870"/>
      </w:tblGrid>
      <w:tr w:rsidR="00C70B01" w:rsidRPr="002A15F4" w14:paraId="1B33E2F1" w14:textId="77777777" w:rsidTr="004766E5">
        <w:trPr>
          <w:trHeight w:val="1437"/>
        </w:trPr>
        <w:tc>
          <w:tcPr>
            <w:tcW w:w="1094" w:type="dxa"/>
            <w:tcBorders>
              <w:bottom w:val="single" w:sz="18" w:space="0" w:color="365F91"/>
            </w:tcBorders>
            <w:vAlign w:val="center"/>
          </w:tcPr>
          <w:p w14:paraId="6595356D" w14:textId="77777777" w:rsidR="00C70B01" w:rsidRPr="002A15F4" w:rsidRDefault="00C70B01" w:rsidP="004766E5">
            <w:pPr>
              <w:jc w:val="left"/>
              <w:rPr>
                <w:color w:val="333333"/>
                <w:sz w:val="20"/>
              </w:rPr>
            </w:pPr>
            <w:r w:rsidRPr="00895AF1">
              <w:rPr>
                <w:noProof/>
                <w:color w:val="333333"/>
                <w:sz w:val="20"/>
                <w:lang w:eastAsia="ca-ES"/>
              </w:rPr>
              <w:lastRenderedPageBreak/>
              <w:drawing>
                <wp:inline distT="0" distB="0" distL="0" distR="0" wp14:anchorId="1C566452" wp14:editId="39536E6A">
                  <wp:extent cx="554355" cy="664845"/>
                  <wp:effectExtent l="0" t="0" r="0" b="190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4355" cy="664845"/>
                          </a:xfrm>
                          <a:prstGeom prst="rect">
                            <a:avLst/>
                          </a:prstGeom>
                          <a:noFill/>
                          <a:ln>
                            <a:noFill/>
                          </a:ln>
                        </pic:spPr>
                      </pic:pic>
                    </a:graphicData>
                  </a:graphic>
                </wp:inline>
              </w:drawing>
            </w:r>
          </w:p>
        </w:tc>
        <w:tc>
          <w:tcPr>
            <w:tcW w:w="891" w:type="dxa"/>
            <w:gridSpan w:val="2"/>
            <w:tcBorders>
              <w:bottom w:val="single" w:sz="18" w:space="0" w:color="365F91"/>
            </w:tcBorders>
            <w:vAlign w:val="center"/>
          </w:tcPr>
          <w:p w14:paraId="282F96BA" w14:textId="77777777" w:rsidR="00C70B01" w:rsidRPr="008B21A7" w:rsidRDefault="00C70B01" w:rsidP="004766E5">
            <w:pPr>
              <w:jc w:val="left"/>
              <w:rPr>
                <w:b/>
                <w:color w:val="333333"/>
                <w:sz w:val="24"/>
              </w:rPr>
            </w:pPr>
            <w:r w:rsidRPr="00704AC5">
              <w:rPr>
                <w:b/>
                <w:noProof/>
                <w:color w:val="4472C4" w:themeColor="accent5"/>
                <w:sz w:val="24"/>
              </w:rPr>
              <w:t>12</w:t>
            </w:r>
          </w:p>
        </w:tc>
        <w:tc>
          <w:tcPr>
            <w:tcW w:w="7041" w:type="dxa"/>
            <w:gridSpan w:val="5"/>
            <w:tcBorders>
              <w:bottom w:val="single" w:sz="18" w:space="0" w:color="365F91"/>
            </w:tcBorders>
            <w:vAlign w:val="center"/>
          </w:tcPr>
          <w:p w14:paraId="44B62846" w14:textId="77777777" w:rsidR="00C70B01" w:rsidRPr="002A15F4" w:rsidRDefault="00C70B01" w:rsidP="004766E5">
            <w:pPr>
              <w:jc w:val="left"/>
              <w:rPr>
                <w:color w:val="333333"/>
                <w:sz w:val="20"/>
              </w:rPr>
            </w:pPr>
            <w:r w:rsidRPr="00704AC5">
              <w:rPr>
                <w:rFonts w:eastAsia="Microsoft YaHei"/>
                <w:b/>
                <w:noProof/>
                <w:sz w:val="24"/>
              </w:rPr>
              <w:t>3.2 Creació d'estructura de recàrrega de vehicle elèctric</w:t>
            </w:r>
          </w:p>
        </w:tc>
      </w:tr>
      <w:tr w:rsidR="00C70B01" w:rsidRPr="002A15F4" w14:paraId="249AC22C" w14:textId="77777777" w:rsidTr="004766E5">
        <w:trPr>
          <w:trHeight w:val="838"/>
        </w:trPr>
        <w:tc>
          <w:tcPr>
            <w:tcW w:w="1094" w:type="dxa"/>
            <w:tcBorders>
              <w:top w:val="single" w:sz="4" w:space="0" w:color="808080"/>
              <w:bottom w:val="single" w:sz="4" w:space="0" w:color="808080"/>
            </w:tcBorders>
            <w:vAlign w:val="center"/>
          </w:tcPr>
          <w:p w14:paraId="30960567" w14:textId="77777777" w:rsidR="00C70B01" w:rsidRPr="002A15F4" w:rsidRDefault="00C70B01" w:rsidP="004766E5">
            <w:pPr>
              <w:jc w:val="left"/>
              <w:rPr>
                <w:b/>
                <w:bCs/>
                <w:color w:val="333333"/>
                <w:sz w:val="18"/>
              </w:rPr>
            </w:pPr>
            <w:r>
              <w:rPr>
                <w:b/>
                <w:bCs/>
                <w:color w:val="333333"/>
                <w:sz w:val="18"/>
              </w:rPr>
              <w:t>Sector</w:t>
            </w:r>
          </w:p>
        </w:tc>
        <w:tc>
          <w:tcPr>
            <w:tcW w:w="2040" w:type="dxa"/>
            <w:gridSpan w:val="3"/>
            <w:tcBorders>
              <w:top w:val="single" w:sz="4" w:space="0" w:color="808080"/>
              <w:bottom w:val="single" w:sz="4" w:space="0" w:color="808080"/>
            </w:tcBorders>
            <w:shd w:val="clear" w:color="auto" w:fill="auto"/>
            <w:vAlign w:val="center"/>
          </w:tcPr>
          <w:p w14:paraId="065A0FB2" w14:textId="77777777" w:rsidR="00C70B01" w:rsidRPr="00542062" w:rsidRDefault="00C70B01" w:rsidP="004766E5">
            <w:pPr>
              <w:jc w:val="left"/>
              <w:rPr>
                <w:rFonts w:eastAsia="Microsoft YaHei" w:cs="Arial"/>
                <w:sz w:val="18"/>
                <w:szCs w:val="18"/>
              </w:rPr>
            </w:pPr>
            <w:r w:rsidRPr="00704AC5">
              <w:rPr>
                <w:rFonts w:eastAsia="Microsoft YaHei" w:cs="Arial"/>
                <w:noProof/>
                <w:sz w:val="18"/>
                <w:szCs w:val="18"/>
              </w:rPr>
              <w:t>08. Transport privat</w:t>
            </w:r>
            <w:r w:rsidRPr="00542062">
              <w:rPr>
                <w:rFonts w:eastAsia="Microsoft YaHei" w:cs="Arial"/>
                <w:sz w:val="18"/>
                <w:szCs w:val="18"/>
              </w:rPr>
              <w:t xml:space="preserve"> </w:t>
            </w:r>
          </w:p>
        </w:tc>
        <w:tc>
          <w:tcPr>
            <w:tcW w:w="1402" w:type="dxa"/>
            <w:tcBorders>
              <w:top w:val="single" w:sz="4" w:space="0" w:color="808080"/>
              <w:bottom w:val="single" w:sz="4" w:space="0" w:color="808080"/>
            </w:tcBorders>
            <w:vAlign w:val="center"/>
          </w:tcPr>
          <w:p w14:paraId="4818D9E2" w14:textId="77777777" w:rsidR="00C70B01" w:rsidRPr="002A15F4" w:rsidRDefault="00C70B01" w:rsidP="004766E5">
            <w:pPr>
              <w:jc w:val="left"/>
              <w:rPr>
                <w:b/>
                <w:bCs/>
                <w:color w:val="333333"/>
                <w:sz w:val="18"/>
              </w:rPr>
            </w:pPr>
            <w:r>
              <w:rPr>
                <w:b/>
                <w:bCs/>
                <w:color w:val="333333"/>
                <w:sz w:val="18"/>
              </w:rPr>
              <w:t>Àrea d’intervenció</w:t>
            </w:r>
          </w:p>
        </w:tc>
        <w:tc>
          <w:tcPr>
            <w:tcW w:w="1276" w:type="dxa"/>
            <w:tcBorders>
              <w:top w:val="single" w:sz="4" w:space="0" w:color="808080"/>
              <w:bottom w:val="single" w:sz="4" w:space="0" w:color="808080"/>
            </w:tcBorders>
            <w:vAlign w:val="center"/>
          </w:tcPr>
          <w:p w14:paraId="7C6B921B" w14:textId="77777777" w:rsidR="00C70B01" w:rsidRPr="00542062" w:rsidRDefault="00C70B01" w:rsidP="004766E5">
            <w:pPr>
              <w:jc w:val="left"/>
              <w:rPr>
                <w:rFonts w:eastAsia="Microsoft YaHei" w:cs="Arial"/>
                <w:noProof/>
                <w:sz w:val="18"/>
                <w:szCs w:val="18"/>
              </w:rPr>
            </w:pPr>
            <w:r w:rsidRPr="00704AC5">
              <w:rPr>
                <w:rFonts w:eastAsia="Microsoft YaHei" w:cs="Arial"/>
                <w:noProof/>
                <w:sz w:val="18"/>
                <w:szCs w:val="18"/>
              </w:rPr>
              <w:t>Vehicles elèctrics (inclòs infraestructures)</w:t>
            </w:r>
          </w:p>
        </w:tc>
        <w:tc>
          <w:tcPr>
            <w:tcW w:w="1344" w:type="dxa"/>
            <w:tcBorders>
              <w:top w:val="single" w:sz="4" w:space="0" w:color="808080"/>
              <w:bottom w:val="single" w:sz="4" w:space="0" w:color="808080"/>
            </w:tcBorders>
            <w:vAlign w:val="center"/>
          </w:tcPr>
          <w:p w14:paraId="45D1224D" w14:textId="77777777" w:rsidR="00C70B01" w:rsidRPr="002A15F4" w:rsidRDefault="00C70B01" w:rsidP="004766E5">
            <w:pPr>
              <w:jc w:val="left"/>
              <w:rPr>
                <w:b/>
                <w:bCs/>
                <w:color w:val="333333"/>
                <w:sz w:val="18"/>
              </w:rPr>
            </w:pPr>
            <w:r>
              <w:rPr>
                <w:b/>
                <w:bCs/>
                <w:color w:val="333333"/>
                <w:sz w:val="18"/>
              </w:rPr>
              <w:t>Instrument polític</w:t>
            </w:r>
          </w:p>
        </w:tc>
        <w:tc>
          <w:tcPr>
            <w:tcW w:w="1870" w:type="dxa"/>
            <w:tcBorders>
              <w:top w:val="single" w:sz="4" w:space="0" w:color="808080"/>
              <w:bottom w:val="single" w:sz="4" w:space="0" w:color="808080"/>
            </w:tcBorders>
            <w:vAlign w:val="center"/>
          </w:tcPr>
          <w:p w14:paraId="031DADA2" w14:textId="77777777" w:rsidR="00C70B01" w:rsidRPr="00542062" w:rsidRDefault="00C70B01" w:rsidP="004766E5">
            <w:pPr>
              <w:jc w:val="left"/>
              <w:rPr>
                <w:rFonts w:eastAsia="Microsoft YaHei" w:cs="Arial"/>
                <w:color w:val="333333"/>
                <w:sz w:val="18"/>
                <w:szCs w:val="18"/>
              </w:rPr>
            </w:pPr>
            <w:r w:rsidRPr="00704AC5">
              <w:rPr>
                <w:rFonts w:eastAsia="Microsoft YaHei" w:cs="Arial"/>
                <w:noProof/>
                <w:color w:val="333333"/>
                <w:sz w:val="18"/>
                <w:szCs w:val="18"/>
              </w:rPr>
              <w:t>Regulació/planificació de transport/mobilitat</w:t>
            </w:r>
          </w:p>
        </w:tc>
      </w:tr>
      <w:tr w:rsidR="00C70B01" w:rsidRPr="002A15F4" w14:paraId="1C059E72" w14:textId="77777777" w:rsidTr="004766E5">
        <w:trPr>
          <w:trHeight w:val="838"/>
        </w:trPr>
        <w:tc>
          <w:tcPr>
            <w:tcW w:w="1094" w:type="dxa"/>
            <w:tcBorders>
              <w:top w:val="single" w:sz="4" w:space="0" w:color="808080"/>
              <w:bottom w:val="single" w:sz="4" w:space="0" w:color="808080"/>
            </w:tcBorders>
            <w:vAlign w:val="center"/>
          </w:tcPr>
          <w:p w14:paraId="6017CCCE" w14:textId="77777777" w:rsidR="00C70B01" w:rsidRPr="002A15F4" w:rsidRDefault="00C70B01" w:rsidP="004766E5">
            <w:pPr>
              <w:jc w:val="left"/>
              <w:rPr>
                <w:b/>
                <w:bCs/>
                <w:color w:val="333333"/>
                <w:sz w:val="18"/>
              </w:rPr>
            </w:pPr>
            <w:r>
              <w:rPr>
                <w:b/>
                <w:bCs/>
                <w:color w:val="333333"/>
                <w:sz w:val="18"/>
              </w:rPr>
              <w:t>Estat</w:t>
            </w:r>
          </w:p>
        </w:tc>
        <w:tc>
          <w:tcPr>
            <w:tcW w:w="2040" w:type="dxa"/>
            <w:gridSpan w:val="3"/>
            <w:tcBorders>
              <w:top w:val="single" w:sz="4" w:space="0" w:color="808080"/>
              <w:bottom w:val="single" w:sz="4" w:space="0" w:color="808080"/>
            </w:tcBorders>
            <w:shd w:val="clear" w:color="auto" w:fill="auto"/>
            <w:vAlign w:val="center"/>
          </w:tcPr>
          <w:p w14:paraId="0C18DBDF"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En curs</w:t>
            </w:r>
          </w:p>
        </w:tc>
        <w:tc>
          <w:tcPr>
            <w:tcW w:w="1402" w:type="dxa"/>
            <w:tcBorders>
              <w:top w:val="single" w:sz="4" w:space="0" w:color="808080"/>
              <w:bottom w:val="single" w:sz="4" w:space="0" w:color="808080"/>
            </w:tcBorders>
            <w:vAlign w:val="center"/>
          </w:tcPr>
          <w:p w14:paraId="30B7B61B" w14:textId="77777777" w:rsidR="00C70B01" w:rsidRPr="002A15F4" w:rsidRDefault="00C70B01" w:rsidP="004766E5">
            <w:pPr>
              <w:jc w:val="left"/>
              <w:rPr>
                <w:b/>
                <w:bCs/>
                <w:color w:val="333333"/>
                <w:sz w:val="18"/>
              </w:rPr>
            </w:pPr>
            <w:r>
              <w:rPr>
                <w:b/>
                <w:bCs/>
                <w:color w:val="333333"/>
                <w:sz w:val="18"/>
              </w:rPr>
              <w:t>Origen</w:t>
            </w:r>
          </w:p>
        </w:tc>
        <w:tc>
          <w:tcPr>
            <w:tcW w:w="4490" w:type="dxa"/>
            <w:gridSpan w:val="3"/>
            <w:tcBorders>
              <w:top w:val="single" w:sz="4" w:space="0" w:color="808080"/>
              <w:bottom w:val="single" w:sz="4" w:space="0" w:color="808080"/>
            </w:tcBorders>
            <w:vAlign w:val="center"/>
          </w:tcPr>
          <w:p w14:paraId="12D1F736"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Administració local (Aj.)</w:t>
            </w:r>
          </w:p>
        </w:tc>
      </w:tr>
      <w:tr w:rsidR="00C70B01" w:rsidRPr="002A15F4" w14:paraId="789BE0BB" w14:textId="77777777" w:rsidTr="004766E5">
        <w:trPr>
          <w:trHeight w:val="800"/>
        </w:trPr>
        <w:tc>
          <w:tcPr>
            <w:tcW w:w="9026" w:type="dxa"/>
            <w:gridSpan w:val="8"/>
            <w:tcBorders>
              <w:top w:val="single" w:sz="4" w:space="0" w:color="808080"/>
              <w:bottom w:val="single" w:sz="4" w:space="0" w:color="808080"/>
            </w:tcBorders>
          </w:tcPr>
          <w:p w14:paraId="1E9C4E5D" w14:textId="77777777" w:rsidR="00C70B01" w:rsidRDefault="00C70B01" w:rsidP="004766E5">
            <w:pPr>
              <w:rPr>
                <w:b/>
                <w:bCs/>
                <w:color w:val="333333"/>
                <w:sz w:val="18"/>
              </w:rPr>
            </w:pPr>
          </w:p>
          <w:p w14:paraId="6D76FC2E" w14:textId="77777777" w:rsidR="00C70B01" w:rsidRDefault="00C70B01" w:rsidP="004766E5">
            <w:pPr>
              <w:rPr>
                <w:b/>
                <w:bCs/>
                <w:color w:val="333333"/>
                <w:sz w:val="18"/>
              </w:rPr>
            </w:pPr>
            <w:r>
              <w:rPr>
                <w:b/>
                <w:bCs/>
                <w:color w:val="333333"/>
                <w:sz w:val="18"/>
              </w:rPr>
              <w:t xml:space="preserve">Descripció     </w:t>
            </w:r>
          </w:p>
          <w:p w14:paraId="08B56BF9"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Creació d’estructura de recàrrega semi ràpida de vehicles elèctrics (</w:t>
            </w:r>
            <w:proofErr w:type="spellStart"/>
            <w:r w:rsidRPr="00895AF1">
              <w:rPr>
                <w:rFonts w:eastAsia="Microsoft YaHei" w:cs="Arial"/>
                <w:color w:val="333333"/>
                <w:sz w:val="18"/>
                <w:szCs w:val="18"/>
              </w:rPr>
              <w:t>EdRS</w:t>
            </w:r>
            <w:proofErr w:type="spellEnd"/>
            <w:r w:rsidRPr="00895AF1">
              <w:rPr>
                <w:rFonts w:eastAsia="Microsoft YaHei" w:cs="Arial"/>
                <w:color w:val="333333"/>
                <w:sz w:val="18"/>
                <w:szCs w:val="18"/>
              </w:rPr>
              <w:t>) a partir de la demanda dels potencials usuaris.</w:t>
            </w:r>
          </w:p>
          <w:p w14:paraId="32FBDB4B"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El 14 de juny de 2016 el Govern de la Generalitat de Catalunya va aprovar el Pla d’Acció per al desplegament d’Infraestructura de Recàrrega per als Vehicles Elèctrics 2016-2019 (</w:t>
            </w:r>
            <w:proofErr w:type="spellStart"/>
            <w:r w:rsidRPr="00895AF1">
              <w:rPr>
                <w:rFonts w:eastAsia="Microsoft YaHei" w:cs="Arial"/>
                <w:color w:val="333333"/>
                <w:sz w:val="18"/>
                <w:szCs w:val="18"/>
              </w:rPr>
              <w:t>PIRVEC</w:t>
            </w:r>
            <w:proofErr w:type="spellEnd"/>
            <w:r w:rsidRPr="00895AF1">
              <w:rPr>
                <w:rFonts w:eastAsia="Microsoft YaHei" w:cs="Arial"/>
                <w:color w:val="333333"/>
                <w:sz w:val="18"/>
                <w:szCs w:val="18"/>
              </w:rPr>
              <w:t xml:space="preserve">), que té per objectiu convertir Catalunya en un país atractiu per al vehicle elèctric a través de la garantia de subministrament energètic als usuaris i al parc de vehicles que circula per la xarxa viària catalana. Els objectius del </w:t>
            </w:r>
            <w:proofErr w:type="spellStart"/>
            <w:r w:rsidRPr="00895AF1">
              <w:rPr>
                <w:rFonts w:eastAsia="Microsoft YaHei" w:cs="Arial"/>
                <w:color w:val="333333"/>
                <w:sz w:val="18"/>
                <w:szCs w:val="18"/>
              </w:rPr>
              <w:t>PIRVEC</w:t>
            </w:r>
            <w:proofErr w:type="spellEnd"/>
            <w:r w:rsidRPr="00895AF1">
              <w:rPr>
                <w:rFonts w:eastAsia="Microsoft YaHei" w:cs="Arial"/>
                <w:color w:val="333333"/>
                <w:sz w:val="18"/>
                <w:szCs w:val="18"/>
              </w:rPr>
              <w:t xml:space="preserve"> pel que fa al desplegament d’estacions de recàrrega de vehicle elèctric a Catalunya són els següents: </w:t>
            </w:r>
          </w:p>
          <w:p w14:paraId="031889B1" w14:textId="77777777" w:rsidR="00C70B01" w:rsidRPr="00895AF1" w:rsidRDefault="00C70B01" w:rsidP="00C70B01">
            <w:pPr>
              <w:numPr>
                <w:ilvl w:val="0"/>
                <w:numId w:val="13"/>
              </w:numPr>
              <w:rPr>
                <w:rFonts w:eastAsia="Microsoft YaHei" w:cs="Arial"/>
                <w:color w:val="333333"/>
                <w:sz w:val="18"/>
                <w:szCs w:val="18"/>
              </w:rPr>
            </w:pPr>
            <w:r w:rsidRPr="00895AF1">
              <w:rPr>
                <w:rFonts w:eastAsia="Microsoft YaHei" w:cs="Arial"/>
                <w:color w:val="333333"/>
                <w:sz w:val="18"/>
                <w:szCs w:val="18"/>
              </w:rPr>
              <w:t>1,2 punts de recàrrega per cada vehicle elèctric, entre estacions d</w:t>
            </w:r>
            <w:r>
              <w:rPr>
                <w:rFonts w:eastAsia="Microsoft YaHei" w:cs="Arial"/>
                <w:color w:val="333333"/>
                <w:sz w:val="18"/>
                <w:szCs w:val="18"/>
              </w:rPr>
              <w:t>e recàrrega ràpida (</w:t>
            </w:r>
            <w:proofErr w:type="spellStart"/>
            <w:r>
              <w:rPr>
                <w:rFonts w:eastAsia="Microsoft YaHei" w:cs="Arial"/>
                <w:color w:val="333333"/>
                <w:sz w:val="18"/>
                <w:szCs w:val="18"/>
              </w:rPr>
              <w:t>EdRR</w:t>
            </w:r>
            <w:proofErr w:type="spellEnd"/>
            <w:r>
              <w:rPr>
                <w:rFonts w:eastAsia="Microsoft YaHei" w:cs="Arial"/>
                <w:color w:val="333333"/>
                <w:sz w:val="18"/>
                <w:szCs w:val="18"/>
              </w:rPr>
              <w:t xml:space="preserve">), </w:t>
            </w:r>
            <w:proofErr w:type="spellStart"/>
            <w:r>
              <w:rPr>
                <w:rFonts w:eastAsia="Microsoft YaHei" w:cs="Arial"/>
                <w:color w:val="333333"/>
                <w:sz w:val="18"/>
                <w:szCs w:val="18"/>
              </w:rPr>
              <w:t>semi</w:t>
            </w:r>
            <w:r w:rsidRPr="00895AF1">
              <w:rPr>
                <w:rFonts w:eastAsia="Microsoft YaHei" w:cs="Arial"/>
                <w:color w:val="333333"/>
                <w:sz w:val="18"/>
                <w:szCs w:val="18"/>
              </w:rPr>
              <w:t>ràpida</w:t>
            </w:r>
            <w:proofErr w:type="spellEnd"/>
            <w:r w:rsidRPr="00895AF1">
              <w:rPr>
                <w:rFonts w:eastAsia="Microsoft YaHei" w:cs="Arial"/>
                <w:color w:val="333333"/>
                <w:sz w:val="18"/>
                <w:szCs w:val="18"/>
              </w:rPr>
              <w:t xml:space="preserve"> (</w:t>
            </w:r>
            <w:proofErr w:type="spellStart"/>
            <w:r w:rsidRPr="00895AF1">
              <w:rPr>
                <w:rFonts w:eastAsia="Microsoft YaHei" w:cs="Arial"/>
                <w:color w:val="333333"/>
                <w:sz w:val="18"/>
                <w:szCs w:val="18"/>
              </w:rPr>
              <w:t>EdRS</w:t>
            </w:r>
            <w:proofErr w:type="spellEnd"/>
            <w:r w:rsidRPr="00895AF1">
              <w:rPr>
                <w:rFonts w:eastAsia="Microsoft YaHei" w:cs="Arial"/>
                <w:color w:val="333333"/>
                <w:sz w:val="18"/>
                <w:szCs w:val="18"/>
              </w:rPr>
              <w:t>) i vinculada (</w:t>
            </w:r>
            <w:proofErr w:type="spellStart"/>
            <w:r w:rsidRPr="00895AF1">
              <w:rPr>
                <w:rFonts w:eastAsia="Microsoft YaHei" w:cs="Arial"/>
                <w:color w:val="333333"/>
                <w:sz w:val="18"/>
                <w:szCs w:val="18"/>
              </w:rPr>
              <w:t>EdRV</w:t>
            </w:r>
            <w:proofErr w:type="spellEnd"/>
            <w:r w:rsidRPr="00895AF1">
              <w:rPr>
                <w:rFonts w:eastAsia="Microsoft YaHei" w:cs="Arial"/>
                <w:color w:val="333333"/>
                <w:sz w:val="18"/>
                <w:szCs w:val="18"/>
              </w:rPr>
              <w:t>). És a dir, aproximadament 301.758 punts de recàrrega totals a Catalunya.</w:t>
            </w:r>
          </w:p>
          <w:p w14:paraId="5F66FCAD"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La recàrrega semi ràpida de vehicle elèctric normalment es contempla com un servei de recàrrega d’oportunitat ubicat a la via pública o en establiments comercials o privats. Són estacions robustes en forma de pilona per instal·lar a l’exterior dels edificis.</w:t>
            </w:r>
          </w:p>
          <w:p w14:paraId="0CF86D97"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Les estacions de recàrrega semi ràpida normalment són models de recàrrega tipus 3 (equips específics amb endoll dedicat i monitorització de la càrrega) i solen disposar de dos connectors independents tipus II (</w:t>
            </w:r>
            <w:proofErr w:type="spellStart"/>
            <w:r w:rsidRPr="00895AF1">
              <w:rPr>
                <w:rFonts w:eastAsia="Microsoft YaHei" w:cs="Arial"/>
                <w:color w:val="333333"/>
                <w:sz w:val="18"/>
                <w:szCs w:val="18"/>
              </w:rPr>
              <w:t>Menneke</w:t>
            </w:r>
            <w:proofErr w:type="spellEnd"/>
            <w:r w:rsidRPr="00895AF1">
              <w:rPr>
                <w:rFonts w:eastAsia="Microsoft YaHei" w:cs="Arial"/>
                <w:color w:val="333333"/>
                <w:sz w:val="18"/>
                <w:szCs w:val="18"/>
              </w:rPr>
              <w:t>). Aquestes estacions solen ser alimentades amb corrent trifàsica i amb unes potències habituals de11 kW(16A) i 22 kW (32A).</w:t>
            </w:r>
          </w:p>
          <w:p w14:paraId="3191042F"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El temps de recàrrega total per a bateries de 40 kWh s’estima entre 2 i 4 hores.</w:t>
            </w:r>
          </w:p>
          <w:p w14:paraId="235A601C"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Els principals usuaris de la recàrrega semi ràpida de vehicles són:</w:t>
            </w:r>
          </w:p>
          <w:p w14:paraId="5D25CE43" w14:textId="77777777" w:rsidR="00C70B01" w:rsidRPr="00895AF1" w:rsidRDefault="00C70B01" w:rsidP="00C70B01">
            <w:pPr>
              <w:numPr>
                <w:ilvl w:val="0"/>
                <w:numId w:val="6"/>
              </w:numPr>
              <w:rPr>
                <w:rFonts w:eastAsia="Microsoft YaHei" w:cs="Arial"/>
                <w:color w:val="333333"/>
                <w:sz w:val="18"/>
                <w:szCs w:val="18"/>
              </w:rPr>
            </w:pPr>
            <w:r w:rsidRPr="00895AF1">
              <w:rPr>
                <w:rFonts w:eastAsia="Microsoft YaHei" w:cs="Arial"/>
                <w:color w:val="333333"/>
                <w:sz w:val="18"/>
                <w:szCs w:val="18"/>
              </w:rPr>
              <w:t>Recàrrega de vehicle elèctric a la via pública (públic o privat)</w:t>
            </w:r>
          </w:p>
          <w:p w14:paraId="0E66D41B" w14:textId="77777777" w:rsidR="00C70B01" w:rsidRPr="00895AF1" w:rsidRDefault="00C70B01" w:rsidP="00C70B01">
            <w:pPr>
              <w:numPr>
                <w:ilvl w:val="0"/>
                <w:numId w:val="6"/>
              </w:numPr>
              <w:rPr>
                <w:rFonts w:eastAsia="Microsoft YaHei" w:cs="Arial"/>
                <w:color w:val="333333"/>
                <w:sz w:val="18"/>
                <w:szCs w:val="18"/>
              </w:rPr>
            </w:pPr>
            <w:r w:rsidRPr="00895AF1">
              <w:rPr>
                <w:rFonts w:eastAsia="Microsoft YaHei" w:cs="Arial"/>
                <w:color w:val="333333"/>
                <w:sz w:val="18"/>
                <w:szCs w:val="18"/>
              </w:rPr>
              <w:t>Aparcaments, establiments comercials</w:t>
            </w:r>
          </w:p>
          <w:p w14:paraId="19E3DBA4" w14:textId="77777777" w:rsidR="00C70B01" w:rsidRPr="00895AF1" w:rsidRDefault="00C70B01" w:rsidP="00C70B01">
            <w:pPr>
              <w:numPr>
                <w:ilvl w:val="0"/>
                <w:numId w:val="6"/>
              </w:numPr>
              <w:rPr>
                <w:rFonts w:eastAsia="Microsoft YaHei" w:cs="Arial"/>
                <w:color w:val="333333"/>
                <w:sz w:val="18"/>
                <w:szCs w:val="18"/>
              </w:rPr>
            </w:pPr>
            <w:proofErr w:type="spellStart"/>
            <w:r w:rsidRPr="00895AF1">
              <w:rPr>
                <w:rFonts w:eastAsia="Microsoft YaHei" w:cs="Arial"/>
                <w:color w:val="333333"/>
                <w:sz w:val="18"/>
                <w:szCs w:val="18"/>
              </w:rPr>
              <w:t>Electrolineres</w:t>
            </w:r>
            <w:proofErr w:type="spellEnd"/>
          </w:p>
          <w:p w14:paraId="556DCF29"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Aquest tipus de recàrrega va associada a una recàrrega d’oportunitat, és a dir, aprofitar l’estona d’aparcament del vehicle per tal realitzar una recàrrega parcial de la bateria del vehicle. També es poden destinar places d’aparcament paral·leles per a vehicles elèctrics en espera de recarregar.</w:t>
            </w:r>
          </w:p>
          <w:p w14:paraId="70B134A7"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El manteniment dels equips de recàrrega de vehicle elèctric és el propi dels equips elèctrics i electrònics convencionals, considerant els components corresponents de cada equip particular.</w:t>
            </w:r>
          </w:p>
          <w:p w14:paraId="593DE5EC"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El cost orientatiu de la instal·lació d’un sistema de recàrrega semi ràpida de vehicles elèctrics es situa al voltant dels 18.000 € (depenent de l’obra civil necessària per fer arribar la línia elèctrica a l’estació de recàrrega). </w:t>
            </w:r>
          </w:p>
          <w:p w14:paraId="36AA874B"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Actualment ja es disposa de quatre punts, dos d’ells són nous; un s’ubica al passeig dels Guíxols, i l’altre, al carrer Jaume I, i tenen una velocitat de càrrega ràpida. Els al</w:t>
            </w:r>
            <w:r>
              <w:rPr>
                <w:rFonts w:eastAsia="Microsoft YaHei" w:cs="Arial"/>
                <w:color w:val="333333"/>
                <w:sz w:val="18"/>
                <w:szCs w:val="18"/>
              </w:rPr>
              <w:t xml:space="preserve">tres dos punts, de càrrega </w:t>
            </w:r>
            <w:proofErr w:type="spellStart"/>
            <w:r>
              <w:rPr>
                <w:rFonts w:eastAsia="Microsoft YaHei" w:cs="Arial"/>
                <w:color w:val="333333"/>
                <w:sz w:val="18"/>
                <w:szCs w:val="18"/>
              </w:rPr>
              <w:t>semi</w:t>
            </w:r>
            <w:r w:rsidRPr="00895AF1">
              <w:rPr>
                <w:rFonts w:eastAsia="Microsoft YaHei" w:cs="Arial"/>
                <w:color w:val="333333"/>
                <w:sz w:val="18"/>
                <w:szCs w:val="18"/>
              </w:rPr>
              <w:t>ràpida</w:t>
            </w:r>
            <w:proofErr w:type="spellEnd"/>
            <w:r w:rsidRPr="00895AF1">
              <w:rPr>
                <w:rFonts w:eastAsia="Microsoft YaHei" w:cs="Arial"/>
                <w:color w:val="333333"/>
                <w:sz w:val="18"/>
                <w:szCs w:val="18"/>
              </w:rPr>
              <w:t>, estan instal·lats a Sant Feliu de Guíxols des del 2018. Se situen, respectivament, al carrer Mas Trempat i al pàrquing de l’estació de busos..</w:t>
            </w:r>
          </w:p>
          <w:p w14:paraId="47152C0D"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S’avaluarà la possibilitat d’ampliar aquesta acció amb més punts de recàrrega d’iniciativa municipal en funció de com evolucioni el parc de vehicles elèctrics al municipi. </w:t>
            </w:r>
          </w:p>
          <w:p w14:paraId="1247C678"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Incorpora l’acció del </w:t>
            </w:r>
            <w:proofErr w:type="spellStart"/>
            <w:r w:rsidRPr="00895AF1">
              <w:rPr>
                <w:rFonts w:eastAsia="Microsoft YaHei" w:cs="Arial"/>
                <w:color w:val="333333"/>
                <w:sz w:val="18"/>
                <w:szCs w:val="18"/>
              </w:rPr>
              <w:t>PAES</w:t>
            </w:r>
            <w:proofErr w:type="spellEnd"/>
            <w:r w:rsidRPr="00895AF1">
              <w:rPr>
                <w:rFonts w:eastAsia="Microsoft YaHei" w:cs="Arial"/>
                <w:color w:val="333333"/>
                <w:sz w:val="18"/>
                <w:szCs w:val="18"/>
              </w:rPr>
              <w:t xml:space="preserve">: </w:t>
            </w:r>
          </w:p>
          <w:p w14:paraId="6695919A" w14:textId="77777777" w:rsidR="00C70B01" w:rsidRDefault="00C70B01" w:rsidP="004766E5">
            <w:pPr>
              <w:rPr>
                <w:rFonts w:eastAsia="Microsoft YaHei" w:cs="Arial"/>
                <w:color w:val="333333"/>
                <w:sz w:val="18"/>
                <w:szCs w:val="18"/>
              </w:rPr>
            </w:pPr>
            <w:r w:rsidRPr="00895AF1">
              <w:rPr>
                <w:rFonts w:eastAsia="Microsoft YaHei" w:cs="Arial"/>
                <w:color w:val="333333"/>
                <w:sz w:val="18"/>
                <w:szCs w:val="18"/>
              </w:rPr>
              <w:t>2.3.1. Renovació eficient del parc mòbil de turismes del municipi i diversificació energètica del sector</w:t>
            </w:r>
          </w:p>
          <w:p w14:paraId="12FFC100" w14:textId="77777777" w:rsidR="00C70B01" w:rsidRPr="002A15F4" w:rsidRDefault="00C70B01" w:rsidP="004766E5">
            <w:pPr>
              <w:rPr>
                <w:rFonts w:eastAsia="Microsoft YaHei" w:cs="Arial"/>
                <w:color w:val="333333"/>
                <w:sz w:val="18"/>
                <w:szCs w:val="18"/>
                <w:highlight w:val="lightGray"/>
              </w:rPr>
            </w:pPr>
            <w:r>
              <w:rPr>
                <w:rFonts w:eastAsia="Microsoft YaHei" w:cs="Arial"/>
                <w:color w:val="333333"/>
                <w:sz w:val="18"/>
                <w:szCs w:val="18"/>
              </w:rPr>
              <w:lastRenderedPageBreak/>
              <w:t xml:space="preserve">Es considera un cost per a l’estudi d’avaluació i planificació de nous punts de càrrega al municipi. L’estudi determinarà el nombre de nous punts i el model de gestió que pot ser </w:t>
            </w:r>
            <w:r w:rsidRPr="00BE2873">
              <w:rPr>
                <w:rFonts w:eastAsia="Microsoft YaHei" w:cs="Arial"/>
                <w:color w:val="333333"/>
                <w:sz w:val="18"/>
                <w:szCs w:val="18"/>
              </w:rPr>
              <w:t>la concessió a una empresa privada que faci la inversió i el manteniment.</w:t>
            </w:r>
          </w:p>
        </w:tc>
      </w:tr>
      <w:tr w:rsidR="00C70B01" w:rsidRPr="002A15F4" w14:paraId="0A56650B" w14:textId="77777777" w:rsidTr="004766E5">
        <w:trPr>
          <w:trHeight w:val="838"/>
        </w:trPr>
        <w:tc>
          <w:tcPr>
            <w:tcW w:w="1533" w:type="dxa"/>
            <w:gridSpan w:val="2"/>
            <w:tcBorders>
              <w:top w:val="single" w:sz="4" w:space="0" w:color="808080"/>
              <w:bottom w:val="single" w:sz="4" w:space="0" w:color="808080"/>
            </w:tcBorders>
            <w:vAlign w:val="center"/>
          </w:tcPr>
          <w:p w14:paraId="0F096DEF" w14:textId="77777777" w:rsidR="00C70B01" w:rsidRPr="002A15F4" w:rsidRDefault="00C70B01" w:rsidP="004766E5">
            <w:pPr>
              <w:jc w:val="left"/>
              <w:rPr>
                <w:b/>
                <w:bCs/>
                <w:color w:val="333333"/>
                <w:sz w:val="18"/>
              </w:rPr>
            </w:pPr>
            <w:r>
              <w:rPr>
                <w:b/>
                <w:bCs/>
                <w:color w:val="333333"/>
                <w:sz w:val="18"/>
              </w:rPr>
              <w:lastRenderedPageBreak/>
              <w:t>Cost (€)</w:t>
            </w:r>
          </w:p>
        </w:tc>
        <w:tc>
          <w:tcPr>
            <w:tcW w:w="1601" w:type="dxa"/>
            <w:gridSpan w:val="2"/>
            <w:tcBorders>
              <w:top w:val="single" w:sz="4" w:space="0" w:color="808080"/>
              <w:bottom w:val="single" w:sz="4" w:space="0" w:color="808080"/>
            </w:tcBorders>
            <w:vAlign w:val="center"/>
          </w:tcPr>
          <w:p w14:paraId="77CB1102"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6.000</w:t>
            </w:r>
          </w:p>
        </w:tc>
        <w:tc>
          <w:tcPr>
            <w:tcW w:w="1402" w:type="dxa"/>
            <w:tcBorders>
              <w:top w:val="single" w:sz="4" w:space="0" w:color="808080"/>
              <w:bottom w:val="single" w:sz="4" w:space="0" w:color="808080"/>
            </w:tcBorders>
            <w:vAlign w:val="center"/>
          </w:tcPr>
          <w:p w14:paraId="445879DB" w14:textId="77777777" w:rsidR="00C70B01" w:rsidRPr="002A15F4" w:rsidRDefault="00C70B01" w:rsidP="004766E5">
            <w:pPr>
              <w:jc w:val="left"/>
              <w:rPr>
                <w:b/>
                <w:bCs/>
                <w:color w:val="333333"/>
                <w:sz w:val="18"/>
              </w:rPr>
            </w:pPr>
            <w:r>
              <w:rPr>
                <w:b/>
                <w:bCs/>
                <w:color w:val="333333"/>
                <w:sz w:val="18"/>
              </w:rPr>
              <w:t>Estalvi d’energia (</w:t>
            </w:r>
            <w:proofErr w:type="spellStart"/>
            <w:r>
              <w:rPr>
                <w:b/>
                <w:bCs/>
                <w:color w:val="333333"/>
                <w:sz w:val="18"/>
              </w:rPr>
              <w:t>MWh</w:t>
            </w:r>
            <w:proofErr w:type="spellEnd"/>
            <w:r>
              <w:rPr>
                <w:b/>
                <w:bCs/>
                <w:color w:val="333333"/>
                <w:sz w:val="18"/>
              </w:rPr>
              <w:t>/any)</w:t>
            </w:r>
          </w:p>
        </w:tc>
        <w:tc>
          <w:tcPr>
            <w:tcW w:w="1276" w:type="dxa"/>
            <w:tcBorders>
              <w:top w:val="single" w:sz="4" w:space="0" w:color="808080"/>
              <w:bottom w:val="single" w:sz="4" w:space="0" w:color="808080"/>
            </w:tcBorders>
            <w:vAlign w:val="center"/>
          </w:tcPr>
          <w:p w14:paraId="1147916A"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2.946,36</w:t>
            </w:r>
          </w:p>
        </w:tc>
        <w:tc>
          <w:tcPr>
            <w:tcW w:w="1344" w:type="dxa"/>
            <w:tcBorders>
              <w:top w:val="single" w:sz="4" w:space="0" w:color="808080"/>
              <w:bottom w:val="single" w:sz="4" w:space="0" w:color="808080"/>
            </w:tcBorders>
            <w:vAlign w:val="center"/>
          </w:tcPr>
          <w:p w14:paraId="01A25499" w14:textId="77777777" w:rsidR="00C70B01" w:rsidRPr="002A15F4" w:rsidRDefault="00C70B01" w:rsidP="004766E5">
            <w:pPr>
              <w:jc w:val="left"/>
              <w:rPr>
                <w:b/>
                <w:bCs/>
                <w:color w:val="333333"/>
                <w:sz w:val="18"/>
              </w:rPr>
            </w:pPr>
            <w:r>
              <w:rPr>
                <w:b/>
                <w:bCs/>
                <w:color w:val="333333"/>
                <w:sz w:val="18"/>
              </w:rPr>
              <w:t>Producció d’energia renovable (</w:t>
            </w:r>
            <w:proofErr w:type="spellStart"/>
            <w:r>
              <w:rPr>
                <w:b/>
                <w:bCs/>
                <w:color w:val="333333"/>
                <w:sz w:val="18"/>
              </w:rPr>
              <w:t>MWh</w:t>
            </w:r>
            <w:proofErr w:type="spellEnd"/>
            <w:r>
              <w:rPr>
                <w:b/>
                <w:bCs/>
                <w:color w:val="333333"/>
                <w:sz w:val="18"/>
              </w:rPr>
              <w:t>/any)</w:t>
            </w:r>
          </w:p>
        </w:tc>
        <w:tc>
          <w:tcPr>
            <w:tcW w:w="1870" w:type="dxa"/>
            <w:tcBorders>
              <w:top w:val="single" w:sz="4" w:space="0" w:color="808080"/>
              <w:bottom w:val="single" w:sz="4" w:space="0" w:color="808080"/>
            </w:tcBorders>
            <w:vAlign w:val="center"/>
          </w:tcPr>
          <w:p w14:paraId="4B9410D4" w14:textId="77777777" w:rsidR="00C70B01" w:rsidRPr="00542062" w:rsidRDefault="00C70B01" w:rsidP="004766E5">
            <w:pPr>
              <w:jc w:val="left"/>
              <w:rPr>
                <w:rFonts w:eastAsia="Microsoft YaHei" w:cs="Arial"/>
                <w:noProof/>
                <w:color w:val="333333"/>
                <w:sz w:val="18"/>
                <w:szCs w:val="18"/>
              </w:rPr>
            </w:pPr>
          </w:p>
        </w:tc>
      </w:tr>
      <w:tr w:rsidR="00C70B01" w:rsidRPr="002A15F4" w14:paraId="4D9F53F4" w14:textId="77777777" w:rsidTr="004766E5">
        <w:trPr>
          <w:trHeight w:val="838"/>
        </w:trPr>
        <w:tc>
          <w:tcPr>
            <w:tcW w:w="1533" w:type="dxa"/>
            <w:gridSpan w:val="2"/>
            <w:vMerge w:val="restart"/>
            <w:tcBorders>
              <w:top w:val="single" w:sz="4" w:space="0" w:color="808080"/>
            </w:tcBorders>
            <w:vAlign w:val="center"/>
          </w:tcPr>
          <w:p w14:paraId="2F6F15A3" w14:textId="77777777" w:rsidR="00C70B01" w:rsidRPr="002A15F4" w:rsidRDefault="00C70B01" w:rsidP="004766E5">
            <w:pPr>
              <w:jc w:val="left"/>
              <w:rPr>
                <w:b/>
                <w:bCs/>
                <w:color w:val="333333"/>
                <w:sz w:val="18"/>
              </w:rPr>
            </w:pPr>
            <w:r>
              <w:rPr>
                <w:b/>
                <w:bCs/>
                <w:color w:val="333333"/>
                <w:sz w:val="18"/>
              </w:rPr>
              <w:t>Cost d’abatiment (€/tCO</w:t>
            </w:r>
            <w:r>
              <w:rPr>
                <w:b/>
                <w:bCs/>
                <w:color w:val="333333"/>
                <w:sz w:val="18"/>
                <w:vertAlign w:val="subscript"/>
              </w:rPr>
              <w:t>2</w:t>
            </w:r>
            <w:r>
              <w:rPr>
                <w:b/>
                <w:bCs/>
                <w:color w:val="333333"/>
                <w:sz w:val="18"/>
              </w:rPr>
              <w:t>)</w:t>
            </w:r>
          </w:p>
        </w:tc>
        <w:tc>
          <w:tcPr>
            <w:tcW w:w="1601" w:type="dxa"/>
            <w:gridSpan w:val="2"/>
            <w:vMerge w:val="restart"/>
            <w:tcBorders>
              <w:top w:val="single" w:sz="4" w:space="0" w:color="808080"/>
            </w:tcBorders>
            <w:vAlign w:val="center"/>
          </w:tcPr>
          <w:p w14:paraId="539DE25C"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7,99</w:t>
            </w:r>
          </w:p>
        </w:tc>
        <w:tc>
          <w:tcPr>
            <w:tcW w:w="1402" w:type="dxa"/>
            <w:tcBorders>
              <w:top w:val="single" w:sz="4" w:space="0" w:color="808080"/>
              <w:bottom w:val="single" w:sz="4" w:space="0" w:color="808080"/>
            </w:tcBorders>
            <w:vAlign w:val="center"/>
          </w:tcPr>
          <w:p w14:paraId="6B01BC96" w14:textId="77777777" w:rsidR="00C70B01" w:rsidRPr="002A15F4" w:rsidRDefault="00C70B01" w:rsidP="004766E5">
            <w:pPr>
              <w:jc w:val="center"/>
              <w:rPr>
                <w:b/>
                <w:bCs/>
                <w:color w:val="333333"/>
                <w:sz w:val="18"/>
              </w:rPr>
            </w:pPr>
            <w:r>
              <w:rPr>
                <w:b/>
                <w:bCs/>
                <w:color w:val="333333"/>
                <w:sz w:val="18"/>
              </w:rPr>
              <w:t>Any d’inici</w:t>
            </w:r>
          </w:p>
        </w:tc>
        <w:tc>
          <w:tcPr>
            <w:tcW w:w="1276" w:type="dxa"/>
            <w:tcBorders>
              <w:top w:val="single" w:sz="4" w:space="0" w:color="808080"/>
              <w:bottom w:val="single" w:sz="4" w:space="0" w:color="808080"/>
            </w:tcBorders>
            <w:vAlign w:val="center"/>
          </w:tcPr>
          <w:p w14:paraId="3CACA62D" w14:textId="77777777" w:rsidR="00C70B01" w:rsidRPr="002A15F4" w:rsidRDefault="00C70B01" w:rsidP="004766E5">
            <w:pPr>
              <w:jc w:val="center"/>
              <w:rPr>
                <w:color w:val="333333"/>
                <w:sz w:val="20"/>
              </w:rPr>
            </w:pPr>
            <w:r w:rsidRPr="00505865">
              <w:rPr>
                <w:b/>
                <w:bCs/>
                <w:color w:val="333333"/>
                <w:sz w:val="18"/>
              </w:rPr>
              <w:t>Any de finalització</w:t>
            </w:r>
          </w:p>
        </w:tc>
        <w:tc>
          <w:tcPr>
            <w:tcW w:w="3214" w:type="dxa"/>
            <w:gridSpan w:val="2"/>
            <w:tcBorders>
              <w:top w:val="single" w:sz="4" w:space="0" w:color="808080"/>
              <w:bottom w:val="single" w:sz="4" w:space="0" w:color="808080"/>
            </w:tcBorders>
            <w:vAlign w:val="center"/>
          </w:tcPr>
          <w:p w14:paraId="466FE48A" w14:textId="77777777" w:rsidR="00C70B01" w:rsidRPr="002A15F4" w:rsidRDefault="00C70B01" w:rsidP="004766E5">
            <w:pPr>
              <w:jc w:val="left"/>
              <w:rPr>
                <w:b/>
                <w:bCs/>
                <w:color w:val="333333"/>
                <w:sz w:val="18"/>
              </w:rPr>
            </w:pPr>
            <w:r>
              <w:rPr>
                <w:b/>
                <w:bCs/>
                <w:color w:val="333333"/>
                <w:sz w:val="18"/>
              </w:rPr>
              <w:t>Organisme responsable</w:t>
            </w:r>
          </w:p>
        </w:tc>
      </w:tr>
      <w:tr w:rsidR="00C70B01" w:rsidRPr="002A15F4" w14:paraId="046C6330" w14:textId="77777777" w:rsidTr="004766E5">
        <w:trPr>
          <w:trHeight w:val="813"/>
        </w:trPr>
        <w:tc>
          <w:tcPr>
            <w:tcW w:w="1533" w:type="dxa"/>
            <w:gridSpan w:val="2"/>
            <w:vMerge/>
            <w:tcBorders>
              <w:bottom w:val="single" w:sz="4" w:space="0" w:color="808080"/>
            </w:tcBorders>
            <w:vAlign w:val="center"/>
          </w:tcPr>
          <w:p w14:paraId="74649EF7" w14:textId="77777777" w:rsidR="00C70B01" w:rsidRPr="002A15F4" w:rsidRDefault="00C70B01" w:rsidP="004766E5">
            <w:pPr>
              <w:jc w:val="left"/>
              <w:rPr>
                <w:b/>
                <w:bCs/>
                <w:color w:val="333333"/>
                <w:sz w:val="18"/>
              </w:rPr>
            </w:pPr>
          </w:p>
        </w:tc>
        <w:tc>
          <w:tcPr>
            <w:tcW w:w="1601" w:type="dxa"/>
            <w:gridSpan w:val="2"/>
            <w:vMerge/>
            <w:tcBorders>
              <w:bottom w:val="single" w:sz="4" w:space="0" w:color="808080"/>
            </w:tcBorders>
            <w:vAlign w:val="center"/>
          </w:tcPr>
          <w:p w14:paraId="53335613" w14:textId="77777777" w:rsidR="00C70B01" w:rsidRPr="002A15F4" w:rsidRDefault="00C70B01" w:rsidP="004766E5">
            <w:pPr>
              <w:jc w:val="left"/>
              <w:rPr>
                <w:b/>
                <w:bCs/>
                <w:color w:val="333333"/>
                <w:sz w:val="18"/>
              </w:rPr>
            </w:pPr>
          </w:p>
        </w:tc>
        <w:tc>
          <w:tcPr>
            <w:tcW w:w="1402" w:type="dxa"/>
            <w:tcBorders>
              <w:top w:val="single" w:sz="4" w:space="0" w:color="808080"/>
              <w:bottom w:val="single" w:sz="4" w:space="0" w:color="808080"/>
            </w:tcBorders>
            <w:vAlign w:val="center"/>
          </w:tcPr>
          <w:p w14:paraId="737A09EA"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2019</w:t>
            </w:r>
          </w:p>
        </w:tc>
        <w:tc>
          <w:tcPr>
            <w:tcW w:w="1276" w:type="dxa"/>
            <w:tcBorders>
              <w:top w:val="single" w:sz="4" w:space="0" w:color="808080"/>
              <w:bottom w:val="single" w:sz="4" w:space="0" w:color="808080"/>
            </w:tcBorders>
            <w:vAlign w:val="center"/>
          </w:tcPr>
          <w:p w14:paraId="2BDB4F3E"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2030</w:t>
            </w:r>
          </w:p>
        </w:tc>
        <w:tc>
          <w:tcPr>
            <w:tcW w:w="3214" w:type="dxa"/>
            <w:gridSpan w:val="2"/>
            <w:tcBorders>
              <w:top w:val="single" w:sz="4" w:space="0" w:color="808080"/>
              <w:bottom w:val="single" w:sz="4" w:space="0" w:color="808080"/>
            </w:tcBorders>
            <w:vAlign w:val="center"/>
          </w:tcPr>
          <w:p w14:paraId="177BD378" w14:textId="77777777" w:rsidR="00C70B01" w:rsidRPr="009A1BC3" w:rsidRDefault="00C70B01" w:rsidP="004766E5">
            <w:pPr>
              <w:jc w:val="left"/>
              <w:rPr>
                <w:bCs/>
                <w:color w:val="333333"/>
                <w:sz w:val="18"/>
              </w:rPr>
            </w:pPr>
            <w:r w:rsidRPr="00704AC5">
              <w:rPr>
                <w:bCs/>
                <w:noProof/>
                <w:color w:val="333333"/>
                <w:sz w:val="18"/>
              </w:rPr>
              <w:t>Ajuntament: Àrea d'Urbanisme</w:t>
            </w:r>
          </w:p>
        </w:tc>
      </w:tr>
      <w:tr w:rsidR="00C70B01" w:rsidRPr="002A15F4" w14:paraId="17CFEFC0" w14:textId="77777777" w:rsidTr="004766E5">
        <w:trPr>
          <w:trHeight w:val="695"/>
        </w:trPr>
        <w:tc>
          <w:tcPr>
            <w:tcW w:w="9026" w:type="dxa"/>
            <w:gridSpan w:val="8"/>
            <w:vAlign w:val="center"/>
          </w:tcPr>
          <w:p w14:paraId="4D25CB94" w14:textId="77777777" w:rsidR="00C70B01" w:rsidRDefault="00C70B01" w:rsidP="004766E5">
            <w:pPr>
              <w:jc w:val="left"/>
              <w:rPr>
                <w:b/>
                <w:bCs/>
                <w:color w:val="333333"/>
                <w:sz w:val="18"/>
                <w:vertAlign w:val="subscript"/>
              </w:rPr>
            </w:pPr>
            <w:r>
              <w:rPr>
                <w:b/>
                <w:bCs/>
                <w:color w:val="333333"/>
                <w:sz w:val="18"/>
              </w:rPr>
              <w:t>Estalvi d’emissions de CO</w:t>
            </w:r>
            <w:r>
              <w:rPr>
                <w:b/>
                <w:bCs/>
                <w:color w:val="333333"/>
                <w:sz w:val="18"/>
                <w:vertAlign w:val="subscript"/>
              </w:rPr>
              <w:t>2</w:t>
            </w:r>
          </w:p>
          <w:p w14:paraId="3DFFCDE0" w14:textId="77777777" w:rsidR="00C70B01" w:rsidRPr="00103BEB" w:rsidRDefault="00C70B01" w:rsidP="004766E5">
            <w:pPr>
              <w:jc w:val="left"/>
              <w:rPr>
                <w:color w:val="333333"/>
                <w:sz w:val="18"/>
              </w:rPr>
            </w:pPr>
            <w:r w:rsidRPr="00103BEB">
              <w:rPr>
                <w:color w:val="333333"/>
                <w:sz w:val="18"/>
              </w:rPr>
              <w:t>Metodologia i fórmula de càlcul</w:t>
            </w:r>
          </w:p>
          <w:p w14:paraId="1989CD70" w14:textId="77777777" w:rsidR="00C70B01" w:rsidRPr="00895AF1" w:rsidRDefault="00C70B01" w:rsidP="004766E5">
            <w:pPr>
              <w:jc w:val="left"/>
              <w:rPr>
                <w:bCs/>
                <w:i/>
                <w:color w:val="333333"/>
                <w:sz w:val="16"/>
                <w:szCs w:val="16"/>
              </w:rPr>
            </w:pPr>
            <w:r w:rsidRPr="00895AF1">
              <w:rPr>
                <w:bCs/>
                <w:i/>
                <w:color w:val="333333"/>
                <w:sz w:val="16"/>
                <w:szCs w:val="16"/>
              </w:rPr>
              <w:t>EE = ((((</w:t>
            </w:r>
            <w:proofErr w:type="spellStart"/>
            <w:r w:rsidRPr="00895AF1">
              <w:rPr>
                <w:bCs/>
                <w:i/>
                <w:color w:val="333333"/>
                <w:sz w:val="16"/>
                <w:szCs w:val="16"/>
              </w:rPr>
              <w:t>EV_DIESEL</w:t>
            </w:r>
            <w:proofErr w:type="spellEnd"/>
            <w:r w:rsidRPr="00895AF1">
              <w:rPr>
                <w:bCs/>
                <w:i/>
                <w:color w:val="333333"/>
                <w:sz w:val="16"/>
                <w:szCs w:val="16"/>
              </w:rPr>
              <w:t xml:space="preserve"> + </w:t>
            </w:r>
            <w:proofErr w:type="spellStart"/>
            <w:r w:rsidRPr="00895AF1">
              <w:rPr>
                <w:bCs/>
                <w:i/>
                <w:color w:val="333333"/>
                <w:sz w:val="16"/>
                <w:szCs w:val="16"/>
              </w:rPr>
              <w:t>EV_GASOLINA</w:t>
            </w:r>
            <w:proofErr w:type="spellEnd"/>
            <w:r w:rsidRPr="00895AF1">
              <w:rPr>
                <w:bCs/>
                <w:i/>
                <w:color w:val="333333"/>
                <w:sz w:val="16"/>
                <w:szCs w:val="16"/>
              </w:rPr>
              <w:t xml:space="preserve">) / 2) - </w:t>
            </w:r>
            <w:proofErr w:type="spellStart"/>
            <w:r w:rsidRPr="00895AF1">
              <w:rPr>
                <w:bCs/>
                <w:i/>
                <w:color w:val="333333"/>
                <w:sz w:val="16"/>
                <w:szCs w:val="16"/>
              </w:rPr>
              <w:t>EV_ELÈCTRIC</w:t>
            </w:r>
            <w:proofErr w:type="spellEnd"/>
            <w:r w:rsidRPr="00895AF1">
              <w:rPr>
                <w:bCs/>
                <w:i/>
                <w:color w:val="333333"/>
                <w:sz w:val="16"/>
                <w:szCs w:val="16"/>
              </w:rPr>
              <w:t xml:space="preserve"> amb mix elèctric UE ) * </w:t>
            </w:r>
            <w:proofErr w:type="spellStart"/>
            <w:r w:rsidRPr="00895AF1">
              <w:rPr>
                <w:bCs/>
                <w:i/>
                <w:color w:val="333333"/>
                <w:sz w:val="16"/>
                <w:szCs w:val="16"/>
              </w:rPr>
              <w:t>EENTREGADA_PREVISTA</w:t>
            </w:r>
            <w:proofErr w:type="spellEnd"/>
            <w:r w:rsidRPr="00895AF1">
              <w:rPr>
                <w:bCs/>
                <w:i/>
                <w:color w:val="333333"/>
                <w:sz w:val="16"/>
                <w:szCs w:val="16"/>
              </w:rPr>
              <w:t xml:space="preserve"> ) / </w:t>
            </w:r>
            <w:proofErr w:type="spellStart"/>
            <w:r w:rsidRPr="00895AF1">
              <w:rPr>
                <w:bCs/>
                <w:i/>
                <w:color w:val="333333"/>
                <w:sz w:val="16"/>
                <w:szCs w:val="16"/>
              </w:rPr>
              <w:t>CMIG_ESTIMAT_VE</w:t>
            </w:r>
            <w:proofErr w:type="spellEnd"/>
          </w:p>
          <w:p w14:paraId="569B0AF7" w14:textId="77777777" w:rsidR="00C70B01" w:rsidRPr="00895AF1" w:rsidRDefault="00C70B01" w:rsidP="004766E5">
            <w:pPr>
              <w:jc w:val="left"/>
              <w:rPr>
                <w:bCs/>
                <w:i/>
                <w:color w:val="333333"/>
                <w:sz w:val="16"/>
                <w:szCs w:val="16"/>
              </w:rPr>
            </w:pPr>
            <w:r w:rsidRPr="00895AF1">
              <w:rPr>
                <w:bCs/>
                <w:i/>
                <w:color w:val="333333"/>
                <w:sz w:val="16"/>
                <w:szCs w:val="16"/>
              </w:rPr>
              <w:t>En què,</w:t>
            </w:r>
          </w:p>
          <w:p w14:paraId="1500984C" w14:textId="77777777" w:rsidR="00C70B01" w:rsidRPr="00895AF1" w:rsidRDefault="00C70B01" w:rsidP="004766E5">
            <w:pPr>
              <w:jc w:val="left"/>
              <w:rPr>
                <w:bCs/>
                <w:i/>
                <w:color w:val="333333"/>
                <w:sz w:val="16"/>
                <w:szCs w:val="16"/>
              </w:rPr>
            </w:pPr>
            <w:r w:rsidRPr="00895AF1">
              <w:rPr>
                <w:bCs/>
                <w:i/>
                <w:color w:val="333333"/>
                <w:sz w:val="16"/>
                <w:szCs w:val="16"/>
              </w:rPr>
              <w:t>EE, estalvi emissions estimat (tnCO2 /any)</w:t>
            </w:r>
          </w:p>
          <w:p w14:paraId="52DF6B08" w14:textId="77777777" w:rsidR="00C70B01" w:rsidRPr="00895AF1" w:rsidRDefault="00C70B01" w:rsidP="004766E5">
            <w:pPr>
              <w:jc w:val="left"/>
              <w:rPr>
                <w:bCs/>
                <w:i/>
                <w:color w:val="333333"/>
                <w:sz w:val="16"/>
                <w:szCs w:val="16"/>
              </w:rPr>
            </w:pPr>
            <w:r w:rsidRPr="00895AF1">
              <w:rPr>
                <w:bCs/>
                <w:i/>
                <w:color w:val="333333"/>
                <w:sz w:val="16"/>
                <w:szCs w:val="16"/>
              </w:rPr>
              <w:t>*</w:t>
            </w:r>
            <w:proofErr w:type="spellStart"/>
            <w:r w:rsidRPr="00895AF1">
              <w:rPr>
                <w:bCs/>
                <w:i/>
                <w:color w:val="333333"/>
                <w:sz w:val="16"/>
                <w:szCs w:val="16"/>
              </w:rPr>
              <w:t>EV_DIESEL</w:t>
            </w:r>
            <w:proofErr w:type="spellEnd"/>
            <w:r w:rsidRPr="00895AF1">
              <w:rPr>
                <w:bCs/>
                <w:i/>
                <w:color w:val="333333"/>
                <w:sz w:val="16"/>
                <w:szCs w:val="16"/>
              </w:rPr>
              <w:t>, 220 grCO2 / km</w:t>
            </w:r>
          </w:p>
          <w:p w14:paraId="601A006D" w14:textId="77777777" w:rsidR="00C70B01" w:rsidRPr="00895AF1" w:rsidRDefault="00C70B01" w:rsidP="004766E5">
            <w:pPr>
              <w:jc w:val="left"/>
              <w:rPr>
                <w:bCs/>
                <w:i/>
                <w:color w:val="333333"/>
                <w:sz w:val="16"/>
                <w:szCs w:val="16"/>
              </w:rPr>
            </w:pPr>
            <w:r w:rsidRPr="00895AF1">
              <w:rPr>
                <w:bCs/>
                <w:i/>
                <w:color w:val="333333"/>
                <w:sz w:val="16"/>
                <w:szCs w:val="16"/>
              </w:rPr>
              <w:t>*</w:t>
            </w:r>
            <w:proofErr w:type="spellStart"/>
            <w:r w:rsidRPr="00895AF1">
              <w:rPr>
                <w:bCs/>
                <w:i/>
                <w:color w:val="333333"/>
                <w:sz w:val="16"/>
                <w:szCs w:val="16"/>
              </w:rPr>
              <w:t>EV_GASOLINA</w:t>
            </w:r>
            <w:proofErr w:type="spellEnd"/>
            <w:r w:rsidRPr="00895AF1">
              <w:rPr>
                <w:bCs/>
                <w:i/>
                <w:color w:val="333333"/>
                <w:sz w:val="16"/>
                <w:szCs w:val="16"/>
              </w:rPr>
              <w:t xml:space="preserve">, 245 </w:t>
            </w:r>
            <w:proofErr w:type="spellStart"/>
            <w:r w:rsidRPr="00895AF1">
              <w:rPr>
                <w:bCs/>
                <w:i/>
                <w:color w:val="333333"/>
                <w:sz w:val="16"/>
                <w:szCs w:val="16"/>
              </w:rPr>
              <w:t>gr</w:t>
            </w:r>
            <w:proofErr w:type="spellEnd"/>
            <w:r w:rsidRPr="00895AF1">
              <w:rPr>
                <w:bCs/>
                <w:i/>
                <w:color w:val="333333"/>
                <w:sz w:val="16"/>
                <w:szCs w:val="16"/>
              </w:rPr>
              <w:t xml:space="preserve"> CO2 / km</w:t>
            </w:r>
          </w:p>
          <w:p w14:paraId="608F2C5D" w14:textId="77777777" w:rsidR="00C70B01" w:rsidRPr="00895AF1" w:rsidRDefault="00C70B01" w:rsidP="004766E5">
            <w:pPr>
              <w:jc w:val="left"/>
              <w:rPr>
                <w:bCs/>
                <w:i/>
                <w:color w:val="333333"/>
                <w:sz w:val="16"/>
                <w:szCs w:val="16"/>
              </w:rPr>
            </w:pPr>
            <w:r w:rsidRPr="00895AF1">
              <w:rPr>
                <w:bCs/>
                <w:i/>
                <w:color w:val="333333"/>
                <w:sz w:val="16"/>
                <w:szCs w:val="16"/>
              </w:rPr>
              <w:t>*</w:t>
            </w:r>
            <w:proofErr w:type="spellStart"/>
            <w:r w:rsidRPr="00895AF1">
              <w:rPr>
                <w:bCs/>
                <w:i/>
                <w:color w:val="333333"/>
                <w:sz w:val="16"/>
                <w:szCs w:val="16"/>
              </w:rPr>
              <w:t>EV_ELÈCTRIC</w:t>
            </w:r>
            <w:proofErr w:type="spellEnd"/>
            <w:r w:rsidRPr="00895AF1">
              <w:rPr>
                <w:bCs/>
                <w:i/>
                <w:color w:val="333333"/>
                <w:sz w:val="16"/>
                <w:szCs w:val="16"/>
              </w:rPr>
              <w:t xml:space="preserve"> amb mix 100% renovable, 75 </w:t>
            </w:r>
            <w:proofErr w:type="spellStart"/>
            <w:r w:rsidRPr="00895AF1">
              <w:rPr>
                <w:bCs/>
                <w:i/>
                <w:color w:val="333333"/>
                <w:sz w:val="16"/>
                <w:szCs w:val="16"/>
              </w:rPr>
              <w:t>gr</w:t>
            </w:r>
            <w:proofErr w:type="spellEnd"/>
            <w:r w:rsidRPr="00895AF1">
              <w:rPr>
                <w:bCs/>
                <w:i/>
                <w:color w:val="333333"/>
                <w:sz w:val="16"/>
                <w:szCs w:val="16"/>
              </w:rPr>
              <w:t xml:space="preserve"> CO2 / km</w:t>
            </w:r>
          </w:p>
          <w:p w14:paraId="6FA5D2A9" w14:textId="77777777" w:rsidR="00C70B01" w:rsidRPr="00895AF1" w:rsidRDefault="00C70B01" w:rsidP="004766E5">
            <w:pPr>
              <w:jc w:val="left"/>
              <w:rPr>
                <w:bCs/>
                <w:i/>
                <w:color w:val="333333"/>
                <w:sz w:val="16"/>
                <w:szCs w:val="16"/>
              </w:rPr>
            </w:pPr>
            <w:r w:rsidRPr="00895AF1">
              <w:rPr>
                <w:bCs/>
                <w:i/>
                <w:color w:val="333333"/>
                <w:sz w:val="16"/>
                <w:szCs w:val="16"/>
              </w:rPr>
              <w:t>*</w:t>
            </w:r>
            <w:proofErr w:type="spellStart"/>
            <w:r w:rsidRPr="00895AF1">
              <w:rPr>
                <w:bCs/>
                <w:i/>
                <w:color w:val="333333"/>
                <w:sz w:val="16"/>
                <w:szCs w:val="16"/>
              </w:rPr>
              <w:t>EV_ELÈCTRIC</w:t>
            </w:r>
            <w:proofErr w:type="spellEnd"/>
            <w:r w:rsidRPr="00895AF1">
              <w:rPr>
                <w:bCs/>
                <w:i/>
                <w:color w:val="333333"/>
                <w:sz w:val="16"/>
                <w:szCs w:val="16"/>
              </w:rPr>
              <w:t xml:space="preserve"> amb mix elèctric UE, 200 </w:t>
            </w:r>
            <w:proofErr w:type="spellStart"/>
            <w:r w:rsidRPr="00895AF1">
              <w:rPr>
                <w:bCs/>
                <w:i/>
                <w:color w:val="333333"/>
                <w:sz w:val="16"/>
                <w:szCs w:val="16"/>
              </w:rPr>
              <w:t>gr</w:t>
            </w:r>
            <w:proofErr w:type="spellEnd"/>
            <w:r w:rsidRPr="00895AF1">
              <w:rPr>
                <w:bCs/>
                <w:i/>
                <w:color w:val="333333"/>
                <w:sz w:val="16"/>
                <w:szCs w:val="16"/>
              </w:rPr>
              <w:t xml:space="preserve"> CO2 / km</w:t>
            </w:r>
          </w:p>
          <w:p w14:paraId="478F864B" w14:textId="77777777" w:rsidR="00C70B01" w:rsidRPr="00895AF1" w:rsidRDefault="00C70B01" w:rsidP="004766E5">
            <w:pPr>
              <w:jc w:val="left"/>
              <w:rPr>
                <w:bCs/>
                <w:i/>
                <w:color w:val="333333"/>
                <w:sz w:val="16"/>
                <w:szCs w:val="16"/>
              </w:rPr>
            </w:pPr>
            <w:proofErr w:type="spellStart"/>
            <w:r w:rsidRPr="00895AF1">
              <w:rPr>
                <w:bCs/>
                <w:i/>
                <w:color w:val="333333"/>
                <w:sz w:val="16"/>
                <w:szCs w:val="16"/>
              </w:rPr>
              <w:t>EENTREGADA_PREVISTA</w:t>
            </w:r>
            <w:proofErr w:type="spellEnd"/>
            <w:r w:rsidRPr="00895AF1">
              <w:rPr>
                <w:bCs/>
                <w:i/>
                <w:color w:val="333333"/>
                <w:sz w:val="16"/>
                <w:szCs w:val="16"/>
              </w:rPr>
              <w:t>, es pot estimar a partir de la potència de l’estació de recàrrega i les hores previstes d’utilització</w:t>
            </w:r>
          </w:p>
          <w:p w14:paraId="681FD079" w14:textId="77777777" w:rsidR="00C70B01" w:rsidRPr="00895AF1" w:rsidRDefault="00C70B01" w:rsidP="004766E5">
            <w:pPr>
              <w:jc w:val="left"/>
              <w:rPr>
                <w:bCs/>
                <w:i/>
                <w:color w:val="333333"/>
                <w:sz w:val="16"/>
                <w:szCs w:val="16"/>
              </w:rPr>
            </w:pPr>
            <w:proofErr w:type="spellStart"/>
            <w:r w:rsidRPr="00895AF1">
              <w:rPr>
                <w:bCs/>
                <w:i/>
                <w:color w:val="333333"/>
                <w:sz w:val="16"/>
                <w:szCs w:val="16"/>
              </w:rPr>
              <w:t>CMIG_ESTIMAT_VE</w:t>
            </w:r>
            <w:proofErr w:type="spellEnd"/>
            <w:r w:rsidRPr="00895AF1">
              <w:rPr>
                <w:bCs/>
                <w:i/>
                <w:color w:val="333333"/>
                <w:sz w:val="16"/>
                <w:szCs w:val="16"/>
              </w:rPr>
              <w:t>, 0,195 kWh/km</w:t>
            </w:r>
          </w:p>
          <w:p w14:paraId="278D9B02" w14:textId="77777777" w:rsidR="00C70B01" w:rsidRPr="00895AF1" w:rsidRDefault="00C70B01" w:rsidP="004766E5">
            <w:pPr>
              <w:jc w:val="left"/>
              <w:rPr>
                <w:bCs/>
                <w:i/>
                <w:color w:val="333333"/>
                <w:sz w:val="16"/>
                <w:szCs w:val="16"/>
              </w:rPr>
            </w:pPr>
            <w:r w:rsidRPr="00895AF1">
              <w:rPr>
                <w:bCs/>
                <w:i/>
                <w:color w:val="333333"/>
                <w:sz w:val="16"/>
                <w:szCs w:val="16"/>
              </w:rPr>
              <w:t xml:space="preserve">*Font: “Electric Vehicle in Europe” - </w:t>
            </w:r>
            <w:proofErr w:type="spellStart"/>
            <w:r w:rsidRPr="00895AF1">
              <w:rPr>
                <w:bCs/>
                <w:i/>
                <w:color w:val="333333"/>
                <w:sz w:val="16"/>
                <w:szCs w:val="16"/>
              </w:rPr>
              <w:t>European</w:t>
            </w:r>
            <w:proofErr w:type="spellEnd"/>
            <w:r w:rsidRPr="00895AF1">
              <w:rPr>
                <w:bCs/>
                <w:i/>
                <w:color w:val="333333"/>
                <w:sz w:val="16"/>
                <w:szCs w:val="16"/>
              </w:rPr>
              <w:t xml:space="preserve"> </w:t>
            </w:r>
            <w:proofErr w:type="spellStart"/>
            <w:r w:rsidRPr="00895AF1">
              <w:rPr>
                <w:bCs/>
                <w:i/>
                <w:color w:val="333333"/>
                <w:sz w:val="16"/>
                <w:szCs w:val="16"/>
              </w:rPr>
              <w:t>Environment</w:t>
            </w:r>
            <w:proofErr w:type="spellEnd"/>
            <w:r w:rsidRPr="00895AF1">
              <w:rPr>
                <w:bCs/>
                <w:i/>
                <w:color w:val="333333"/>
                <w:sz w:val="16"/>
                <w:szCs w:val="16"/>
              </w:rPr>
              <w:t xml:space="preserve"> </w:t>
            </w:r>
            <w:proofErr w:type="spellStart"/>
            <w:r w:rsidRPr="00895AF1">
              <w:rPr>
                <w:bCs/>
                <w:i/>
                <w:color w:val="333333"/>
                <w:sz w:val="16"/>
                <w:szCs w:val="16"/>
              </w:rPr>
              <w:t>Agency</w:t>
            </w:r>
            <w:proofErr w:type="spellEnd"/>
            <w:r w:rsidRPr="00895AF1">
              <w:rPr>
                <w:bCs/>
                <w:i/>
                <w:color w:val="333333"/>
                <w:sz w:val="16"/>
                <w:szCs w:val="16"/>
              </w:rPr>
              <w:t>. El valor d’emissions de CO2 indicat inclou la producció del vehicle i del combustible i la combustió d’aquest en els vehicles convencionals.</w:t>
            </w:r>
          </w:p>
          <w:p w14:paraId="7E806886" w14:textId="77777777" w:rsidR="00C70B01" w:rsidRPr="00895AF1" w:rsidRDefault="00C70B01" w:rsidP="004766E5">
            <w:pPr>
              <w:jc w:val="left"/>
              <w:rPr>
                <w:b/>
                <w:bCs/>
                <w:color w:val="333333"/>
                <w:sz w:val="18"/>
              </w:rPr>
            </w:pPr>
          </w:p>
          <w:p w14:paraId="1F36E3DA" w14:textId="77777777" w:rsidR="00C70B01" w:rsidRPr="00103BEB" w:rsidRDefault="00C70B01" w:rsidP="004766E5">
            <w:pPr>
              <w:jc w:val="left"/>
              <w:rPr>
                <w:b/>
                <w:bCs/>
                <w:color w:val="333333"/>
                <w:sz w:val="18"/>
              </w:rPr>
            </w:pPr>
            <w:r w:rsidRPr="00895AF1">
              <w:rPr>
                <w:i/>
                <w:iCs/>
                <w:color w:val="333333"/>
                <w:sz w:val="18"/>
              </w:rPr>
              <w:t xml:space="preserve">Font: Guia d’accions per mitigar el canvi climàtic a les comarques gironines, Diputació de Girona i </w:t>
            </w:r>
            <w:proofErr w:type="spellStart"/>
            <w:r w:rsidRPr="00895AF1">
              <w:rPr>
                <w:i/>
                <w:iCs/>
                <w:color w:val="333333"/>
                <w:sz w:val="18"/>
              </w:rPr>
              <w:t>CILMA</w:t>
            </w:r>
            <w:proofErr w:type="spellEnd"/>
          </w:p>
        </w:tc>
      </w:tr>
      <w:tr w:rsidR="00C70B01" w:rsidRPr="002A15F4" w14:paraId="5C3BD9C1" w14:textId="77777777" w:rsidTr="004766E5">
        <w:trPr>
          <w:trHeight w:val="813"/>
        </w:trPr>
        <w:tc>
          <w:tcPr>
            <w:tcW w:w="3134" w:type="dxa"/>
            <w:gridSpan w:val="4"/>
            <w:tcBorders>
              <w:bottom w:val="single" w:sz="4" w:space="0" w:color="808080"/>
            </w:tcBorders>
            <w:vAlign w:val="center"/>
          </w:tcPr>
          <w:p w14:paraId="1F2D4C27" w14:textId="77777777" w:rsidR="00C70B01" w:rsidRDefault="00C70B01" w:rsidP="004766E5">
            <w:pPr>
              <w:jc w:val="left"/>
              <w:rPr>
                <w:b/>
                <w:bCs/>
                <w:color w:val="0070C0"/>
                <w:sz w:val="28"/>
                <w:szCs w:val="28"/>
              </w:rPr>
            </w:pPr>
            <w:r>
              <w:rPr>
                <w:b/>
                <w:bCs/>
                <w:noProof/>
                <w:color w:val="0070C0"/>
                <w:sz w:val="28"/>
                <w:szCs w:val="28"/>
              </w:rPr>
              <w:t>751,32</w:t>
            </w:r>
            <w:r>
              <w:rPr>
                <w:b/>
                <w:bCs/>
                <w:color w:val="0070C0"/>
                <w:sz w:val="28"/>
                <w:szCs w:val="28"/>
              </w:rPr>
              <w:t xml:space="preserve"> </w:t>
            </w:r>
          </w:p>
          <w:p w14:paraId="27CF3EE0" w14:textId="77777777" w:rsidR="00C70B01" w:rsidRPr="00C60263" w:rsidRDefault="00C70B01" w:rsidP="004766E5">
            <w:pPr>
              <w:jc w:val="left"/>
              <w:rPr>
                <w:b/>
                <w:bCs/>
                <w:color w:val="BFBFBF"/>
                <w:sz w:val="18"/>
              </w:rPr>
            </w:pPr>
            <w:r w:rsidRPr="00C60263">
              <w:rPr>
                <w:b/>
                <w:bCs/>
                <w:color w:val="BFBFBF"/>
                <w:sz w:val="18"/>
              </w:rPr>
              <w:t>tCO</w:t>
            </w:r>
            <w:r w:rsidRPr="00C60263">
              <w:rPr>
                <w:b/>
                <w:bCs/>
                <w:color w:val="BFBFBF"/>
                <w:sz w:val="18"/>
                <w:vertAlign w:val="subscript"/>
              </w:rPr>
              <w:t>2</w:t>
            </w:r>
            <w:r w:rsidRPr="00C60263">
              <w:rPr>
                <w:b/>
                <w:bCs/>
                <w:color w:val="BFBFBF"/>
                <w:sz w:val="18"/>
              </w:rPr>
              <w:t>/any</w:t>
            </w:r>
          </w:p>
        </w:tc>
        <w:tc>
          <w:tcPr>
            <w:tcW w:w="1402" w:type="dxa"/>
            <w:tcBorders>
              <w:bottom w:val="single" w:sz="4" w:space="0" w:color="808080"/>
            </w:tcBorders>
            <w:vAlign w:val="center"/>
          </w:tcPr>
          <w:p w14:paraId="54ABCE85" w14:textId="77777777" w:rsidR="00C70B01" w:rsidRPr="002A15F4" w:rsidRDefault="00C70B01" w:rsidP="004766E5">
            <w:pPr>
              <w:jc w:val="center"/>
              <w:rPr>
                <w:rFonts w:eastAsia="Microsoft YaHei" w:cs="Arial"/>
                <w:color w:val="333333"/>
                <w:sz w:val="18"/>
                <w:szCs w:val="18"/>
                <w:highlight w:val="lightGray"/>
              </w:rPr>
            </w:pPr>
          </w:p>
        </w:tc>
        <w:tc>
          <w:tcPr>
            <w:tcW w:w="1276" w:type="dxa"/>
            <w:tcBorders>
              <w:bottom w:val="single" w:sz="4" w:space="0" w:color="808080"/>
            </w:tcBorders>
            <w:vAlign w:val="center"/>
          </w:tcPr>
          <w:p w14:paraId="5E1EB887" w14:textId="77777777" w:rsidR="00C70B01" w:rsidRPr="002A15F4" w:rsidRDefault="00C70B01" w:rsidP="004766E5">
            <w:pPr>
              <w:jc w:val="center"/>
              <w:rPr>
                <w:rFonts w:eastAsia="Microsoft YaHei" w:cs="Arial"/>
                <w:color w:val="333333"/>
                <w:sz w:val="18"/>
                <w:szCs w:val="18"/>
                <w:highlight w:val="lightGray"/>
              </w:rPr>
            </w:pPr>
          </w:p>
        </w:tc>
        <w:tc>
          <w:tcPr>
            <w:tcW w:w="1344" w:type="dxa"/>
            <w:tcBorders>
              <w:bottom w:val="single" w:sz="4" w:space="0" w:color="808080"/>
            </w:tcBorders>
            <w:vAlign w:val="center"/>
          </w:tcPr>
          <w:p w14:paraId="5B9A08AE" w14:textId="77777777" w:rsidR="00C70B01" w:rsidRPr="002A15F4" w:rsidRDefault="00C70B01" w:rsidP="004766E5">
            <w:pPr>
              <w:jc w:val="center"/>
              <w:rPr>
                <w:rFonts w:eastAsia="Microsoft YaHei" w:cs="Arial"/>
                <w:color w:val="333333"/>
                <w:sz w:val="18"/>
                <w:szCs w:val="18"/>
                <w:highlight w:val="lightGray"/>
              </w:rPr>
            </w:pPr>
          </w:p>
        </w:tc>
        <w:tc>
          <w:tcPr>
            <w:tcW w:w="1870" w:type="dxa"/>
            <w:tcBorders>
              <w:bottom w:val="single" w:sz="4" w:space="0" w:color="808080"/>
            </w:tcBorders>
            <w:vAlign w:val="center"/>
          </w:tcPr>
          <w:p w14:paraId="3F4BDBCB" w14:textId="77777777" w:rsidR="00C70B01" w:rsidRPr="002A15F4" w:rsidRDefault="00C70B01" w:rsidP="004766E5">
            <w:pPr>
              <w:jc w:val="left"/>
              <w:rPr>
                <w:b/>
                <w:bCs/>
                <w:color w:val="333333"/>
                <w:sz w:val="18"/>
              </w:rPr>
            </w:pPr>
          </w:p>
        </w:tc>
      </w:tr>
    </w:tbl>
    <w:p w14:paraId="7F1DA73D" w14:textId="77777777" w:rsidR="00C70B01" w:rsidRDefault="00C70B01" w:rsidP="00C70B01">
      <w:pPr>
        <w:sectPr w:rsidR="00C70B01" w:rsidSect="00713EDC">
          <w:pgSz w:w="11906" w:h="16838"/>
          <w:pgMar w:top="1440" w:right="1440"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1094"/>
        <w:gridCol w:w="439"/>
        <w:gridCol w:w="452"/>
        <w:gridCol w:w="1149"/>
        <w:gridCol w:w="1402"/>
        <w:gridCol w:w="1276"/>
        <w:gridCol w:w="1344"/>
        <w:gridCol w:w="1870"/>
      </w:tblGrid>
      <w:tr w:rsidR="00C70B01" w:rsidRPr="002A15F4" w14:paraId="24EEC833" w14:textId="77777777" w:rsidTr="004766E5">
        <w:trPr>
          <w:trHeight w:val="1437"/>
        </w:trPr>
        <w:tc>
          <w:tcPr>
            <w:tcW w:w="1094" w:type="dxa"/>
            <w:tcBorders>
              <w:bottom w:val="single" w:sz="18" w:space="0" w:color="365F91"/>
            </w:tcBorders>
            <w:vAlign w:val="center"/>
          </w:tcPr>
          <w:p w14:paraId="2FA5BF1B" w14:textId="77777777" w:rsidR="00C70B01" w:rsidRPr="002A15F4" w:rsidRDefault="00C70B01" w:rsidP="004766E5">
            <w:pPr>
              <w:jc w:val="left"/>
              <w:rPr>
                <w:color w:val="333333"/>
                <w:sz w:val="20"/>
              </w:rPr>
            </w:pPr>
            <w:r w:rsidRPr="00895AF1">
              <w:rPr>
                <w:noProof/>
                <w:color w:val="333333"/>
                <w:sz w:val="20"/>
                <w:lang w:eastAsia="ca-ES"/>
              </w:rPr>
              <w:lastRenderedPageBreak/>
              <w:drawing>
                <wp:inline distT="0" distB="0" distL="0" distR="0" wp14:anchorId="50BF9D11" wp14:editId="61F976BB">
                  <wp:extent cx="554355" cy="664845"/>
                  <wp:effectExtent l="0" t="0" r="0"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4355" cy="664845"/>
                          </a:xfrm>
                          <a:prstGeom prst="rect">
                            <a:avLst/>
                          </a:prstGeom>
                          <a:noFill/>
                          <a:ln>
                            <a:noFill/>
                          </a:ln>
                        </pic:spPr>
                      </pic:pic>
                    </a:graphicData>
                  </a:graphic>
                </wp:inline>
              </w:drawing>
            </w:r>
          </w:p>
        </w:tc>
        <w:tc>
          <w:tcPr>
            <w:tcW w:w="891" w:type="dxa"/>
            <w:gridSpan w:val="2"/>
            <w:tcBorders>
              <w:bottom w:val="single" w:sz="18" w:space="0" w:color="365F91"/>
            </w:tcBorders>
            <w:vAlign w:val="center"/>
          </w:tcPr>
          <w:p w14:paraId="04A130AD" w14:textId="77777777" w:rsidR="00C70B01" w:rsidRPr="008B21A7" w:rsidRDefault="00C70B01" w:rsidP="004766E5">
            <w:pPr>
              <w:jc w:val="left"/>
              <w:rPr>
                <w:b/>
                <w:color w:val="333333"/>
                <w:sz w:val="24"/>
              </w:rPr>
            </w:pPr>
            <w:r w:rsidRPr="00704AC5">
              <w:rPr>
                <w:b/>
                <w:noProof/>
                <w:color w:val="4472C4" w:themeColor="accent5"/>
                <w:sz w:val="24"/>
              </w:rPr>
              <w:t>13</w:t>
            </w:r>
          </w:p>
        </w:tc>
        <w:tc>
          <w:tcPr>
            <w:tcW w:w="7041" w:type="dxa"/>
            <w:gridSpan w:val="5"/>
            <w:tcBorders>
              <w:bottom w:val="single" w:sz="18" w:space="0" w:color="365F91"/>
            </w:tcBorders>
            <w:vAlign w:val="center"/>
          </w:tcPr>
          <w:p w14:paraId="36D5035D" w14:textId="77777777" w:rsidR="00C70B01" w:rsidRPr="002A15F4" w:rsidRDefault="00C70B01" w:rsidP="004766E5">
            <w:pPr>
              <w:jc w:val="left"/>
              <w:rPr>
                <w:color w:val="333333"/>
                <w:sz w:val="20"/>
              </w:rPr>
            </w:pPr>
            <w:r w:rsidRPr="00704AC5">
              <w:rPr>
                <w:rFonts w:eastAsia="Microsoft YaHei"/>
                <w:b/>
                <w:noProof/>
                <w:sz w:val="24"/>
              </w:rPr>
              <w:t>3.5 Promoure mesures per l'ús del vehicles elèctric</w:t>
            </w:r>
          </w:p>
        </w:tc>
      </w:tr>
      <w:tr w:rsidR="00C70B01" w:rsidRPr="002A15F4" w14:paraId="7CD0ED2B" w14:textId="77777777" w:rsidTr="004766E5">
        <w:trPr>
          <w:trHeight w:val="838"/>
        </w:trPr>
        <w:tc>
          <w:tcPr>
            <w:tcW w:w="1094" w:type="dxa"/>
            <w:tcBorders>
              <w:top w:val="single" w:sz="4" w:space="0" w:color="808080"/>
              <w:bottom w:val="single" w:sz="4" w:space="0" w:color="808080"/>
            </w:tcBorders>
            <w:vAlign w:val="center"/>
          </w:tcPr>
          <w:p w14:paraId="778315F4" w14:textId="77777777" w:rsidR="00C70B01" w:rsidRPr="002A15F4" w:rsidRDefault="00C70B01" w:rsidP="004766E5">
            <w:pPr>
              <w:jc w:val="left"/>
              <w:rPr>
                <w:b/>
                <w:bCs/>
                <w:color w:val="333333"/>
                <w:sz w:val="18"/>
              </w:rPr>
            </w:pPr>
            <w:r>
              <w:rPr>
                <w:b/>
                <w:bCs/>
                <w:color w:val="333333"/>
                <w:sz w:val="18"/>
              </w:rPr>
              <w:t>Sector</w:t>
            </w:r>
          </w:p>
        </w:tc>
        <w:tc>
          <w:tcPr>
            <w:tcW w:w="2040" w:type="dxa"/>
            <w:gridSpan w:val="3"/>
            <w:tcBorders>
              <w:top w:val="single" w:sz="4" w:space="0" w:color="808080"/>
              <w:bottom w:val="single" w:sz="4" w:space="0" w:color="808080"/>
            </w:tcBorders>
            <w:shd w:val="clear" w:color="auto" w:fill="auto"/>
            <w:vAlign w:val="center"/>
          </w:tcPr>
          <w:p w14:paraId="7AEE3224" w14:textId="77777777" w:rsidR="00C70B01" w:rsidRPr="00542062" w:rsidRDefault="00C70B01" w:rsidP="004766E5">
            <w:pPr>
              <w:jc w:val="left"/>
              <w:rPr>
                <w:rFonts w:eastAsia="Microsoft YaHei" w:cs="Arial"/>
                <w:sz w:val="18"/>
                <w:szCs w:val="18"/>
              </w:rPr>
            </w:pPr>
            <w:r w:rsidRPr="00704AC5">
              <w:rPr>
                <w:rFonts w:eastAsia="Microsoft YaHei" w:cs="Arial"/>
                <w:noProof/>
                <w:sz w:val="18"/>
                <w:szCs w:val="18"/>
              </w:rPr>
              <w:t>08. Transport privat</w:t>
            </w:r>
            <w:r w:rsidRPr="00542062">
              <w:rPr>
                <w:rFonts w:eastAsia="Microsoft YaHei" w:cs="Arial"/>
                <w:sz w:val="18"/>
                <w:szCs w:val="18"/>
              </w:rPr>
              <w:t xml:space="preserve"> </w:t>
            </w:r>
          </w:p>
        </w:tc>
        <w:tc>
          <w:tcPr>
            <w:tcW w:w="1402" w:type="dxa"/>
            <w:tcBorders>
              <w:top w:val="single" w:sz="4" w:space="0" w:color="808080"/>
              <w:bottom w:val="single" w:sz="4" w:space="0" w:color="808080"/>
            </w:tcBorders>
            <w:vAlign w:val="center"/>
          </w:tcPr>
          <w:p w14:paraId="1F067CB3" w14:textId="77777777" w:rsidR="00C70B01" w:rsidRPr="002A15F4" w:rsidRDefault="00C70B01" w:rsidP="004766E5">
            <w:pPr>
              <w:jc w:val="left"/>
              <w:rPr>
                <w:b/>
                <w:bCs/>
                <w:color w:val="333333"/>
                <w:sz w:val="18"/>
              </w:rPr>
            </w:pPr>
            <w:r>
              <w:rPr>
                <w:b/>
                <w:bCs/>
                <w:color w:val="333333"/>
                <w:sz w:val="18"/>
              </w:rPr>
              <w:t>Àrea d’intervenció</w:t>
            </w:r>
          </w:p>
        </w:tc>
        <w:tc>
          <w:tcPr>
            <w:tcW w:w="1276" w:type="dxa"/>
            <w:tcBorders>
              <w:top w:val="single" w:sz="4" w:space="0" w:color="808080"/>
              <w:bottom w:val="single" w:sz="4" w:space="0" w:color="808080"/>
            </w:tcBorders>
            <w:vAlign w:val="center"/>
          </w:tcPr>
          <w:p w14:paraId="56EAAEFA" w14:textId="77777777" w:rsidR="00C70B01" w:rsidRPr="00542062" w:rsidRDefault="00C70B01" w:rsidP="004766E5">
            <w:pPr>
              <w:jc w:val="left"/>
              <w:rPr>
                <w:rFonts w:eastAsia="Microsoft YaHei" w:cs="Arial"/>
                <w:noProof/>
                <w:sz w:val="18"/>
                <w:szCs w:val="18"/>
              </w:rPr>
            </w:pPr>
            <w:r w:rsidRPr="00704AC5">
              <w:rPr>
                <w:rFonts w:eastAsia="Microsoft YaHei" w:cs="Arial"/>
                <w:noProof/>
                <w:sz w:val="18"/>
                <w:szCs w:val="18"/>
              </w:rPr>
              <w:t>Vehicles elèctrics (inclòs infraestructures)</w:t>
            </w:r>
          </w:p>
        </w:tc>
        <w:tc>
          <w:tcPr>
            <w:tcW w:w="1344" w:type="dxa"/>
            <w:tcBorders>
              <w:top w:val="single" w:sz="4" w:space="0" w:color="808080"/>
              <w:bottom w:val="single" w:sz="4" w:space="0" w:color="808080"/>
            </w:tcBorders>
            <w:vAlign w:val="center"/>
          </w:tcPr>
          <w:p w14:paraId="04477F65" w14:textId="77777777" w:rsidR="00C70B01" w:rsidRPr="002A15F4" w:rsidRDefault="00C70B01" w:rsidP="004766E5">
            <w:pPr>
              <w:jc w:val="left"/>
              <w:rPr>
                <w:b/>
                <w:bCs/>
                <w:color w:val="333333"/>
                <w:sz w:val="18"/>
              </w:rPr>
            </w:pPr>
            <w:r>
              <w:rPr>
                <w:b/>
                <w:bCs/>
                <w:color w:val="333333"/>
                <w:sz w:val="18"/>
              </w:rPr>
              <w:t>Instrument polític</w:t>
            </w:r>
          </w:p>
        </w:tc>
        <w:tc>
          <w:tcPr>
            <w:tcW w:w="1870" w:type="dxa"/>
            <w:tcBorders>
              <w:top w:val="single" w:sz="4" w:space="0" w:color="808080"/>
              <w:bottom w:val="single" w:sz="4" w:space="0" w:color="808080"/>
            </w:tcBorders>
            <w:vAlign w:val="center"/>
          </w:tcPr>
          <w:p w14:paraId="45EEFF9C" w14:textId="77777777" w:rsidR="00C70B01" w:rsidRPr="00542062" w:rsidRDefault="00C70B01" w:rsidP="004766E5">
            <w:pPr>
              <w:jc w:val="left"/>
              <w:rPr>
                <w:rFonts w:eastAsia="Microsoft YaHei" w:cs="Arial"/>
                <w:color w:val="333333"/>
                <w:sz w:val="18"/>
                <w:szCs w:val="18"/>
              </w:rPr>
            </w:pPr>
            <w:r w:rsidRPr="00704AC5">
              <w:rPr>
                <w:rFonts w:eastAsia="Microsoft YaHei" w:cs="Arial"/>
                <w:noProof/>
                <w:color w:val="333333"/>
                <w:sz w:val="18"/>
                <w:szCs w:val="18"/>
              </w:rPr>
              <w:t>Sensibilització/Formació</w:t>
            </w:r>
          </w:p>
        </w:tc>
      </w:tr>
      <w:tr w:rsidR="00C70B01" w:rsidRPr="002A15F4" w14:paraId="2C7E94D3" w14:textId="77777777" w:rsidTr="004766E5">
        <w:trPr>
          <w:trHeight w:val="838"/>
        </w:trPr>
        <w:tc>
          <w:tcPr>
            <w:tcW w:w="1094" w:type="dxa"/>
            <w:tcBorders>
              <w:top w:val="single" w:sz="4" w:space="0" w:color="808080"/>
              <w:bottom w:val="single" w:sz="4" w:space="0" w:color="808080"/>
            </w:tcBorders>
            <w:vAlign w:val="center"/>
          </w:tcPr>
          <w:p w14:paraId="7627813B" w14:textId="77777777" w:rsidR="00C70B01" w:rsidRPr="002A15F4" w:rsidRDefault="00C70B01" w:rsidP="004766E5">
            <w:pPr>
              <w:jc w:val="left"/>
              <w:rPr>
                <w:b/>
                <w:bCs/>
                <w:color w:val="333333"/>
                <w:sz w:val="18"/>
              </w:rPr>
            </w:pPr>
            <w:r>
              <w:rPr>
                <w:b/>
                <w:bCs/>
                <w:color w:val="333333"/>
                <w:sz w:val="18"/>
              </w:rPr>
              <w:t>Estat</w:t>
            </w:r>
          </w:p>
        </w:tc>
        <w:tc>
          <w:tcPr>
            <w:tcW w:w="2040" w:type="dxa"/>
            <w:gridSpan w:val="3"/>
            <w:tcBorders>
              <w:top w:val="single" w:sz="4" w:space="0" w:color="808080"/>
              <w:bottom w:val="single" w:sz="4" w:space="0" w:color="808080"/>
            </w:tcBorders>
            <w:shd w:val="clear" w:color="auto" w:fill="auto"/>
            <w:vAlign w:val="center"/>
          </w:tcPr>
          <w:p w14:paraId="6495A2F3"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No iniciada</w:t>
            </w:r>
          </w:p>
        </w:tc>
        <w:tc>
          <w:tcPr>
            <w:tcW w:w="1402" w:type="dxa"/>
            <w:tcBorders>
              <w:top w:val="single" w:sz="4" w:space="0" w:color="808080"/>
              <w:bottom w:val="single" w:sz="4" w:space="0" w:color="808080"/>
            </w:tcBorders>
            <w:vAlign w:val="center"/>
          </w:tcPr>
          <w:p w14:paraId="5B99417B" w14:textId="77777777" w:rsidR="00C70B01" w:rsidRPr="002A15F4" w:rsidRDefault="00C70B01" w:rsidP="004766E5">
            <w:pPr>
              <w:jc w:val="left"/>
              <w:rPr>
                <w:b/>
                <w:bCs/>
                <w:color w:val="333333"/>
                <w:sz w:val="18"/>
              </w:rPr>
            </w:pPr>
            <w:r>
              <w:rPr>
                <w:b/>
                <w:bCs/>
                <w:color w:val="333333"/>
                <w:sz w:val="18"/>
              </w:rPr>
              <w:t>Origen</w:t>
            </w:r>
          </w:p>
        </w:tc>
        <w:tc>
          <w:tcPr>
            <w:tcW w:w="4490" w:type="dxa"/>
            <w:gridSpan w:val="3"/>
            <w:tcBorders>
              <w:top w:val="single" w:sz="4" w:space="0" w:color="808080"/>
              <w:bottom w:val="single" w:sz="4" w:space="0" w:color="808080"/>
            </w:tcBorders>
            <w:vAlign w:val="center"/>
          </w:tcPr>
          <w:p w14:paraId="2171F988"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Administració local (Aj.)</w:t>
            </w:r>
          </w:p>
        </w:tc>
      </w:tr>
      <w:tr w:rsidR="00C70B01" w:rsidRPr="002A15F4" w14:paraId="76EE8FD0" w14:textId="77777777" w:rsidTr="004766E5">
        <w:trPr>
          <w:trHeight w:val="2049"/>
        </w:trPr>
        <w:tc>
          <w:tcPr>
            <w:tcW w:w="9026" w:type="dxa"/>
            <w:gridSpan w:val="8"/>
            <w:tcBorders>
              <w:top w:val="single" w:sz="4" w:space="0" w:color="808080"/>
              <w:bottom w:val="single" w:sz="4" w:space="0" w:color="808080"/>
            </w:tcBorders>
          </w:tcPr>
          <w:p w14:paraId="0F2021E5" w14:textId="77777777" w:rsidR="00C70B01" w:rsidRDefault="00C70B01" w:rsidP="004766E5">
            <w:pPr>
              <w:rPr>
                <w:b/>
                <w:bCs/>
                <w:color w:val="333333"/>
                <w:sz w:val="18"/>
              </w:rPr>
            </w:pPr>
          </w:p>
          <w:p w14:paraId="5EC10D5B" w14:textId="77777777" w:rsidR="00C70B01" w:rsidRDefault="00C70B01" w:rsidP="004766E5">
            <w:pPr>
              <w:rPr>
                <w:b/>
                <w:bCs/>
                <w:color w:val="333333"/>
                <w:sz w:val="18"/>
              </w:rPr>
            </w:pPr>
            <w:r>
              <w:rPr>
                <w:b/>
                <w:bCs/>
                <w:color w:val="333333"/>
                <w:sz w:val="18"/>
              </w:rPr>
              <w:t xml:space="preserve">Descripció     </w:t>
            </w:r>
          </w:p>
          <w:p w14:paraId="2F2A3A9F"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L’ús del vehicle elèctric comporta diverses avantatges per la qualitat de l’aire dels municipis i pels seus usuaris. Principalment s’obté un aire més net sense emissions locals de PM10, </w:t>
            </w:r>
            <w:proofErr w:type="spellStart"/>
            <w:r w:rsidRPr="00895AF1">
              <w:rPr>
                <w:rFonts w:eastAsia="Microsoft YaHei" w:cs="Arial"/>
                <w:color w:val="333333"/>
                <w:sz w:val="18"/>
                <w:szCs w:val="18"/>
              </w:rPr>
              <w:t>NOx</w:t>
            </w:r>
            <w:proofErr w:type="spellEnd"/>
            <w:r w:rsidRPr="00895AF1">
              <w:rPr>
                <w:rFonts w:eastAsia="Microsoft YaHei" w:cs="Arial"/>
                <w:color w:val="333333"/>
                <w:sz w:val="18"/>
                <w:szCs w:val="18"/>
              </w:rPr>
              <w:t>, CO i CO2 i un estalvi energètic i econòmic.</w:t>
            </w:r>
          </w:p>
          <w:p w14:paraId="0217A215"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Es proposa impulsar diverses actuacions per promoure i incentivar la utilització de vehicles elèctrics dins del municipi, bàsicament diverses avantatges d’aparcament i circulació.</w:t>
            </w:r>
          </w:p>
          <w:p w14:paraId="5FB1BB92" w14:textId="77777777" w:rsidR="00C70B01" w:rsidRPr="00895AF1" w:rsidRDefault="00C70B01" w:rsidP="00C70B01">
            <w:pPr>
              <w:numPr>
                <w:ilvl w:val="0"/>
                <w:numId w:val="6"/>
              </w:numPr>
              <w:rPr>
                <w:rFonts w:eastAsia="Microsoft YaHei" w:cs="Arial"/>
                <w:color w:val="333333"/>
                <w:sz w:val="18"/>
                <w:szCs w:val="18"/>
              </w:rPr>
            </w:pPr>
            <w:r w:rsidRPr="00895AF1">
              <w:rPr>
                <w:rFonts w:eastAsia="Microsoft YaHei" w:cs="Arial"/>
                <w:color w:val="333333"/>
                <w:sz w:val="18"/>
                <w:szCs w:val="18"/>
              </w:rPr>
              <w:t>Creació de places d’aparcament reservades per a vehicles elèctrics en zones preferents i visibles de la via pública i pàrquings comunitaris.</w:t>
            </w:r>
          </w:p>
          <w:p w14:paraId="4075B5DF" w14:textId="77777777" w:rsidR="00C70B01" w:rsidRPr="00895AF1" w:rsidRDefault="00C70B01" w:rsidP="00C70B01">
            <w:pPr>
              <w:numPr>
                <w:ilvl w:val="0"/>
                <w:numId w:val="6"/>
              </w:numPr>
              <w:rPr>
                <w:rFonts w:eastAsia="Microsoft YaHei" w:cs="Arial"/>
                <w:color w:val="333333"/>
                <w:sz w:val="18"/>
                <w:szCs w:val="18"/>
              </w:rPr>
            </w:pPr>
            <w:r w:rsidRPr="00895AF1">
              <w:rPr>
                <w:rFonts w:eastAsia="Microsoft YaHei" w:cs="Arial"/>
                <w:color w:val="333333"/>
                <w:sz w:val="18"/>
                <w:szCs w:val="18"/>
              </w:rPr>
              <w:t>Descomptes o gratuïtat d’aparcament en zones de pagament.</w:t>
            </w:r>
          </w:p>
          <w:p w14:paraId="7ECEF0B8" w14:textId="77777777" w:rsidR="00C70B01" w:rsidRPr="00895AF1" w:rsidRDefault="00C70B01" w:rsidP="00C70B01">
            <w:pPr>
              <w:numPr>
                <w:ilvl w:val="0"/>
                <w:numId w:val="6"/>
              </w:numPr>
              <w:rPr>
                <w:rFonts w:eastAsia="Microsoft YaHei" w:cs="Arial"/>
                <w:color w:val="333333"/>
                <w:sz w:val="18"/>
                <w:szCs w:val="18"/>
              </w:rPr>
            </w:pPr>
            <w:r w:rsidRPr="00895AF1">
              <w:rPr>
                <w:rFonts w:eastAsia="Microsoft YaHei" w:cs="Arial"/>
                <w:color w:val="333333"/>
                <w:sz w:val="18"/>
                <w:szCs w:val="18"/>
              </w:rPr>
              <w:t xml:space="preserve">Creació d’infraestructura de recàrrega de vehicle elèctric (acció 3.2) i fer acords amb el sector empresarial del municipi per a la instal·lació en els aparcaments propis dels establiments. </w:t>
            </w:r>
          </w:p>
          <w:p w14:paraId="63F5B256" w14:textId="77777777" w:rsidR="00C70B01" w:rsidRPr="00895AF1" w:rsidRDefault="00C70B01" w:rsidP="00C70B01">
            <w:pPr>
              <w:numPr>
                <w:ilvl w:val="0"/>
                <w:numId w:val="6"/>
              </w:numPr>
              <w:rPr>
                <w:rFonts w:eastAsia="Microsoft YaHei" w:cs="Arial"/>
                <w:color w:val="333333"/>
                <w:sz w:val="18"/>
                <w:szCs w:val="18"/>
              </w:rPr>
            </w:pPr>
            <w:r w:rsidRPr="00895AF1">
              <w:rPr>
                <w:rFonts w:eastAsia="Microsoft YaHei" w:cs="Arial"/>
                <w:color w:val="333333"/>
                <w:sz w:val="18"/>
                <w:szCs w:val="18"/>
              </w:rPr>
              <w:t>Disposar d’un visor centralitzat de punts de recàrrega ràpida i semi ràpida amb informació en temps real i en mode obert, per tal de facilitar la seva actualització.</w:t>
            </w:r>
          </w:p>
          <w:p w14:paraId="63C771DE" w14:textId="77777777" w:rsidR="00C70B01" w:rsidRPr="00895AF1" w:rsidRDefault="00C70B01" w:rsidP="004766E5">
            <w:pPr>
              <w:ind w:left="708"/>
              <w:rPr>
                <w:rFonts w:eastAsia="Microsoft YaHei" w:cs="Arial"/>
                <w:color w:val="333333"/>
                <w:sz w:val="18"/>
                <w:szCs w:val="18"/>
              </w:rPr>
            </w:pPr>
            <w:r w:rsidRPr="00895AF1">
              <w:rPr>
                <w:rFonts w:eastAsia="Microsoft YaHei" w:cs="Arial"/>
                <w:color w:val="333333"/>
                <w:sz w:val="18"/>
                <w:szCs w:val="18"/>
              </w:rPr>
              <w:t xml:space="preserve">Es pot utilitzar el mapa de </w:t>
            </w:r>
            <w:proofErr w:type="spellStart"/>
            <w:r w:rsidRPr="00895AF1">
              <w:rPr>
                <w:rFonts w:eastAsia="Microsoft YaHei" w:cs="Arial"/>
                <w:color w:val="333333"/>
                <w:sz w:val="18"/>
                <w:szCs w:val="18"/>
              </w:rPr>
              <w:t>l’ICAEN</w:t>
            </w:r>
            <w:proofErr w:type="spellEnd"/>
            <w:r w:rsidRPr="00895AF1">
              <w:rPr>
                <w:rFonts w:eastAsia="Microsoft YaHei" w:cs="Arial"/>
                <w:color w:val="333333"/>
                <w:sz w:val="18"/>
                <w:szCs w:val="18"/>
              </w:rPr>
              <w:t xml:space="preserve">: </w:t>
            </w:r>
            <w:hyperlink r:id="rId13" w:history="1">
              <w:r w:rsidRPr="00895AF1">
                <w:rPr>
                  <w:rStyle w:val="Hipervnculo"/>
                  <w:rFonts w:eastAsia="Microsoft YaHei" w:cs="Arial"/>
                  <w:sz w:val="18"/>
                  <w:szCs w:val="18"/>
                </w:rPr>
                <w:t>https://xarxarecarrega.icaen.gencat.cat/ICAEN/</w:t>
              </w:r>
            </w:hyperlink>
            <w:r w:rsidRPr="00895AF1">
              <w:rPr>
                <w:rFonts w:eastAsia="Microsoft YaHei" w:cs="Arial"/>
                <w:color w:val="333333"/>
                <w:sz w:val="18"/>
                <w:szCs w:val="18"/>
              </w:rPr>
              <w:t xml:space="preserve"> o bé </w:t>
            </w:r>
            <w:hyperlink r:id="rId14" w:history="1">
              <w:r w:rsidRPr="00895AF1">
                <w:rPr>
                  <w:rStyle w:val="Hipervnculo"/>
                  <w:rFonts w:eastAsia="Microsoft YaHei" w:cs="Arial"/>
                  <w:sz w:val="18"/>
                  <w:szCs w:val="18"/>
                </w:rPr>
                <w:t>https://www.electromaps.com/</w:t>
              </w:r>
            </w:hyperlink>
            <w:r w:rsidRPr="00895AF1">
              <w:rPr>
                <w:rFonts w:eastAsia="Microsoft YaHei" w:cs="Arial"/>
                <w:color w:val="333333"/>
                <w:sz w:val="18"/>
                <w:szCs w:val="18"/>
              </w:rPr>
              <w:t>.</w:t>
            </w:r>
          </w:p>
          <w:p w14:paraId="75684FAD" w14:textId="77777777" w:rsidR="00C70B01" w:rsidRPr="00895AF1" w:rsidRDefault="00C70B01" w:rsidP="00C70B01">
            <w:pPr>
              <w:numPr>
                <w:ilvl w:val="0"/>
                <w:numId w:val="6"/>
              </w:numPr>
              <w:rPr>
                <w:rFonts w:eastAsia="Microsoft YaHei" w:cs="Arial"/>
                <w:color w:val="333333"/>
                <w:sz w:val="18"/>
                <w:szCs w:val="18"/>
              </w:rPr>
            </w:pPr>
            <w:r w:rsidRPr="00895AF1">
              <w:rPr>
                <w:rFonts w:eastAsia="Microsoft YaHei" w:cs="Arial"/>
                <w:color w:val="333333"/>
                <w:sz w:val="18"/>
                <w:szCs w:val="18"/>
              </w:rPr>
              <w:t>Creació de campanyes ciutadanes sobre mobilitat elèctrica i sostenible.</w:t>
            </w:r>
          </w:p>
          <w:p w14:paraId="3DC58D9E" w14:textId="77777777" w:rsidR="00C70B01" w:rsidRPr="00895AF1" w:rsidRDefault="00C70B01" w:rsidP="00C70B01">
            <w:pPr>
              <w:numPr>
                <w:ilvl w:val="0"/>
                <w:numId w:val="6"/>
              </w:numPr>
              <w:rPr>
                <w:rFonts w:eastAsia="Microsoft YaHei" w:cs="Arial"/>
                <w:color w:val="333333"/>
                <w:sz w:val="18"/>
                <w:szCs w:val="18"/>
              </w:rPr>
            </w:pPr>
            <w:r w:rsidRPr="00895AF1">
              <w:rPr>
                <w:rFonts w:eastAsia="Microsoft YaHei" w:cs="Arial"/>
                <w:color w:val="333333"/>
                <w:sz w:val="18"/>
                <w:szCs w:val="18"/>
              </w:rPr>
              <w:t>Difusió d’experiències d’èxit de mobilitat elèctrica i sostenible del municipi.</w:t>
            </w:r>
          </w:p>
          <w:p w14:paraId="5ED6C448" w14:textId="77777777" w:rsidR="00C70B01" w:rsidRPr="00895AF1" w:rsidRDefault="00C70B01" w:rsidP="00C70B01">
            <w:pPr>
              <w:numPr>
                <w:ilvl w:val="0"/>
                <w:numId w:val="6"/>
              </w:numPr>
              <w:rPr>
                <w:rFonts w:eastAsia="Microsoft YaHei" w:cs="Arial"/>
                <w:color w:val="333333"/>
                <w:sz w:val="18"/>
                <w:szCs w:val="18"/>
              </w:rPr>
            </w:pPr>
            <w:r w:rsidRPr="00895AF1">
              <w:rPr>
                <w:rFonts w:eastAsia="Microsoft YaHei" w:cs="Arial"/>
                <w:color w:val="333333"/>
                <w:sz w:val="18"/>
                <w:szCs w:val="18"/>
              </w:rPr>
              <w:t>Als Plans de Mobilitat Urbana (</w:t>
            </w:r>
            <w:proofErr w:type="spellStart"/>
            <w:r w:rsidRPr="00895AF1">
              <w:rPr>
                <w:rFonts w:eastAsia="Microsoft YaHei" w:cs="Arial"/>
                <w:color w:val="333333"/>
                <w:sz w:val="18"/>
                <w:szCs w:val="18"/>
              </w:rPr>
              <w:t>PMU</w:t>
            </w:r>
            <w:proofErr w:type="spellEnd"/>
            <w:r w:rsidRPr="00895AF1">
              <w:rPr>
                <w:rFonts w:eastAsia="Microsoft YaHei" w:cs="Arial"/>
                <w:color w:val="333333"/>
                <w:sz w:val="18"/>
                <w:szCs w:val="18"/>
              </w:rPr>
              <w:t>), així com als Estudis de Mobilitat Generada d’activitats o nous plans urbanístics, incloure un apartat dedicat a les accions per impulsar els vehicles eficients i de baixes emissions, ja que és un punt clau per tal d’aconseguir reduir les emissions dels vehicles i la diversificació energètica.</w:t>
            </w:r>
          </w:p>
          <w:p w14:paraId="7034EED9" w14:textId="77777777" w:rsidR="00C70B01" w:rsidRDefault="00C70B01" w:rsidP="00C70B01">
            <w:pPr>
              <w:numPr>
                <w:ilvl w:val="0"/>
                <w:numId w:val="6"/>
              </w:numPr>
              <w:rPr>
                <w:rFonts w:eastAsia="Microsoft YaHei" w:cs="Arial"/>
                <w:color w:val="333333"/>
                <w:sz w:val="18"/>
                <w:szCs w:val="18"/>
              </w:rPr>
            </w:pPr>
            <w:r w:rsidRPr="00895AF1">
              <w:rPr>
                <w:rFonts w:eastAsia="Microsoft YaHei" w:cs="Arial"/>
                <w:color w:val="333333"/>
                <w:sz w:val="18"/>
                <w:szCs w:val="18"/>
              </w:rPr>
              <w:t>Regular normativament el nombre i estructura per a la recàrrega de vehicles elèctrics en edificis o estacionaments de nova construcció ii en els existents (exemple d’</w:t>
            </w:r>
            <w:hyperlink r:id="rId15" w:history="1">
              <w:r w:rsidRPr="00895AF1">
                <w:rPr>
                  <w:rStyle w:val="Hipervnculo"/>
                  <w:rFonts w:eastAsia="Microsoft YaHei" w:cs="Arial"/>
                  <w:sz w:val="18"/>
                  <w:szCs w:val="18"/>
                </w:rPr>
                <w:t>ordenança</w:t>
              </w:r>
            </w:hyperlink>
            <w:r w:rsidRPr="00895AF1">
              <w:rPr>
                <w:rFonts w:eastAsia="Microsoft YaHei" w:cs="Arial"/>
                <w:color w:val="333333"/>
                <w:sz w:val="18"/>
                <w:szCs w:val="18"/>
              </w:rPr>
              <w:t xml:space="preserve"> al municipi de Montcada i Reixac).</w:t>
            </w:r>
          </w:p>
          <w:p w14:paraId="39BBDBDD" w14:textId="77777777" w:rsidR="00C70B01" w:rsidRPr="002A15F4" w:rsidRDefault="00C70B01" w:rsidP="004766E5">
            <w:pPr>
              <w:rPr>
                <w:rFonts w:eastAsia="Microsoft YaHei" w:cs="Arial"/>
                <w:color w:val="333333"/>
                <w:sz w:val="18"/>
                <w:szCs w:val="18"/>
                <w:highlight w:val="lightGray"/>
              </w:rPr>
            </w:pPr>
            <w:r>
              <w:rPr>
                <w:rFonts w:eastAsia="Microsoft YaHei" w:cs="Arial"/>
                <w:color w:val="333333"/>
                <w:sz w:val="18"/>
                <w:szCs w:val="18"/>
              </w:rPr>
              <w:t>Part d’aquesta acció és cost de dedicació de personal tècnic i aplicació de criteris. Orientativament s’estima una inversió en realització de campanyes o material de difusió.</w:t>
            </w:r>
          </w:p>
        </w:tc>
      </w:tr>
      <w:tr w:rsidR="00C70B01" w:rsidRPr="002A15F4" w14:paraId="7B1B1AEC" w14:textId="77777777" w:rsidTr="004766E5">
        <w:trPr>
          <w:trHeight w:val="838"/>
        </w:trPr>
        <w:tc>
          <w:tcPr>
            <w:tcW w:w="1533" w:type="dxa"/>
            <w:gridSpan w:val="2"/>
            <w:tcBorders>
              <w:top w:val="single" w:sz="4" w:space="0" w:color="808080"/>
              <w:bottom w:val="single" w:sz="4" w:space="0" w:color="808080"/>
            </w:tcBorders>
            <w:vAlign w:val="center"/>
          </w:tcPr>
          <w:p w14:paraId="3910194C" w14:textId="77777777" w:rsidR="00C70B01" w:rsidRPr="002A15F4" w:rsidRDefault="00C70B01" w:rsidP="004766E5">
            <w:pPr>
              <w:jc w:val="left"/>
              <w:rPr>
                <w:b/>
                <w:bCs/>
                <w:color w:val="333333"/>
                <w:sz w:val="18"/>
              </w:rPr>
            </w:pPr>
            <w:r>
              <w:rPr>
                <w:b/>
                <w:bCs/>
                <w:color w:val="333333"/>
                <w:sz w:val="18"/>
              </w:rPr>
              <w:t>Cost (€)</w:t>
            </w:r>
          </w:p>
        </w:tc>
        <w:tc>
          <w:tcPr>
            <w:tcW w:w="1601" w:type="dxa"/>
            <w:gridSpan w:val="2"/>
            <w:tcBorders>
              <w:top w:val="single" w:sz="4" w:space="0" w:color="808080"/>
              <w:bottom w:val="single" w:sz="4" w:space="0" w:color="808080"/>
            </w:tcBorders>
            <w:vAlign w:val="center"/>
          </w:tcPr>
          <w:p w14:paraId="39A74077"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5.000</w:t>
            </w:r>
          </w:p>
        </w:tc>
        <w:tc>
          <w:tcPr>
            <w:tcW w:w="1402" w:type="dxa"/>
            <w:tcBorders>
              <w:top w:val="single" w:sz="4" w:space="0" w:color="808080"/>
              <w:bottom w:val="single" w:sz="4" w:space="0" w:color="808080"/>
            </w:tcBorders>
            <w:vAlign w:val="center"/>
          </w:tcPr>
          <w:p w14:paraId="6060F67C" w14:textId="77777777" w:rsidR="00C70B01" w:rsidRPr="002A15F4" w:rsidRDefault="00C70B01" w:rsidP="004766E5">
            <w:pPr>
              <w:jc w:val="left"/>
              <w:rPr>
                <w:b/>
                <w:bCs/>
                <w:color w:val="333333"/>
                <w:sz w:val="18"/>
              </w:rPr>
            </w:pPr>
            <w:r>
              <w:rPr>
                <w:b/>
                <w:bCs/>
                <w:color w:val="333333"/>
                <w:sz w:val="18"/>
              </w:rPr>
              <w:t>Estalvi d’energia (</w:t>
            </w:r>
            <w:proofErr w:type="spellStart"/>
            <w:r>
              <w:rPr>
                <w:b/>
                <w:bCs/>
                <w:color w:val="333333"/>
                <w:sz w:val="18"/>
              </w:rPr>
              <w:t>MWh</w:t>
            </w:r>
            <w:proofErr w:type="spellEnd"/>
            <w:r>
              <w:rPr>
                <w:b/>
                <w:bCs/>
                <w:color w:val="333333"/>
                <w:sz w:val="18"/>
              </w:rPr>
              <w:t>/any)</w:t>
            </w:r>
          </w:p>
        </w:tc>
        <w:tc>
          <w:tcPr>
            <w:tcW w:w="1276" w:type="dxa"/>
            <w:tcBorders>
              <w:top w:val="single" w:sz="4" w:space="0" w:color="808080"/>
              <w:bottom w:val="single" w:sz="4" w:space="0" w:color="808080"/>
            </w:tcBorders>
            <w:vAlign w:val="center"/>
          </w:tcPr>
          <w:p w14:paraId="02DCEA69"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1.311,87</w:t>
            </w:r>
          </w:p>
        </w:tc>
        <w:tc>
          <w:tcPr>
            <w:tcW w:w="1344" w:type="dxa"/>
            <w:tcBorders>
              <w:top w:val="single" w:sz="4" w:space="0" w:color="808080"/>
              <w:bottom w:val="single" w:sz="4" w:space="0" w:color="808080"/>
            </w:tcBorders>
            <w:vAlign w:val="center"/>
          </w:tcPr>
          <w:p w14:paraId="70197F2E" w14:textId="77777777" w:rsidR="00C70B01" w:rsidRPr="002A15F4" w:rsidRDefault="00C70B01" w:rsidP="004766E5">
            <w:pPr>
              <w:jc w:val="left"/>
              <w:rPr>
                <w:b/>
                <w:bCs/>
                <w:color w:val="333333"/>
                <w:sz w:val="18"/>
              </w:rPr>
            </w:pPr>
            <w:r>
              <w:rPr>
                <w:b/>
                <w:bCs/>
                <w:color w:val="333333"/>
                <w:sz w:val="18"/>
              </w:rPr>
              <w:t>Producció d’energia renovable (</w:t>
            </w:r>
            <w:proofErr w:type="spellStart"/>
            <w:r>
              <w:rPr>
                <w:b/>
                <w:bCs/>
                <w:color w:val="333333"/>
                <w:sz w:val="18"/>
              </w:rPr>
              <w:t>MWh</w:t>
            </w:r>
            <w:proofErr w:type="spellEnd"/>
            <w:r>
              <w:rPr>
                <w:b/>
                <w:bCs/>
                <w:color w:val="333333"/>
                <w:sz w:val="18"/>
              </w:rPr>
              <w:t>/any)</w:t>
            </w:r>
          </w:p>
        </w:tc>
        <w:tc>
          <w:tcPr>
            <w:tcW w:w="1870" w:type="dxa"/>
            <w:tcBorders>
              <w:top w:val="single" w:sz="4" w:space="0" w:color="808080"/>
              <w:bottom w:val="single" w:sz="4" w:space="0" w:color="808080"/>
            </w:tcBorders>
            <w:vAlign w:val="center"/>
          </w:tcPr>
          <w:p w14:paraId="1D30FB08" w14:textId="77777777" w:rsidR="00C70B01" w:rsidRPr="00542062" w:rsidRDefault="00C70B01" w:rsidP="004766E5">
            <w:pPr>
              <w:jc w:val="left"/>
              <w:rPr>
                <w:rFonts w:eastAsia="Microsoft YaHei" w:cs="Arial"/>
                <w:noProof/>
                <w:color w:val="333333"/>
                <w:sz w:val="18"/>
                <w:szCs w:val="18"/>
              </w:rPr>
            </w:pPr>
          </w:p>
        </w:tc>
      </w:tr>
      <w:tr w:rsidR="00C70B01" w:rsidRPr="002A15F4" w14:paraId="7AC14A3E" w14:textId="77777777" w:rsidTr="004766E5">
        <w:trPr>
          <w:trHeight w:val="838"/>
        </w:trPr>
        <w:tc>
          <w:tcPr>
            <w:tcW w:w="1533" w:type="dxa"/>
            <w:gridSpan w:val="2"/>
            <w:vMerge w:val="restart"/>
            <w:tcBorders>
              <w:top w:val="single" w:sz="4" w:space="0" w:color="808080"/>
            </w:tcBorders>
            <w:vAlign w:val="center"/>
          </w:tcPr>
          <w:p w14:paraId="59E4D8B4" w14:textId="77777777" w:rsidR="00C70B01" w:rsidRPr="002A15F4" w:rsidRDefault="00C70B01" w:rsidP="004766E5">
            <w:pPr>
              <w:jc w:val="left"/>
              <w:rPr>
                <w:b/>
                <w:bCs/>
                <w:color w:val="333333"/>
                <w:sz w:val="18"/>
              </w:rPr>
            </w:pPr>
            <w:r>
              <w:rPr>
                <w:b/>
                <w:bCs/>
                <w:color w:val="333333"/>
                <w:sz w:val="18"/>
              </w:rPr>
              <w:t>Cost d’abatiment (€/tCO</w:t>
            </w:r>
            <w:r>
              <w:rPr>
                <w:b/>
                <w:bCs/>
                <w:color w:val="333333"/>
                <w:sz w:val="18"/>
                <w:vertAlign w:val="subscript"/>
              </w:rPr>
              <w:t>2</w:t>
            </w:r>
            <w:r>
              <w:rPr>
                <w:b/>
                <w:bCs/>
                <w:color w:val="333333"/>
                <w:sz w:val="18"/>
              </w:rPr>
              <w:t>)</w:t>
            </w:r>
          </w:p>
        </w:tc>
        <w:tc>
          <w:tcPr>
            <w:tcW w:w="1601" w:type="dxa"/>
            <w:gridSpan w:val="2"/>
            <w:vMerge w:val="restart"/>
            <w:tcBorders>
              <w:top w:val="single" w:sz="4" w:space="0" w:color="808080"/>
            </w:tcBorders>
            <w:vAlign w:val="center"/>
          </w:tcPr>
          <w:p w14:paraId="3B5A4CBB"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14,95</w:t>
            </w:r>
          </w:p>
        </w:tc>
        <w:tc>
          <w:tcPr>
            <w:tcW w:w="1402" w:type="dxa"/>
            <w:tcBorders>
              <w:top w:val="single" w:sz="4" w:space="0" w:color="808080"/>
              <w:bottom w:val="single" w:sz="4" w:space="0" w:color="808080"/>
            </w:tcBorders>
            <w:vAlign w:val="center"/>
          </w:tcPr>
          <w:p w14:paraId="123E6586" w14:textId="77777777" w:rsidR="00C70B01" w:rsidRPr="002A15F4" w:rsidRDefault="00C70B01" w:rsidP="004766E5">
            <w:pPr>
              <w:jc w:val="center"/>
              <w:rPr>
                <w:b/>
                <w:bCs/>
                <w:color w:val="333333"/>
                <w:sz w:val="18"/>
              </w:rPr>
            </w:pPr>
            <w:r>
              <w:rPr>
                <w:b/>
                <w:bCs/>
                <w:color w:val="333333"/>
                <w:sz w:val="18"/>
              </w:rPr>
              <w:t>Any d’inici</w:t>
            </w:r>
          </w:p>
        </w:tc>
        <w:tc>
          <w:tcPr>
            <w:tcW w:w="1276" w:type="dxa"/>
            <w:tcBorders>
              <w:top w:val="single" w:sz="4" w:space="0" w:color="808080"/>
              <w:bottom w:val="single" w:sz="4" w:space="0" w:color="808080"/>
            </w:tcBorders>
            <w:vAlign w:val="center"/>
          </w:tcPr>
          <w:p w14:paraId="7EC97302" w14:textId="77777777" w:rsidR="00C70B01" w:rsidRPr="002A15F4" w:rsidRDefault="00C70B01" w:rsidP="004766E5">
            <w:pPr>
              <w:jc w:val="center"/>
              <w:rPr>
                <w:color w:val="333333"/>
                <w:sz w:val="20"/>
              </w:rPr>
            </w:pPr>
            <w:r w:rsidRPr="00505865">
              <w:rPr>
                <w:b/>
                <w:bCs/>
                <w:color w:val="333333"/>
                <w:sz w:val="18"/>
              </w:rPr>
              <w:t>Any de finalització</w:t>
            </w:r>
          </w:p>
        </w:tc>
        <w:tc>
          <w:tcPr>
            <w:tcW w:w="3214" w:type="dxa"/>
            <w:gridSpan w:val="2"/>
            <w:tcBorders>
              <w:top w:val="single" w:sz="4" w:space="0" w:color="808080"/>
              <w:bottom w:val="single" w:sz="4" w:space="0" w:color="808080"/>
            </w:tcBorders>
            <w:vAlign w:val="center"/>
          </w:tcPr>
          <w:p w14:paraId="114E0FD0" w14:textId="77777777" w:rsidR="00C70B01" w:rsidRPr="002A15F4" w:rsidRDefault="00C70B01" w:rsidP="004766E5">
            <w:pPr>
              <w:jc w:val="left"/>
              <w:rPr>
                <w:b/>
                <w:bCs/>
                <w:color w:val="333333"/>
                <w:sz w:val="18"/>
              </w:rPr>
            </w:pPr>
            <w:r>
              <w:rPr>
                <w:b/>
                <w:bCs/>
                <w:color w:val="333333"/>
                <w:sz w:val="18"/>
              </w:rPr>
              <w:t>Organisme responsable</w:t>
            </w:r>
          </w:p>
        </w:tc>
      </w:tr>
      <w:tr w:rsidR="00C70B01" w:rsidRPr="002A15F4" w14:paraId="5F61E0E4" w14:textId="77777777" w:rsidTr="004766E5">
        <w:trPr>
          <w:trHeight w:val="813"/>
        </w:trPr>
        <w:tc>
          <w:tcPr>
            <w:tcW w:w="1533" w:type="dxa"/>
            <w:gridSpan w:val="2"/>
            <w:vMerge/>
            <w:tcBorders>
              <w:bottom w:val="single" w:sz="4" w:space="0" w:color="808080"/>
            </w:tcBorders>
            <w:vAlign w:val="center"/>
          </w:tcPr>
          <w:p w14:paraId="644A28C1" w14:textId="77777777" w:rsidR="00C70B01" w:rsidRPr="002A15F4" w:rsidRDefault="00C70B01" w:rsidP="004766E5">
            <w:pPr>
              <w:jc w:val="left"/>
              <w:rPr>
                <w:b/>
                <w:bCs/>
                <w:color w:val="333333"/>
                <w:sz w:val="18"/>
              </w:rPr>
            </w:pPr>
          </w:p>
        </w:tc>
        <w:tc>
          <w:tcPr>
            <w:tcW w:w="1601" w:type="dxa"/>
            <w:gridSpan w:val="2"/>
            <w:vMerge/>
            <w:tcBorders>
              <w:bottom w:val="single" w:sz="4" w:space="0" w:color="808080"/>
            </w:tcBorders>
            <w:vAlign w:val="center"/>
          </w:tcPr>
          <w:p w14:paraId="0C0A5440" w14:textId="77777777" w:rsidR="00C70B01" w:rsidRPr="002A15F4" w:rsidRDefault="00C70B01" w:rsidP="004766E5">
            <w:pPr>
              <w:jc w:val="left"/>
              <w:rPr>
                <w:b/>
                <w:bCs/>
                <w:color w:val="333333"/>
                <w:sz w:val="18"/>
              </w:rPr>
            </w:pPr>
          </w:p>
        </w:tc>
        <w:tc>
          <w:tcPr>
            <w:tcW w:w="1402" w:type="dxa"/>
            <w:tcBorders>
              <w:top w:val="single" w:sz="4" w:space="0" w:color="808080"/>
              <w:bottom w:val="single" w:sz="4" w:space="0" w:color="808080"/>
            </w:tcBorders>
            <w:vAlign w:val="center"/>
          </w:tcPr>
          <w:p w14:paraId="034ED074"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2023</w:t>
            </w:r>
          </w:p>
        </w:tc>
        <w:tc>
          <w:tcPr>
            <w:tcW w:w="1276" w:type="dxa"/>
            <w:tcBorders>
              <w:top w:val="single" w:sz="4" w:space="0" w:color="808080"/>
              <w:bottom w:val="single" w:sz="4" w:space="0" w:color="808080"/>
            </w:tcBorders>
            <w:vAlign w:val="center"/>
          </w:tcPr>
          <w:p w14:paraId="019FA446"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2030</w:t>
            </w:r>
          </w:p>
        </w:tc>
        <w:tc>
          <w:tcPr>
            <w:tcW w:w="3214" w:type="dxa"/>
            <w:gridSpan w:val="2"/>
            <w:tcBorders>
              <w:top w:val="single" w:sz="4" w:space="0" w:color="808080"/>
              <w:bottom w:val="single" w:sz="4" w:space="0" w:color="808080"/>
            </w:tcBorders>
            <w:vAlign w:val="center"/>
          </w:tcPr>
          <w:p w14:paraId="646DB266" w14:textId="77777777" w:rsidR="00C70B01" w:rsidRPr="009A1BC3" w:rsidRDefault="00C70B01" w:rsidP="004766E5">
            <w:pPr>
              <w:jc w:val="left"/>
              <w:rPr>
                <w:bCs/>
                <w:color w:val="333333"/>
                <w:sz w:val="18"/>
              </w:rPr>
            </w:pPr>
            <w:r w:rsidRPr="00704AC5">
              <w:rPr>
                <w:bCs/>
                <w:noProof/>
                <w:color w:val="333333"/>
                <w:sz w:val="18"/>
              </w:rPr>
              <w:t>Ajuntament: Àrea sostenibilitat, manteniment i serveis.</w:t>
            </w:r>
          </w:p>
        </w:tc>
      </w:tr>
      <w:tr w:rsidR="00C70B01" w:rsidRPr="002A15F4" w14:paraId="56150E9C" w14:textId="77777777" w:rsidTr="004766E5">
        <w:trPr>
          <w:trHeight w:val="695"/>
        </w:trPr>
        <w:tc>
          <w:tcPr>
            <w:tcW w:w="9026" w:type="dxa"/>
            <w:gridSpan w:val="8"/>
            <w:vAlign w:val="center"/>
          </w:tcPr>
          <w:p w14:paraId="48FD82DD" w14:textId="77777777" w:rsidR="00C70B01" w:rsidRDefault="00C70B01" w:rsidP="004766E5">
            <w:pPr>
              <w:jc w:val="left"/>
              <w:rPr>
                <w:b/>
                <w:bCs/>
                <w:color w:val="333333"/>
                <w:sz w:val="18"/>
                <w:vertAlign w:val="subscript"/>
              </w:rPr>
            </w:pPr>
            <w:r>
              <w:rPr>
                <w:b/>
                <w:bCs/>
                <w:color w:val="333333"/>
                <w:sz w:val="18"/>
              </w:rPr>
              <w:lastRenderedPageBreak/>
              <w:t>Estalvi d’emissions de CO</w:t>
            </w:r>
            <w:r>
              <w:rPr>
                <w:b/>
                <w:bCs/>
                <w:color w:val="333333"/>
                <w:sz w:val="18"/>
                <w:vertAlign w:val="subscript"/>
              </w:rPr>
              <w:t>2</w:t>
            </w:r>
          </w:p>
          <w:p w14:paraId="409231AD" w14:textId="77777777" w:rsidR="00C70B01" w:rsidRPr="00103BEB" w:rsidRDefault="00C70B01" w:rsidP="004766E5">
            <w:pPr>
              <w:jc w:val="left"/>
              <w:rPr>
                <w:color w:val="333333"/>
                <w:sz w:val="18"/>
              </w:rPr>
            </w:pPr>
            <w:r w:rsidRPr="00103BEB">
              <w:rPr>
                <w:color w:val="333333"/>
                <w:sz w:val="18"/>
              </w:rPr>
              <w:t>Metodologia i fórmula de càlcul</w:t>
            </w:r>
          </w:p>
          <w:p w14:paraId="43888813" w14:textId="77777777" w:rsidR="00C70B01" w:rsidRPr="00895AF1" w:rsidRDefault="00C70B01" w:rsidP="004766E5">
            <w:pPr>
              <w:jc w:val="left"/>
              <w:rPr>
                <w:bCs/>
                <w:i/>
                <w:color w:val="333333"/>
                <w:sz w:val="16"/>
                <w:szCs w:val="16"/>
              </w:rPr>
            </w:pPr>
            <w:r w:rsidRPr="00895AF1">
              <w:rPr>
                <w:bCs/>
                <w:i/>
                <w:color w:val="333333"/>
                <w:sz w:val="16"/>
                <w:szCs w:val="16"/>
              </w:rPr>
              <w:t xml:space="preserve">EE= 55%-Q emissions vinculades mobilitat àmbit </w:t>
            </w:r>
            <w:proofErr w:type="spellStart"/>
            <w:r w:rsidRPr="00895AF1">
              <w:rPr>
                <w:bCs/>
                <w:i/>
                <w:color w:val="333333"/>
                <w:sz w:val="16"/>
                <w:szCs w:val="16"/>
              </w:rPr>
              <w:t>PAES</w:t>
            </w:r>
            <w:proofErr w:type="spellEnd"/>
            <w:r w:rsidRPr="00895AF1">
              <w:rPr>
                <w:bCs/>
                <w:i/>
                <w:color w:val="333333"/>
                <w:sz w:val="16"/>
                <w:szCs w:val="16"/>
              </w:rPr>
              <w:t xml:space="preserve"> (a repartir entre les accions de mobilitat sostenible)</w:t>
            </w:r>
          </w:p>
          <w:p w14:paraId="67D90CA7" w14:textId="77777777" w:rsidR="00C70B01" w:rsidRPr="00895AF1" w:rsidRDefault="00C70B01" w:rsidP="004766E5">
            <w:pPr>
              <w:jc w:val="left"/>
              <w:rPr>
                <w:b/>
                <w:bCs/>
                <w:color w:val="333333"/>
                <w:sz w:val="18"/>
              </w:rPr>
            </w:pPr>
          </w:p>
          <w:p w14:paraId="0CC75503" w14:textId="77777777" w:rsidR="00C70B01" w:rsidRPr="00103BEB" w:rsidRDefault="00C70B01" w:rsidP="004766E5">
            <w:pPr>
              <w:jc w:val="left"/>
              <w:rPr>
                <w:b/>
                <w:bCs/>
                <w:color w:val="333333"/>
                <w:sz w:val="18"/>
              </w:rPr>
            </w:pPr>
            <w:r w:rsidRPr="00895AF1">
              <w:rPr>
                <w:i/>
                <w:iCs/>
                <w:color w:val="333333"/>
                <w:sz w:val="18"/>
              </w:rPr>
              <w:t xml:space="preserve">Font: Guia d’accions per mitigar el canvi climàtic a les comarques gironines, Diputació de Girona i </w:t>
            </w:r>
            <w:proofErr w:type="spellStart"/>
            <w:r w:rsidRPr="00895AF1">
              <w:rPr>
                <w:i/>
                <w:iCs/>
                <w:color w:val="333333"/>
                <w:sz w:val="18"/>
              </w:rPr>
              <w:t>CILMA</w:t>
            </w:r>
            <w:proofErr w:type="spellEnd"/>
          </w:p>
        </w:tc>
      </w:tr>
      <w:tr w:rsidR="00C70B01" w:rsidRPr="002A15F4" w14:paraId="7429494C" w14:textId="77777777" w:rsidTr="004766E5">
        <w:trPr>
          <w:trHeight w:val="813"/>
        </w:trPr>
        <w:tc>
          <w:tcPr>
            <w:tcW w:w="3134" w:type="dxa"/>
            <w:gridSpan w:val="4"/>
            <w:tcBorders>
              <w:bottom w:val="single" w:sz="4" w:space="0" w:color="808080"/>
            </w:tcBorders>
            <w:vAlign w:val="center"/>
          </w:tcPr>
          <w:p w14:paraId="00DE4B32" w14:textId="77777777" w:rsidR="00C70B01" w:rsidRDefault="00C70B01" w:rsidP="004766E5">
            <w:pPr>
              <w:jc w:val="left"/>
              <w:rPr>
                <w:b/>
                <w:bCs/>
                <w:color w:val="0070C0"/>
                <w:sz w:val="28"/>
                <w:szCs w:val="28"/>
              </w:rPr>
            </w:pPr>
            <w:r>
              <w:rPr>
                <w:b/>
                <w:bCs/>
                <w:noProof/>
                <w:color w:val="0070C0"/>
                <w:sz w:val="28"/>
                <w:szCs w:val="28"/>
              </w:rPr>
              <w:t>334,53</w:t>
            </w:r>
            <w:r>
              <w:rPr>
                <w:b/>
                <w:bCs/>
                <w:color w:val="0070C0"/>
                <w:sz w:val="28"/>
                <w:szCs w:val="28"/>
              </w:rPr>
              <w:t xml:space="preserve"> </w:t>
            </w:r>
          </w:p>
          <w:p w14:paraId="6AF76C71" w14:textId="77777777" w:rsidR="00C70B01" w:rsidRPr="00C60263" w:rsidRDefault="00C70B01" w:rsidP="004766E5">
            <w:pPr>
              <w:jc w:val="left"/>
              <w:rPr>
                <w:b/>
                <w:bCs/>
                <w:color w:val="BFBFBF"/>
                <w:sz w:val="18"/>
              </w:rPr>
            </w:pPr>
            <w:r w:rsidRPr="00C60263">
              <w:rPr>
                <w:b/>
                <w:bCs/>
                <w:color w:val="BFBFBF"/>
                <w:sz w:val="18"/>
              </w:rPr>
              <w:t>tCO</w:t>
            </w:r>
            <w:r w:rsidRPr="00C60263">
              <w:rPr>
                <w:b/>
                <w:bCs/>
                <w:color w:val="BFBFBF"/>
                <w:sz w:val="18"/>
                <w:vertAlign w:val="subscript"/>
              </w:rPr>
              <w:t>2</w:t>
            </w:r>
            <w:r w:rsidRPr="00C60263">
              <w:rPr>
                <w:b/>
                <w:bCs/>
                <w:color w:val="BFBFBF"/>
                <w:sz w:val="18"/>
              </w:rPr>
              <w:t>/any</w:t>
            </w:r>
          </w:p>
        </w:tc>
        <w:tc>
          <w:tcPr>
            <w:tcW w:w="1402" w:type="dxa"/>
            <w:tcBorders>
              <w:bottom w:val="single" w:sz="4" w:space="0" w:color="808080"/>
            </w:tcBorders>
            <w:vAlign w:val="center"/>
          </w:tcPr>
          <w:p w14:paraId="31081C7F" w14:textId="77777777" w:rsidR="00C70B01" w:rsidRPr="002A15F4" w:rsidRDefault="00C70B01" w:rsidP="004766E5">
            <w:pPr>
              <w:jc w:val="center"/>
              <w:rPr>
                <w:rFonts w:eastAsia="Microsoft YaHei" w:cs="Arial"/>
                <w:color w:val="333333"/>
                <w:sz w:val="18"/>
                <w:szCs w:val="18"/>
                <w:highlight w:val="lightGray"/>
              </w:rPr>
            </w:pPr>
          </w:p>
        </w:tc>
        <w:tc>
          <w:tcPr>
            <w:tcW w:w="1276" w:type="dxa"/>
            <w:tcBorders>
              <w:bottom w:val="single" w:sz="4" w:space="0" w:color="808080"/>
            </w:tcBorders>
            <w:vAlign w:val="center"/>
          </w:tcPr>
          <w:p w14:paraId="1F39F34E" w14:textId="77777777" w:rsidR="00C70B01" w:rsidRPr="002A15F4" w:rsidRDefault="00C70B01" w:rsidP="004766E5">
            <w:pPr>
              <w:jc w:val="center"/>
              <w:rPr>
                <w:rFonts w:eastAsia="Microsoft YaHei" w:cs="Arial"/>
                <w:color w:val="333333"/>
                <w:sz w:val="18"/>
                <w:szCs w:val="18"/>
                <w:highlight w:val="lightGray"/>
              </w:rPr>
            </w:pPr>
          </w:p>
        </w:tc>
        <w:tc>
          <w:tcPr>
            <w:tcW w:w="1344" w:type="dxa"/>
            <w:tcBorders>
              <w:bottom w:val="single" w:sz="4" w:space="0" w:color="808080"/>
            </w:tcBorders>
            <w:vAlign w:val="center"/>
          </w:tcPr>
          <w:p w14:paraId="0D37AF89" w14:textId="77777777" w:rsidR="00C70B01" w:rsidRPr="002A15F4" w:rsidRDefault="00C70B01" w:rsidP="004766E5">
            <w:pPr>
              <w:jc w:val="center"/>
              <w:rPr>
                <w:rFonts w:eastAsia="Microsoft YaHei" w:cs="Arial"/>
                <w:color w:val="333333"/>
                <w:sz w:val="18"/>
                <w:szCs w:val="18"/>
                <w:highlight w:val="lightGray"/>
              </w:rPr>
            </w:pPr>
          </w:p>
        </w:tc>
        <w:tc>
          <w:tcPr>
            <w:tcW w:w="1870" w:type="dxa"/>
            <w:tcBorders>
              <w:bottom w:val="single" w:sz="4" w:space="0" w:color="808080"/>
            </w:tcBorders>
            <w:vAlign w:val="center"/>
          </w:tcPr>
          <w:p w14:paraId="2C55D717" w14:textId="77777777" w:rsidR="00C70B01" w:rsidRPr="002A15F4" w:rsidRDefault="00C70B01" w:rsidP="004766E5">
            <w:pPr>
              <w:jc w:val="left"/>
              <w:rPr>
                <w:b/>
                <w:bCs/>
                <w:color w:val="333333"/>
                <w:sz w:val="18"/>
              </w:rPr>
            </w:pPr>
          </w:p>
        </w:tc>
      </w:tr>
    </w:tbl>
    <w:p w14:paraId="6EEDCE6F" w14:textId="77777777" w:rsidR="00C70B01" w:rsidRDefault="00C70B01" w:rsidP="00C70B01">
      <w:pPr>
        <w:sectPr w:rsidR="00C70B01" w:rsidSect="00713EDC">
          <w:pgSz w:w="11906" w:h="16838"/>
          <w:pgMar w:top="1440" w:right="1440"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1094"/>
        <w:gridCol w:w="439"/>
        <w:gridCol w:w="452"/>
        <w:gridCol w:w="1149"/>
        <w:gridCol w:w="1402"/>
        <w:gridCol w:w="1276"/>
        <w:gridCol w:w="1344"/>
        <w:gridCol w:w="1870"/>
      </w:tblGrid>
      <w:tr w:rsidR="00C70B01" w:rsidRPr="002A15F4" w14:paraId="3FA5A8B8" w14:textId="77777777" w:rsidTr="004766E5">
        <w:trPr>
          <w:trHeight w:val="1437"/>
        </w:trPr>
        <w:tc>
          <w:tcPr>
            <w:tcW w:w="1094" w:type="dxa"/>
            <w:tcBorders>
              <w:bottom w:val="single" w:sz="18" w:space="0" w:color="365F91"/>
            </w:tcBorders>
            <w:vAlign w:val="center"/>
          </w:tcPr>
          <w:p w14:paraId="341572D5" w14:textId="77777777" w:rsidR="00C70B01" w:rsidRPr="002A15F4" w:rsidRDefault="00C70B01" w:rsidP="004766E5">
            <w:pPr>
              <w:jc w:val="left"/>
              <w:rPr>
                <w:color w:val="333333"/>
                <w:sz w:val="20"/>
              </w:rPr>
            </w:pPr>
            <w:r w:rsidRPr="00895AF1">
              <w:rPr>
                <w:noProof/>
                <w:color w:val="333333"/>
                <w:sz w:val="20"/>
                <w:lang w:eastAsia="ca-ES"/>
              </w:rPr>
              <w:lastRenderedPageBreak/>
              <w:drawing>
                <wp:inline distT="0" distB="0" distL="0" distR="0" wp14:anchorId="3A4CD0CE" wp14:editId="2FF345C1">
                  <wp:extent cx="554355" cy="664845"/>
                  <wp:effectExtent l="0" t="0" r="0" b="190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4355" cy="664845"/>
                          </a:xfrm>
                          <a:prstGeom prst="rect">
                            <a:avLst/>
                          </a:prstGeom>
                          <a:noFill/>
                          <a:ln>
                            <a:noFill/>
                          </a:ln>
                        </pic:spPr>
                      </pic:pic>
                    </a:graphicData>
                  </a:graphic>
                </wp:inline>
              </w:drawing>
            </w:r>
          </w:p>
        </w:tc>
        <w:tc>
          <w:tcPr>
            <w:tcW w:w="891" w:type="dxa"/>
            <w:gridSpan w:val="2"/>
            <w:tcBorders>
              <w:bottom w:val="single" w:sz="18" w:space="0" w:color="365F91"/>
            </w:tcBorders>
            <w:vAlign w:val="center"/>
          </w:tcPr>
          <w:p w14:paraId="35E32E9F" w14:textId="77777777" w:rsidR="00C70B01" w:rsidRPr="008B21A7" w:rsidRDefault="00C70B01" w:rsidP="004766E5">
            <w:pPr>
              <w:jc w:val="left"/>
              <w:rPr>
                <w:b/>
                <w:color w:val="333333"/>
                <w:sz w:val="24"/>
              </w:rPr>
            </w:pPr>
            <w:r w:rsidRPr="00704AC5">
              <w:rPr>
                <w:b/>
                <w:noProof/>
                <w:color w:val="4472C4" w:themeColor="accent5"/>
                <w:sz w:val="24"/>
              </w:rPr>
              <w:t>14</w:t>
            </w:r>
          </w:p>
        </w:tc>
        <w:tc>
          <w:tcPr>
            <w:tcW w:w="7041" w:type="dxa"/>
            <w:gridSpan w:val="5"/>
            <w:tcBorders>
              <w:bottom w:val="single" w:sz="18" w:space="0" w:color="365F91"/>
            </w:tcBorders>
            <w:vAlign w:val="center"/>
          </w:tcPr>
          <w:p w14:paraId="67804A0C" w14:textId="77777777" w:rsidR="00C70B01" w:rsidRPr="002A15F4" w:rsidRDefault="00C70B01" w:rsidP="004766E5">
            <w:pPr>
              <w:jc w:val="left"/>
              <w:rPr>
                <w:color w:val="333333"/>
                <w:sz w:val="20"/>
              </w:rPr>
            </w:pPr>
            <w:r w:rsidRPr="00704AC5">
              <w:rPr>
                <w:rFonts w:eastAsia="Microsoft YaHei"/>
                <w:b/>
                <w:noProof/>
                <w:sz w:val="24"/>
              </w:rPr>
              <w:t>3.6 Impuls d'una xarxa de vehicles elèctrics compartits</w:t>
            </w:r>
          </w:p>
        </w:tc>
      </w:tr>
      <w:tr w:rsidR="00C70B01" w:rsidRPr="002A15F4" w14:paraId="2C9F3F38" w14:textId="77777777" w:rsidTr="004766E5">
        <w:trPr>
          <w:trHeight w:val="838"/>
        </w:trPr>
        <w:tc>
          <w:tcPr>
            <w:tcW w:w="1094" w:type="dxa"/>
            <w:tcBorders>
              <w:top w:val="single" w:sz="4" w:space="0" w:color="808080"/>
              <w:bottom w:val="single" w:sz="4" w:space="0" w:color="808080"/>
            </w:tcBorders>
            <w:vAlign w:val="center"/>
          </w:tcPr>
          <w:p w14:paraId="51466612" w14:textId="77777777" w:rsidR="00C70B01" w:rsidRPr="002A15F4" w:rsidRDefault="00C70B01" w:rsidP="004766E5">
            <w:pPr>
              <w:jc w:val="left"/>
              <w:rPr>
                <w:b/>
                <w:bCs/>
                <w:color w:val="333333"/>
                <w:sz w:val="18"/>
              </w:rPr>
            </w:pPr>
            <w:r>
              <w:rPr>
                <w:b/>
                <w:bCs/>
                <w:color w:val="333333"/>
                <w:sz w:val="18"/>
              </w:rPr>
              <w:t>Sector</w:t>
            </w:r>
          </w:p>
        </w:tc>
        <w:tc>
          <w:tcPr>
            <w:tcW w:w="2040" w:type="dxa"/>
            <w:gridSpan w:val="3"/>
            <w:tcBorders>
              <w:top w:val="single" w:sz="4" w:space="0" w:color="808080"/>
              <w:bottom w:val="single" w:sz="4" w:space="0" w:color="808080"/>
            </w:tcBorders>
            <w:shd w:val="clear" w:color="auto" w:fill="auto"/>
            <w:vAlign w:val="center"/>
          </w:tcPr>
          <w:p w14:paraId="14C6A878" w14:textId="77777777" w:rsidR="00C70B01" w:rsidRPr="00542062" w:rsidRDefault="00C70B01" w:rsidP="004766E5">
            <w:pPr>
              <w:jc w:val="left"/>
              <w:rPr>
                <w:rFonts w:eastAsia="Microsoft YaHei" w:cs="Arial"/>
                <w:sz w:val="18"/>
                <w:szCs w:val="18"/>
              </w:rPr>
            </w:pPr>
            <w:r w:rsidRPr="00704AC5">
              <w:rPr>
                <w:rFonts w:eastAsia="Microsoft YaHei" w:cs="Arial"/>
                <w:noProof/>
                <w:sz w:val="18"/>
                <w:szCs w:val="18"/>
              </w:rPr>
              <w:t>08. Transport privat</w:t>
            </w:r>
            <w:r w:rsidRPr="00542062">
              <w:rPr>
                <w:rFonts w:eastAsia="Microsoft YaHei" w:cs="Arial"/>
                <w:sz w:val="18"/>
                <w:szCs w:val="18"/>
              </w:rPr>
              <w:t xml:space="preserve"> </w:t>
            </w:r>
          </w:p>
        </w:tc>
        <w:tc>
          <w:tcPr>
            <w:tcW w:w="1402" w:type="dxa"/>
            <w:tcBorders>
              <w:top w:val="single" w:sz="4" w:space="0" w:color="808080"/>
              <w:bottom w:val="single" w:sz="4" w:space="0" w:color="808080"/>
            </w:tcBorders>
            <w:vAlign w:val="center"/>
          </w:tcPr>
          <w:p w14:paraId="2439B499" w14:textId="77777777" w:rsidR="00C70B01" w:rsidRPr="002A15F4" w:rsidRDefault="00C70B01" w:rsidP="004766E5">
            <w:pPr>
              <w:jc w:val="left"/>
              <w:rPr>
                <w:b/>
                <w:bCs/>
                <w:color w:val="333333"/>
                <w:sz w:val="18"/>
              </w:rPr>
            </w:pPr>
            <w:r>
              <w:rPr>
                <w:b/>
                <w:bCs/>
                <w:color w:val="333333"/>
                <w:sz w:val="18"/>
              </w:rPr>
              <w:t>Àrea d’intervenció</w:t>
            </w:r>
          </w:p>
        </w:tc>
        <w:tc>
          <w:tcPr>
            <w:tcW w:w="1276" w:type="dxa"/>
            <w:tcBorders>
              <w:top w:val="single" w:sz="4" w:space="0" w:color="808080"/>
              <w:bottom w:val="single" w:sz="4" w:space="0" w:color="808080"/>
            </w:tcBorders>
            <w:vAlign w:val="center"/>
          </w:tcPr>
          <w:p w14:paraId="54D2237A" w14:textId="77777777" w:rsidR="00C70B01" w:rsidRPr="00542062" w:rsidRDefault="00C70B01" w:rsidP="004766E5">
            <w:pPr>
              <w:jc w:val="left"/>
              <w:rPr>
                <w:rFonts w:eastAsia="Microsoft YaHei" w:cs="Arial"/>
                <w:noProof/>
                <w:sz w:val="18"/>
                <w:szCs w:val="18"/>
              </w:rPr>
            </w:pPr>
            <w:r w:rsidRPr="00704AC5">
              <w:rPr>
                <w:rFonts w:eastAsia="Microsoft YaHei" w:cs="Arial"/>
                <w:noProof/>
                <w:sz w:val="18"/>
                <w:szCs w:val="18"/>
              </w:rPr>
              <w:t>Compartir cotxe ("sharing/pooling")</w:t>
            </w:r>
          </w:p>
        </w:tc>
        <w:tc>
          <w:tcPr>
            <w:tcW w:w="1344" w:type="dxa"/>
            <w:tcBorders>
              <w:top w:val="single" w:sz="4" w:space="0" w:color="808080"/>
              <w:bottom w:val="single" w:sz="4" w:space="0" w:color="808080"/>
            </w:tcBorders>
            <w:vAlign w:val="center"/>
          </w:tcPr>
          <w:p w14:paraId="1CA7ED9E" w14:textId="77777777" w:rsidR="00C70B01" w:rsidRPr="002A15F4" w:rsidRDefault="00C70B01" w:rsidP="004766E5">
            <w:pPr>
              <w:jc w:val="left"/>
              <w:rPr>
                <w:b/>
                <w:bCs/>
                <w:color w:val="333333"/>
                <w:sz w:val="18"/>
              </w:rPr>
            </w:pPr>
            <w:r>
              <w:rPr>
                <w:b/>
                <w:bCs/>
                <w:color w:val="333333"/>
                <w:sz w:val="18"/>
              </w:rPr>
              <w:t>Instrument polític</w:t>
            </w:r>
          </w:p>
        </w:tc>
        <w:tc>
          <w:tcPr>
            <w:tcW w:w="1870" w:type="dxa"/>
            <w:tcBorders>
              <w:top w:val="single" w:sz="4" w:space="0" w:color="808080"/>
              <w:bottom w:val="single" w:sz="4" w:space="0" w:color="808080"/>
            </w:tcBorders>
            <w:vAlign w:val="center"/>
          </w:tcPr>
          <w:p w14:paraId="71538842" w14:textId="77777777" w:rsidR="00C70B01" w:rsidRPr="00542062" w:rsidRDefault="00C70B01" w:rsidP="004766E5">
            <w:pPr>
              <w:jc w:val="left"/>
              <w:rPr>
                <w:rFonts w:eastAsia="Microsoft YaHei" w:cs="Arial"/>
                <w:color w:val="333333"/>
                <w:sz w:val="18"/>
                <w:szCs w:val="18"/>
              </w:rPr>
            </w:pPr>
            <w:r w:rsidRPr="00704AC5">
              <w:rPr>
                <w:rFonts w:eastAsia="Microsoft YaHei" w:cs="Arial"/>
                <w:noProof/>
                <w:color w:val="333333"/>
                <w:sz w:val="18"/>
                <w:szCs w:val="18"/>
              </w:rPr>
              <w:t>Altres</w:t>
            </w:r>
          </w:p>
        </w:tc>
      </w:tr>
      <w:tr w:rsidR="00C70B01" w:rsidRPr="002A15F4" w14:paraId="1ABE8F4C" w14:textId="77777777" w:rsidTr="004766E5">
        <w:trPr>
          <w:trHeight w:val="838"/>
        </w:trPr>
        <w:tc>
          <w:tcPr>
            <w:tcW w:w="1094" w:type="dxa"/>
            <w:tcBorders>
              <w:top w:val="single" w:sz="4" w:space="0" w:color="808080"/>
              <w:bottom w:val="single" w:sz="4" w:space="0" w:color="808080"/>
            </w:tcBorders>
            <w:vAlign w:val="center"/>
          </w:tcPr>
          <w:p w14:paraId="744908E7" w14:textId="77777777" w:rsidR="00C70B01" w:rsidRPr="002A15F4" w:rsidRDefault="00C70B01" w:rsidP="004766E5">
            <w:pPr>
              <w:jc w:val="left"/>
              <w:rPr>
                <w:b/>
                <w:bCs/>
                <w:color w:val="333333"/>
                <w:sz w:val="18"/>
              </w:rPr>
            </w:pPr>
            <w:r>
              <w:rPr>
                <w:b/>
                <w:bCs/>
                <w:color w:val="333333"/>
                <w:sz w:val="18"/>
              </w:rPr>
              <w:t>Estat</w:t>
            </w:r>
          </w:p>
        </w:tc>
        <w:tc>
          <w:tcPr>
            <w:tcW w:w="2040" w:type="dxa"/>
            <w:gridSpan w:val="3"/>
            <w:tcBorders>
              <w:top w:val="single" w:sz="4" w:space="0" w:color="808080"/>
              <w:bottom w:val="single" w:sz="4" w:space="0" w:color="808080"/>
            </w:tcBorders>
            <w:shd w:val="clear" w:color="auto" w:fill="auto"/>
            <w:vAlign w:val="center"/>
          </w:tcPr>
          <w:p w14:paraId="30E783A6"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No iniciada</w:t>
            </w:r>
          </w:p>
        </w:tc>
        <w:tc>
          <w:tcPr>
            <w:tcW w:w="1402" w:type="dxa"/>
            <w:tcBorders>
              <w:top w:val="single" w:sz="4" w:space="0" w:color="808080"/>
              <w:bottom w:val="single" w:sz="4" w:space="0" w:color="808080"/>
            </w:tcBorders>
            <w:vAlign w:val="center"/>
          </w:tcPr>
          <w:p w14:paraId="3CB2495A" w14:textId="77777777" w:rsidR="00C70B01" w:rsidRPr="002A15F4" w:rsidRDefault="00C70B01" w:rsidP="004766E5">
            <w:pPr>
              <w:jc w:val="left"/>
              <w:rPr>
                <w:b/>
                <w:bCs/>
                <w:color w:val="333333"/>
                <w:sz w:val="18"/>
              </w:rPr>
            </w:pPr>
            <w:r>
              <w:rPr>
                <w:b/>
                <w:bCs/>
                <w:color w:val="333333"/>
                <w:sz w:val="18"/>
              </w:rPr>
              <w:t>Origen</w:t>
            </w:r>
          </w:p>
        </w:tc>
        <w:tc>
          <w:tcPr>
            <w:tcW w:w="4490" w:type="dxa"/>
            <w:gridSpan w:val="3"/>
            <w:tcBorders>
              <w:top w:val="single" w:sz="4" w:space="0" w:color="808080"/>
              <w:bottom w:val="single" w:sz="4" w:space="0" w:color="808080"/>
            </w:tcBorders>
            <w:vAlign w:val="center"/>
          </w:tcPr>
          <w:p w14:paraId="1EB4D791"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Administració local (Aj.)</w:t>
            </w:r>
          </w:p>
        </w:tc>
      </w:tr>
      <w:tr w:rsidR="00C70B01" w:rsidRPr="002A15F4" w14:paraId="0031A643" w14:textId="77777777" w:rsidTr="004766E5">
        <w:trPr>
          <w:trHeight w:val="2049"/>
        </w:trPr>
        <w:tc>
          <w:tcPr>
            <w:tcW w:w="9026" w:type="dxa"/>
            <w:gridSpan w:val="8"/>
            <w:tcBorders>
              <w:top w:val="single" w:sz="4" w:space="0" w:color="808080"/>
              <w:bottom w:val="single" w:sz="4" w:space="0" w:color="808080"/>
            </w:tcBorders>
          </w:tcPr>
          <w:p w14:paraId="1B8C243D" w14:textId="77777777" w:rsidR="00C70B01" w:rsidRDefault="00C70B01" w:rsidP="004766E5">
            <w:pPr>
              <w:rPr>
                <w:b/>
                <w:bCs/>
                <w:color w:val="333333"/>
                <w:sz w:val="18"/>
              </w:rPr>
            </w:pPr>
          </w:p>
          <w:p w14:paraId="6A56F287" w14:textId="77777777" w:rsidR="00C70B01" w:rsidRDefault="00C70B01" w:rsidP="004766E5">
            <w:pPr>
              <w:rPr>
                <w:b/>
                <w:bCs/>
                <w:color w:val="333333"/>
                <w:sz w:val="18"/>
              </w:rPr>
            </w:pPr>
            <w:r>
              <w:rPr>
                <w:b/>
                <w:bCs/>
                <w:color w:val="333333"/>
                <w:sz w:val="18"/>
              </w:rPr>
              <w:t xml:space="preserve">Descripció     </w:t>
            </w:r>
          </w:p>
          <w:p w14:paraId="24A311FE"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La reducció del nombre de vehicles privats presents en el municipi és un dels principals objectius de la mobilitat sostenible. Més enllà de la mobilitat elèctrica, és igualment important reduir el nombre de vehicles de propietat individual dels municipis i reduir el nombre de desplaçaments motoritzats.</w:t>
            </w:r>
          </w:p>
          <w:p w14:paraId="1EF5F4CC"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Les plataformes d’ús compartit de vehicles afavoreixen la reducció del nombre de vehicles existents en el municipi ja que permeten el seu ús sense la necessitat de disposar d’un vehicle de propietat individual. Moltes vegades són una opció més ecològica, econòmica i còmode que no disposar d’un vehicle en propietat individual, sobretot per a persones que fan en fan un ús esporàdic. Generalment també redueixen l’adquisició d’un segon vehicle per llar.</w:t>
            </w:r>
          </w:p>
          <w:p w14:paraId="5CBD0070"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La utilització del vehicle elèctric compartit es suma a les pròpies avantatges del vehicle elèctric, millorant la qualitat de l’aire i reduint les emissions locals de PM10, </w:t>
            </w:r>
            <w:proofErr w:type="spellStart"/>
            <w:r w:rsidRPr="00895AF1">
              <w:rPr>
                <w:rFonts w:eastAsia="Microsoft YaHei" w:cs="Arial"/>
                <w:color w:val="333333"/>
                <w:sz w:val="18"/>
                <w:szCs w:val="18"/>
              </w:rPr>
              <w:t>NOx</w:t>
            </w:r>
            <w:proofErr w:type="spellEnd"/>
            <w:r w:rsidRPr="00895AF1">
              <w:rPr>
                <w:rFonts w:eastAsia="Microsoft YaHei" w:cs="Arial"/>
                <w:color w:val="333333"/>
                <w:sz w:val="18"/>
                <w:szCs w:val="18"/>
              </w:rPr>
              <w:t>, CO i CO2.</w:t>
            </w:r>
          </w:p>
          <w:p w14:paraId="59C6A9B8"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Es proposa establir una col·laboració entre l’Ajuntament i les diferents plataformes i entitats que coordinen l’ús compartit de vehicles. Els punts de col·laboració poden ser els següents:</w:t>
            </w:r>
          </w:p>
          <w:p w14:paraId="3569DA4D" w14:textId="77777777" w:rsidR="00C70B01" w:rsidRPr="00895AF1" w:rsidRDefault="00C70B01" w:rsidP="00C70B01">
            <w:pPr>
              <w:numPr>
                <w:ilvl w:val="0"/>
                <w:numId w:val="6"/>
              </w:numPr>
              <w:rPr>
                <w:rFonts w:eastAsia="Microsoft YaHei" w:cs="Arial"/>
                <w:color w:val="333333"/>
                <w:sz w:val="18"/>
                <w:szCs w:val="18"/>
              </w:rPr>
            </w:pPr>
            <w:r w:rsidRPr="00895AF1">
              <w:rPr>
                <w:rFonts w:eastAsia="Microsoft YaHei" w:cs="Arial"/>
                <w:color w:val="333333"/>
                <w:sz w:val="18"/>
                <w:szCs w:val="18"/>
              </w:rPr>
              <w:t>Creació de places d’aparcament dedicades per a vehicles elèctrics compartits</w:t>
            </w:r>
          </w:p>
          <w:p w14:paraId="38E88960" w14:textId="77777777" w:rsidR="00C70B01" w:rsidRPr="00895AF1" w:rsidRDefault="00C70B01" w:rsidP="00C70B01">
            <w:pPr>
              <w:numPr>
                <w:ilvl w:val="0"/>
                <w:numId w:val="6"/>
              </w:numPr>
              <w:rPr>
                <w:rFonts w:eastAsia="Microsoft YaHei" w:cs="Arial"/>
                <w:color w:val="333333"/>
                <w:sz w:val="18"/>
                <w:szCs w:val="18"/>
              </w:rPr>
            </w:pPr>
            <w:r w:rsidRPr="00895AF1">
              <w:rPr>
                <w:rFonts w:eastAsia="Microsoft YaHei" w:cs="Arial"/>
                <w:color w:val="333333"/>
                <w:sz w:val="18"/>
                <w:szCs w:val="18"/>
              </w:rPr>
              <w:t>Facilitar un espai de la via pública per a instal·lar infraestructura de recàrrega del vehicle elèctric compartit</w:t>
            </w:r>
          </w:p>
          <w:p w14:paraId="4BEAF3B4" w14:textId="77777777" w:rsidR="00C70B01" w:rsidRPr="00895AF1" w:rsidRDefault="00C70B01" w:rsidP="00C70B01">
            <w:pPr>
              <w:numPr>
                <w:ilvl w:val="0"/>
                <w:numId w:val="6"/>
              </w:numPr>
              <w:rPr>
                <w:rFonts w:eastAsia="Microsoft YaHei" w:cs="Arial"/>
                <w:color w:val="333333"/>
                <w:sz w:val="18"/>
                <w:szCs w:val="18"/>
              </w:rPr>
            </w:pPr>
            <w:r w:rsidRPr="00895AF1">
              <w:rPr>
                <w:rFonts w:eastAsia="Microsoft YaHei" w:cs="Arial"/>
                <w:color w:val="333333"/>
                <w:sz w:val="18"/>
                <w:szCs w:val="18"/>
              </w:rPr>
              <w:t>Ús del vehicle elèctric compartit pel personal de l’administració pública</w:t>
            </w:r>
          </w:p>
          <w:p w14:paraId="0F941357" w14:textId="77777777" w:rsidR="00C70B01" w:rsidRPr="00895AF1" w:rsidRDefault="00C70B01" w:rsidP="00C70B01">
            <w:pPr>
              <w:numPr>
                <w:ilvl w:val="0"/>
                <w:numId w:val="6"/>
              </w:numPr>
              <w:rPr>
                <w:rFonts w:eastAsia="Microsoft YaHei" w:cs="Arial"/>
                <w:color w:val="333333"/>
                <w:sz w:val="18"/>
                <w:szCs w:val="18"/>
              </w:rPr>
            </w:pPr>
            <w:r w:rsidRPr="00895AF1">
              <w:rPr>
                <w:rFonts w:eastAsia="Microsoft YaHei" w:cs="Arial"/>
                <w:color w:val="333333"/>
                <w:sz w:val="18"/>
                <w:szCs w:val="18"/>
              </w:rPr>
              <w:t>Difusió dels projectes d’ús compartit de vehicle elèctric en el municipi</w:t>
            </w:r>
          </w:p>
          <w:p w14:paraId="3EB6A701" w14:textId="77777777" w:rsidR="00C70B01" w:rsidRPr="002A15F4" w:rsidRDefault="00C70B01" w:rsidP="004766E5">
            <w:pPr>
              <w:rPr>
                <w:rFonts w:eastAsia="Microsoft YaHei" w:cs="Arial"/>
                <w:color w:val="333333"/>
                <w:sz w:val="18"/>
                <w:szCs w:val="18"/>
                <w:highlight w:val="lightGray"/>
              </w:rPr>
            </w:pPr>
            <w:r w:rsidRPr="00895AF1">
              <w:rPr>
                <w:rFonts w:eastAsia="Microsoft YaHei" w:cs="Arial"/>
                <w:color w:val="333333"/>
                <w:sz w:val="18"/>
                <w:szCs w:val="18"/>
              </w:rPr>
              <w:t xml:space="preserve">A títol d’exemple la cooperativa ciutadana de mobilitat sostenible Som Mobilitat ofereix convenis de col·laboració amb els ajuntaments que poden llogar per hores un vehicle elèctric i la resta de temps aquest queda disponible per altres usuaris. </w:t>
            </w:r>
            <w:r w:rsidRPr="001E4805">
              <w:rPr>
                <w:rFonts w:eastAsia="Microsoft YaHei" w:cs="Arial"/>
                <w:color w:val="333333"/>
                <w:sz w:val="18"/>
                <w:szCs w:val="18"/>
              </w:rPr>
              <w:t xml:space="preserve">Es proposa iniciar aquesta acció amb el </w:t>
            </w:r>
            <w:r w:rsidRPr="001E4805">
              <w:rPr>
                <w:rFonts w:eastAsia="Microsoft YaHei" w:cs="Arial"/>
                <w:b/>
                <w:color w:val="333333"/>
                <w:sz w:val="18"/>
                <w:szCs w:val="18"/>
              </w:rPr>
              <w:t>pagament per ús d’un cotxe elèctric per part de l’Ajuntament</w:t>
            </w:r>
            <w:r w:rsidRPr="001E4805">
              <w:rPr>
                <w:rFonts w:eastAsia="Microsoft YaHei" w:cs="Arial"/>
                <w:color w:val="333333"/>
                <w:sz w:val="18"/>
                <w:szCs w:val="18"/>
              </w:rPr>
              <w:t xml:space="preserve"> a mode d’experiència pilot </w:t>
            </w:r>
            <w:r>
              <w:rPr>
                <w:rFonts w:eastAsia="Microsoft YaHei" w:cs="Arial"/>
                <w:color w:val="333333"/>
                <w:sz w:val="18"/>
                <w:szCs w:val="18"/>
              </w:rPr>
              <w:t xml:space="preserve">durant un any. </w:t>
            </w:r>
            <w:r w:rsidRPr="001E4805">
              <w:rPr>
                <w:rFonts w:eastAsia="Microsoft YaHei" w:cs="Arial"/>
                <w:color w:val="333333"/>
                <w:sz w:val="18"/>
                <w:szCs w:val="18"/>
              </w:rPr>
              <w:t>Des de l’Oficina comarcal de Transició energètica es vol promoure aquesta acció com a mesura exemplificadora.</w:t>
            </w:r>
          </w:p>
        </w:tc>
      </w:tr>
      <w:tr w:rsidR="00C70B01" w:rsidRPr="002A15F4" w14:paraId="72FCDDBE" w14:textId="77777777" w:rsidTr="004766E5">
        <w:trPr>
          <w:trHeight w:val="838"/>
        </w:trPr>
        <w:tc>
          <w:tcPr>
            <w:tcW w:w="1533" w:type="dxa"/>
            <w:gridSpan w:val="2"/>
            <w:tcBorders>
              <w:top w:val="single" w:sz="4" w:space="0" w:color="808080"/>
              <w:bottom w:val="single" w:sz="4" w:space="0" w:color="808080"/>
            </w:tcBorders>
            <w:vAlign w:val="center"/>
          </w:tcPr>
          <w:p w14:paraId="0BC4041A" w14:textId="77777777" w:rsidR="00C70B01" w:rsidRPr="002A15F4" w:rsidRDefault="00C70B01" w:rsidP="004766E5">
            <w:pPr>
              <w:jc w:val="left"/>
              <w:rPr>
                <w:b/>
                <w:bCs/>
                <w:color w:val="333333"/>
                <w:sz w:val="18"/>
              </w:rPr>
            </w:pPr>
            <w:r>
              <w:rPr>
                <w:b/>
                <w:bCs/>
                <w:color w:val="333333"/>
                <w:sz w:val="18"/>
              </w:rPr>
              <w:t>Cost (€)</w:t>
            </w:r>
          </w:p>
        </w:tc>
        <w:tc>
          <w:tcPr>
            <w:tcW w:w="1601" w:type="dxa"/>
            <w:gridSpan w:val="2"/>
            <w:tcBorders>
              <w:top w:val="single" w:sz="4" w:space="0" w:color="808080"/>
              <w:bottom w:val="single" w:sz="4" w:space="0" w:color="808080"/>
            </w:tcBorders>
            <w:vAlign w:val="center"/>
          </w:tcPr>
          <w:p w14:paraId="79DE0FEB"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5.400</w:t>
            </w:r>
          </w:p>
        </w:tc>
        <w:tc>
          <w:tcPr>
            <w:tcW w:w="1402" w:type="dxa"/>
            <w:tcBorders>
              <w:top w:val="single" w:sz="4" w:space="0" w:color="808080"/>
              <w:bottom w:val="single" w:sz="4" w:space="0" w:color="808080"/>
            </w:tcBorders>
            <w:vAlign w:val="center"/>
          </w:tcPr>
          <w:p w14:paraId="5715949C" w14:textId="77777777" w:rsidR="00C70B01" w:rsidRPr="002A15F4" w:rsidRDefault="00C70B01" w:rsidP="004766E5">
            <w:pPr>
              <w:jc w:val="left"/>
              <w:rPr>
                <w:b/>
                <w:bCs/>
                <w:color w:val="333333"/>
                <w:sz w:val="18"/>
              </w:rPr>
            </w:pPr>
            <w:r>
              <w:rPr>
                <w:b/>
                <w:bCs/>
                <w:color w:val="333333"/>
                <w:sz w:val="18"/>
              </w:rPr>
              <w:t>Estalvi d’energia (</w:t>
            </w:r>
            <w:proofErr w:type="spellStart"/>
            <w:r>
              <w:rPr>
                <w:b/>
                <w:bCs/>
                <w:color w:val="333333"/>
                <w:sz w:val="18"/>
              </w:rPr>
              <w:t>MWh</w:t>
            </w:r>
            <w:proofErr w:type="spellEnd"/>
            <w:r>
              <w:rPr>
                <w:b/>
                <w:bCs/>
                <w:color w:val="333333"/>
                <w:sz w:val="18"/>
              </w:rPr>
              <w:t>/any)</w:t>
            </w:r>
          </w:p>
        </w:tc>
        <w:tc>
          <w:tcPr>
            <w:tcW w:w="1276" w:type="dxa"/>
            <w:tcBorders>
              <w:top w:val="single" w:sz="4" w:space="0" w:color="808080"/>
              <w:bottom w:val="single" w:sz="4" w:space="0" w:color="808080"/>
            </w:tcBorders>
            <w:vAlign w:val="center"/>
          </w:tcPr>
          <w:p w14:paraId="71F3051A"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 xml:space="preserve"> 101,96</w:t>
            </w:r>
          </w:p>
        </w:tc>
        <w:tc>
          <w:tcPr>
            <w:tcW w:w="1344" w:type="dxa"/>
            <w:tcBorders>
              <w:top w:val="single" w:sz="4" w:space="0" w:color="808080"/>
              <w:bottom w:val="single" w:sz="4" w:space="0" w:color="808080"/>
            </w:tcBorders>
            <w:vAlign w:val="center"/>
          </w:tcPr>
          <w:p w14:paraId="1317ADE2" w14:textId="77777777" w:rsidR="00C70B01" w:rsidRPr="002A15F4" w:rsidRDefault="00C70B01" w:rsidP="004766E5">
            <w:pPr>
              <w:jc w:val="left"/>
              <w:rPr>
                <w:b/>
                <w:bCs/>
                <w:color w:val="333333"/>
                <w:sz w:val="18"/>
              </w:rPr>
            </w:pPr>
            <w:r>
              <w:rPr>
                <w:b/>
                <w:bCs/>
                <w:color w:val="333333"/>
                <w:sz w:val="18"/>
              </w:rPr>
              <w:t>Producció d’energia renovable (</w:t>
            </w:r>
            <w:proofErr w:type="spellStart"/>
            <w:r>
              <w:rPr>
                <w:b/>
                <w:bCs/>
                <w:color w:val="333333"/>
                <w:sz w:val="18"/>
              </w:rPr>
              <w:t>MWh</w:t>
            </w:r>
            <w:proofErr w:type="spellEnd"/>
            <w:r>
              <w:rPr>
                <w:b/>
                <w:bCs/>
                <w:color w:val="333333"/>
                <w:sz w:val="18"/>
              </w:rPr>
              <w:t>/any)</w:t>
            </w:r>
          </w:p>
        </w:tc>
        <w:tc>
          <w:tcPr>
            <w:tcW w:w="1870" w:type="dxa"/>
            <w:tcBorders>
              <w:top w:val="single" w:sz="4" w:space="0" w:color="808080"/>
              <w:bottom w:val="single" w:sz="4" w:space="0" w:color="808080"/>
            </w:tcBorders>
            <w:vAlign w:val="center"/>
          </w:tcPr>
          <w:p w14:paraId="0E767F43" w14:textId="77777777" w:rsidR="00C70B01" w:rsidRPr="00542062" w:rsidRDefault="00C70B01" w:rsidP="004766E5">
            <w:pPr>
              <w:jc w:val="left"/>
              <w:rPr>
                <w:rFonts w:eastAsia="Microsoft YaHei" w:cs="Arial"/>
                <w:noProof/>
                <w:color w:val="333333"/>
                <w:sz w:val="18"/>
                <w:szCs w:val="18"/>
              </w:rPr>
            </w:pPr>
          </w:p>
        </w:tc>
      </w:tr>
      <w:tr w:rsidR="00C70B01" w:rsidRPr="002A15F4" w14:paraId="0611DDB2" w14:textId="77777777" w:rsidTr="004766E5">
        <w:trPr>
          <w:trHeight w:val="838"/>
        </w:trPr>
        <w:tc>
          <w:tcPr>
            <w:tcW w:w="1533" w:type="dxa"/>
            <w:gridSpan w:val="2"/>
            <w:vMerge w:val="restart"/>
            <w:tcBorders>
              <w:top w:val="single" w:sz="4" w:space="0" w:color="808080"/>
            </w:tcBorders>
            <w:vAlign w:val="center"/>
          </w:tcPr>
          <w:p w14:paraId="69D3A8E6" w14:textId="77777777" w:rsidR="00C70B01" w:rsidRPr="002A15F4" w:rsidRDefault="00C70B01" w:rsidP="004766E5">
            <w:pPr>
              <w:jc w:val="left"/>
              <w:rPr>
                <w:b/>
                <w:bCs/>
                <w:color w:val="333333"/>
                <w:sz w:val="18"/>
              </w:rPr>
            </w:pPr>
            <w:r>
              <w:rPr>
                <w:b/>
                <w:bCs/>
                <w:color w:val="333333"/>
                <w:sz w:val="18"/>
              </w:rPr>
              <w:t>Cost d’abatiment (€/tCO</w:t>
            </w:r>
            <w:r>
              <w:rPr>
                <w:b/>
                <w:bCs/>
                <w:color w:val="333333"/>
                <w:sz w:val="18"/>
                <w:vertAlign w:val="subscript"/>
              </w:rPr>
              <w:t>2</w:t>
            </w:r>
            <w:r>
              <w:rPr>
                <w:b/>
                <w:bCs/>
                <w:color w:val="333333"/>
                <w:sz w:val="18"/>
              </w:rPr>
              <w:t>)</w:t>
            </w:r>
          </w:p>
        </w:tc>
        <w:tc>
          <w:tcPr>
            <w:tcW w:w="1601" w:type="dxa"/>
            <w:gridSpan w:val="2"/>
            <w:vMerge w:val="restart"/>
            <w:tcBorders>
              <w:top w:val="single" w:sz="4" w:space="0" w:color="808080"/>
            </w:tcBorders>
            <w:vAlign w:val="center"/>
          </w:tcPr>
          <w:p w14:paraId="78036887"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 xml:space="preserve"> 207,69</w:t>
            </w:r>
          </w:p>
        </w:tc>
        <w:tc>
          <w:tcPr>
            <w:tcW w:w="1402" w:type="dxa"/>
            <w:tcBorders>
              <w:top w:val="single" w:sz="4" w:space="0" w:color="808080"/>
              <w:bottom w:val="single" w:sz="4" w:space="0" w:color="808080"/>
            </w:tcBorders>
            <w:vAlign w:val="center"/>
          </w:tcPr>
          <w:p w14:paraId="35CDEF3E" w14:textId="77777777" w:rsidR="00C70B01" w:rsidRPr="002A15F4" w:rsidRDefault="00C70B01" w:rsidP="004766E5">
            <w:pPr>
              <w:jc w:val="center"/>
              <w:rPr>
                <w:b/>
                <w:bCs/>
                <w:color w:val="333333"/>
                <w:sz w:val="18"/>
              </w:rPr>
            </w:pPr>
            <w:r>
              <w:rPr>
                <w:b/>
                <w:bCs/>
                <w:color w:val="333333"/>
                <w:sz w:val="18"/>
              </w:rPr>
              <w:t>Any d’inici</w:t>
            </w:r>
          </w:p>
        </w:tc>
        <w:tc>
          <w:tcPr>
            <w:tcW w:w="1276" w:type="dxa"/>
            <w:tcBorders>
              <w:top w:val="single" w:sz="4" w:space="0" w:color="808080"/>
              <w:bottom w:val="single" w:sz="4" w:space="0" w:color="808080"/>
            </w:tcBorders>
            <w:vAlign w:val="center"/>
          </w:tcPr>
          <w:p w14:paraId="385FDC17" w14:textId="77777777" w:rsidR="00C70B01" w:rsidRPr="002A15F4" w:rsidRDefault="00C70B01" w:rsidP="004766E5">
            <w:pPr>
              <w:jc w:val="center"/>
              <w:rPr>
                <w:color w:val="333333"/>
                <w:sz w:val="20"/>
              </w:rPr>
            </w:pPr>
            <w:r w:rsidRPr="00505865">
              <w:rPr>
                <w:b/>
                <w:bCs/>
                <w:color w:val="333333"/>
                <w:sz w:val="18"/>
              </w:rPr>
              <w:t>Any de finalització</w:t>
            </w:r>
          </w:p>
        </w:tc>
        <w:tc>
          <w:tcPr>
            <w:tcW w:w="3214" w:type="dxa"/>
            <w:gridSpan w:val="2"/>
            <w:tcBorders>
              <w:top w:val="single" w:sz="4" w:space="0" w:color="808080"/>
              <w:bottom w:val="single" w:sz="4" w:space="0" w:color="808080"/>
            </w:tcBorders>
            <w:vAlign w:val="center"/>
          </w:tcPr>
          <w:p w14:paraId="508B2B88" w14:textId="77777777" w:rsidR="00C70B01" w:rsidRPr="002A15F4" w:rsidRDefault="00C70B01" w:rsidP="004766E5">
            <w:pPr>
              <w:jc w:val="left"/>
              <w:rPr>
                <w:b/>
                <w:bCs/>
                <w:color w:val="333333"/>
                <w:sz w:val="18"/>
              </w:rPr>
            </w:pPr>
            <w:r>
              <w:rPr>
                <w:b/>
                <w:bCs/>
                <w:color w:val="333333"/>
                <w:sz w:val="18"/>
              </w:rPr>
              <w:t>Organisme responsable</w:t>
            </w:r>
          </w:p>
        </w:tc>
      </w:tr>
      <w:tr w:rsidR="00C70B01" w:rsidRPr="002A15F4" w14:paraId="7CA65FB4" w14:textId="77777777" w:rsidTr="004766E5">
        <w:trPr>
          <w:trHeight w:val="813"/>
        </w:trPr>
        <w:tc>
          <w:tcPr>
            <w:tcW w:w="1533" w:type="dxa"/>
            <w:gridSpan w:val="2"/>
            <w:vMerge/>
            <w:tcBorders>
              <w:bottom w:val="single" w:sz="4" w:space="0" w:color="808080"/>
            </w:tcBorders>
            <w:vAlign w:val="center"/>
          </w:tcPr>
          <w:p w14:paraId="7672AE9B" w14:textId="77777777" w:rsidR="00C70B01" w:rsidRPr="002A15F4" w:rsidRDefault="00C70B01" w:rsidP="004766E5">
            <w:pPr>
              <w:jc w:val="left"/>
              <w:rPr>
                <w:b/>
                <w:bCs/>
                <w:color w:val="333333"/>
                <w:sz w:val="18"/>
              </w:rPr>
            </w:pPr>
          </w:p>
        </w:tc>
        <w:tc>
          <w:tcPr>
            <w:tcW w:w="1601" w:type="dxa"/>
            <w:gridSpan w:val="2"/>
            <w:vMerge/>
            <w:tcBorders>
              <w:bottom w:val="single" w:sz="4" w:space="0" w:color="808080"/>
            </w:tcBorders>
            <w:vAlign w:val="center"/>
          </w:tcPr>
          <w:p w14:paraId="28A17250" w14:textId="77777777" w:rsidR="00C70B01" w:rsidRPr="002A15F4" w:rsidRDefault="00C70B01" w:rsidP="004766E5">
            <w:pPr>
              <w:jc w:val="left"/>
              <w:rPr>
                <w:b/>
                <w:bCs/>
                <w:color w:val="333333"/>
                <w:sz w:val="18"/>
              </w:rPr>
            </w:pPr>
          </w:p>
        </w:tc>
        <w:tc>
          <w:tcPr>
            <w:tcW w:w="1402" w:type="dxa"/>
            <w:tcBorders>
              <w:top w:val="single" w:sz="4" w:space="0" w:color="808080"/>
              <w:bottom w:val="single" w:sz="4" w:space="0" w:color="808080"/>
            </w:tcBorders>
            <w:vAlign w:val="center"/>
          </w:tcPr>
          <w:p w14:paraId="54AB203B"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2024</w:t>
            </w:r>
          </w:p>
        </w:tc>
        <w:tc>
          <w:tcPr>
            <w:tcW w:w="1276" w:type="dxa"/>
            <w:tcBorders>
              <w:top w:val="single" w:sz="4" w:space="0" w:color="808080"/>
              <w:bottom w:val="single" w:sz="4" w:space="0" w:color="808080"/>
            </w:tcBorders>
            <w:vAlign w:val="center"/>
          </w:tcPr>
          <w:p w14:paraId="440067FA"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2025</w:t>
            </w:r>
          </w:p>
        </w:tc>
        <w:tc>
          <w:tcPr>
            <w:tcW w:w="3214" w:type="dxa"/>
            <w:gridSpan w:val="2"/>
            <w:tcBorders>
              <w:top w:val="single" w:sz="4" w:space="0" w:color="808080"/>
              <w:bottom w:val="single" w:sz="4" w:space="0" w:color="808080"/>
            </w:tcBorders>
            <w:vAlign w:val="center"/>
          </w:tcPr>
          <w:p w14:paraId="5EA1B4EA" w14:textId="77777777" w:rsidR="00C70B01" w:rsidRPr="009A1BC3" w:rsidRDefault="00C70B01" w:rsidP="004766E5">
            <w:pPr>
              <w:jc w:val="left"/>
              <w:rPr>
                <w:bCs/>
                <w:color w:val="333333"/>
                <w:sz w:val="18"/>
              </w:rPr>
            </w:pPr>
            <w:r w:rsidRPr="00704AC5">
              <w:rPr>
                <w:bCs/>
                <w:noProof/>
                <w:color w:val="333333"/>
                <w:sz w:val="18"/>
              </w:rPr>
              <w:t>Ajuntament: Àrea sostenibilitat, manteniment i serveis.</w:t>
            </w:r>
          </w:p>
        </w:tc>
      </w:tr>
      <w:tr w:rsidR="00C70B01" w:rsidRPr="002A15F4" w14:paraId="37598442" w14:textId="77777777" w:rsidTr="004766E5">
        <w:trPr>
          <w:trHeight w:val="695"/>
        </w:trPr>
        <w:tc>
          <w:tcPr>
            <w:tcW w:w="9026" w:type="dxa"/>
            <w:gridSpan w:val="8"/>
            <w:vAlign w:val="center"/>
          </w:tcPr>
          <w:p w14:paraId="15B26F69" w14:textId="77777777" w:rsidR="00C70B01" w:rsidRDefault="00C70B01" w:rsidP="004766E5">
            <w:pPr>
              <w:jc w:val="left"/>
              <w:rPr>
                <w:b/>
                <w:bCs/>
                <w:color w:val="333333"/>
                <w:sz w:val="18"/>
                <w:vertAlign w:val="subscript"/>
              </w:rPr>
            </w:pPr>
            <w:r>
              <w:rPr>
                <w:b/>
                <w:bCs/>
                <w:color w:val="333333"/>
                <w:sz w:val="18"/>
              </w:rPr>
              <w:t>Estalvi d’emissions de CO</w:t>
            </w:r>
            <w:r>
              <w:rPr>
                <w:b/>
                <w:bCs/>
                <w:color w:val="333333"/>
                <w:sz w:val="18"/>
                <w:vertAlign w:val="subscript"/>
              </w:rPr>
              <w:t>2</w:t>
            </w:r>
          </w:p>
          <w:p w14:paraId="7968BBB9" w14:textId="77777777" w:rsidR="00C70B01" w:rsidRPr="00103BEB" w:rsidRDefault="00C70B01" w:rsidP="004766E5">
            <w:pPr>
              <w:jc w:val="left"/>
              <w:rPr>
                <w:color w:val="333333"/>
                <w:sz w:val="18"/>
              </w:rPr>
            </w:pPr>
            <w:r w:rsidRPr="00103BEB">
              <w:rPr>
                <w:color w:val="333333"/>
                <w:sz w:val="18"/>
              </w:rPr>
              <w:t>Metodologia i fórmula de càlcul</w:t>
            </w:r>
          </w:p>
          <w:p w14:paraId="41F6AB55" w14:textId="77777777" w:rsidR="00C70B01" w:rsidRPr="00895AF1" w:rsidRDefault="00C70B01" w:rsidP="004766E5">
            <w:pPr>
              <w:keepNext/>
              <w:jc w:val="left"/>
              <w:rPr>
                <w:bCs/>
                <w:i/>
                <w:color w:val="333333"/>
                <w:sz w:val="16"/>
                <w:szCs w:val="16"/>
              </w:rPr>
            </w:pPr>
            <w:r w:rsidRPr="00895AF1">
              <w:rPr>
                <w:bCs/>
                <w:i/>
                <w:color w:val="333333"/>
                <w:sz w:val="16"/>
                <w:szCs w:val="16"/>
              </w:rPr>
              <w:lastRenderedPageBreak/>
              <w:t>EE = n * ((((</w:t>
            </w:r>
            <w:proofErr w:type="spellStart"/>
            <w:r w:rsidRPr="00895AF1">
              <w:rPr>
                <w:bCs/>
                <w:i/>
                <w:color w:val="333333"/>
                <w:sz w:val="16"/>
                <w:szCs w:val="16"/>
              </w:rPr>
              <w:t>EV_DIESEL</w:t>
            </w:r>
            <w:proofErr w:type="spellEnd"/>
            <w:r w:rsidRPr="00895AF1">
              <w:rPr>
                <w:bCs/>
                <w:i/>
                <w:color w:val="333333"/>
                <w:sz w:val="16"/>
                <w:szCs w:val="16"/>
              </w:rPr>
              <w:t xml:space="preserve"> + </w:t>
            </w:r>
            <w:proofErr w:type="spellStart"/>
            <w:r w:rsidRPr="00895AF1">
              <w:rPr>
                <w:bCs/>
                <w:i/>
                <w:color w:val="333333"/>
                <w:sz w:val="16"/>
                <w:szCs w:val="16"/>
              </w:rPr>
              <w:t>EV_GASOLINA</w:t>
            </w:r>
            <w:proofErr w:type="spellEnd"/>
            <w:r w:rsidRPr="00895AF1">
              <w:rPr>
                <w:bCs/>
                <w:i/>
                <w:color w:val="333333"/>
                <w:sz w:val="16"/>
                <w:szCs w:val="16"/>
              </w:rPr>
              <w:t xml:space="preserve">) / 2) - </w:t>
            </w:r>
            <w:proofErr w:type="spellStart"/>
            <w:r w:rsidRPr="00895AF1">
              <w:rPr>
                <w:bCs/>
                <w:i/>
                <w:color w:val="333333"/>
                <w:sz w:val="16"/>
                <w:szCs w:val="16"/>
              </w:rPr>
              <w:t>EV_ELÈCTRIC</w:t>
            </w:r>
            <w:proofErr w:type="spellEnd"/>
            <w:r w:rsidRPr="00895AF1">
              <w:rPr>
                <w:bCs/>
                <w:i/>
                <w:color w:val="333333"/>
                <w:sz w:val="16"/>
                <w:szCs w:val="16"/>
              </w:rPr>
              <w:t xml:space="preserve"> amb mix elèctric UE ) * 200.000 km / 10 anys)</w:t>
            </w:r>
          </w:p>
          <w:p w14:paraId="2F17B0ED" w14:textId="77777777" w:rsidR="00C70B01" w:rsidRPr="00895AF1" w:rsidRDefault="00C70B01" w:rsidP="004766E5">
            <w:pPr>
              <w:keepNext/>
              <w:jc w:val="left"/>
              <w:rPr>
                <w:bCs/>
                <w:i/>
                <w:color w:val="333333"/>
                <w:sz w:val="16"/>
                <w:szCs w:val="16"/>
              </w:rPr>
            </w:pPr>
            <w:r w:rsidRPr="00895AF1">
              <w:rPr>
                <w:bCs/>
                <w:i/>
                <w:color w:val="333333"/>
                <w:sz w:val="16"/>
                <w:szCs w:val="16"/>
              </w:rPr>
              <w:t>En què,</w:t>
            </w:r>
          </w:p>
          <w:p w14:paraId="3AEB2DCB" w14:textId="77777777" w:rsidR="00C70B01" w:rsidRPr="00895AF1" w:rsidRDefault="00C70B01" w:rsidP="004766E5">
            <w:pPr>
              <w:keepNext/>
              <w:jc w:val="left"/>
              <w:rPr>
                <w:bCs/>
                <w:i/>
                <w:color w:val="333333"/>
                <w:sz w:val="16"/>
                <w:szCs w:val="16"/>
              </w:rPr>
            </w:pPr>
            <w:r w:rsidRPr="00895AF1">
              <w:rPr>
                <w:bCs/>
                <w:i/>
                <w:color w:val="333333"/>
                <w:sz w:val="16"/>
                <w:szCs w:val="16"/>
              </w:rPr>
              <w:t>EE, estalvi emissions estimat (tnCO2 /any)</w:t>
            </w:r>
          </w:p>
          <w:p w14:paraId="6B489956" w14:textId="77777777" w:rsidR="00C70B01" w:rsidRPr="00895AF1" w:rsidRDefault="00C70B01" w:rsidP="004766E5">
            <w:pPr>
              <w:keepNext/>
              <w:jc w:val="left"/>
              <w:rPr>
                <w:bCs/>
                <w:i/>
                <w:color w:val="333333"/>
                <w:sz w:val="16"/>
                <w:szCs w:val="16"/>
              </w:rPr>
            </w:pPr>
            <w:r w:rsidRPr="00895AF1">
              <w:rPr>
                <w:bCs/>
                <w:i/>
                <w:color w:val="333333"/>
                <w:sz w:val="16"/>
                <w:szCs w:val="16"/>
              </w:rPr>
              <w:t>n, nombre de vehicles elèctrics d’ús compartit en el municipi</w:t>
            </w:r>
          </w:p>
          <w:p w14:paraId="5B2F7B37" w14:textId="77777777" w:rsidR="00C70B01" w:rsidRPr="00895AF1" w:rsidRDefault="00C70B01" w:rsidP="004766E5">
            <w:pPr>
              <w:keepNext/>
              <w:jc w:val="left"/>
              <w:rPr>
                <w:bCs/>
                <w:i/>
                <w:color w:val="333333"/>
                <w:sz w:val="16"/>
                <w:szCs w:val="16"/>
              </w:rPr>
            </w:pPr>
            <w:r w:rsidRPr="00895AF1">
              <w:rPr>
                <w:bCs/>
                <w:i/>
                <w:color w:val="333333"/>
                <w:sz w:val="16"/>
                <w:szCs w:val="16"/>
              </w:rPr>
              <w:t>*</w:t>
            </w:r>
            <w:proofErr w:type="spellStart"/>
            <w:r w:rsidRPr="00895AF1">
              <w:rPr>
                <w:bCs/>
                <w:i/>
                <w:color w:val="333333"/>
                <w:sz w:val="16"/>
                <w:szCs w:val="16"/>
              </w:rPr>
              <w:t>EV_DIESEL</w:t>
            </w:r>
            <w:proofErr w:type="spellEnd"/>
            <w:r w:rsidRPr="00895AF1">
              <w:rPr>
                <w:bCs/>
                <w:i/>
                <w:color w:val="333333"/>
                <w:sz w:val="16"/>
                <w:szCs w:val="16"/>
              </w:rPr>
              <w:t>, 220 grCO2 / km</w:t>
            </w:r>
          </w:p>
          <w:p w14:paraId="4796DA4D" w14:textId="77777777" w:rsidR="00C70B01" w:rsidRPr="00895AF1" w:rsidRDefault="00C70B01" w:rsidP="004766E5">
            <w:pPr>
              <w:keepNext/>
              <w:jc w:val="left"/>
              <w:rPr>
                <w:bCs/>
                <w:i/>
                <w:color w:val="333333"/>
                <w:sz w:val="16"/>
                <w:szCs w:val="16"/>
              </w:rPr>
            </w:pPr>
            <w:r w:rsidRPr="00895AF1">
              <w:rPr>
                <w:bCs/>
                <w:i/>
                <w:color w:val="333333"/>
                <w:sz w:val="16"/>
                <w:szCs w:val="16"/>
              </w:rPr>
              <w:t>*</w:t>
            </w:r>
            <w:proofErr w:type="spellStart"/>
            <w:r w:rsidRPr="00895AF1">
              <w:rPr>
                <w:bCs/>
                <w:i/>
                <w:color w:val="333333"/>
                <w:sz w:val="16"/>
                <w:szCs w:val="16"/>
              </w:rPr>
              <w:t>EV_GASOLINA</w:t>
            </w:r>
            <w:proofErr w:type="spellEnd"/>
            <w:r w:rsidRPr="00895AF1">
              <w:rPr>
                <w:bCs/>
                <w:i/>
                <w:color w:val="333333"/>
                <w:sz w:val="16"/>
                <w:szCs w:val="16"/>
              </w:rPr>
              <w:t xml:space="preserve">, 245 </w:t>
            </w:r>
            <w:proofErr w:type="spellStart"/>
            <w:r w:rsidRPr="00895AF1">
              <w:rPr>
                <w:bCs/>
                <w:i/>
                <w:color w:val="333333"/>
                <w:sz w:val="16"/>
                <w:szCs w:val="16"/>
              </w:rPr>
              <w:t>gr</w:t>
            </w:r>
            <w:proofErr w:type="spellEnd"/>
            <w:r w:rsidRPr="00895AF1">
              <w:rPr>
                <w:bCs/>
                <w:i/>
                <w:color w:val="333333"/>
                <w:sz w:val="16"/>
                <w:szCs w:val="16"/>
              </w:rPr>
              <w:t xml:space="preserve"> CO2 / km</w:t>
            </w:r>
          </w:p>
          <w:p w14:paraId="01419657" w14:textId="77777777" w:rsidR="00C70B01" w:rsidRPr="00895AF1" w:rsidRDefault="00C70B01" w:rsidP="004766E5">
            <w:pPr>
              <w:keepNext/>
              <w:jc w:val="left"/>
              <w:rPr>
                <w:bCs/>
                <w:i/>
                <w:color w:val="333333"/>
                <w:sz w:val="16"/>
                <w:szCs w:val="16"/>
              </w:rPr>
            </w:pPr>
            <w:r w:rsidRPr="00895AF1">
              <w:rPr>
                <w:bCs/>
                <w:i/>
                <w:color w:val="333333"/>
                <w:sz w:val="16"/>
                <w:szCs w:val="16"/>
              </w:rPr>
              <w:t>*</w:t>
            </w:r>
            <w:proofErr w:type="spellStart"/>
            <w:r w:rsidRPr="00895AF1">
              <w:rPr>
                <w:bCs/>
                <w:i/>
                <w:color w:val="333333"/>
                <w:sz w:val="16"/>
                <w:szCs w:val="16"/>
              </w:rPr>
              <w:t>EV_ELÈCTRIC</w:t>
            </w:r>
            <w:proofErr w:type="spellEnd"/>
            <w:r w:rsidRPr="00895AF1">
              <w:rPr>
                <w:bCs/>
                <w:i/>
                <w:color w:val="333333"/>
                <w:sz w:val="16"/>
                <w:szCs w:val="16"/>
              </w:rPr>
              <w:t xml:space="preserve"> amb mix 100% renovable, 75 </w:t>
            </w:r>
            <w:proofErr w:type="spellStart"/>
            <w:r w:rsidRPr="00895AF1">
              <w:rPr>
                <w:bCs/>
                <w:i/>
                <w:color w:val="333333"/>
                <w:sz w:val="16"/>
                <w:szCs w:val="16"/>
              </w:rPr>
              <w:t>gr</w:t>
            </w:r>
            <w:proofErr w:type="spellEnd"/>
            <w:r w:rsidRPr="00895AF1">
              <w:rPr>
                <w:bCs/>
                <w:i/>
                <w:color w:val="333333"/>
                <w:sz w:val="16"/>
                <w:szCs w:val="16"/>
              </w:rPr>
              <w:t xml:space="preserve"> CO2 / km</w:t>
            </w:r>
          </w:p>
          <w:p w14:paraId="4C313D54" w14:textId="77777777" w:rsidR="00C70B01" w:rsidRPr="00895AF1" w:rsidRDefault="00C70B01" w:rsidP="004766E5">
            <w:pPr>
              <w:keepNext/>
              <w:jc w:val="left"/>
              <w:rPr>
                <w:bCs/>
                <w:i/>
                <w:color w:val="333333"/>
                <w:sz w:val="16"/>
                <w:szCs w:val="16"/>
              </w:rPr>
            </w:pPr>
            <w:r w:rsidRPr="00895AF1">
              <w:rPr>
                <w:bCs/>
                <w:i/>
                <w:color w:val="333333"/>
                <w:sz w:val="16"/>
                <w:szCs w:val="16"/>
              </w:rPr>
              <w:t>*</w:t>
            </w:r>
            <w:proofErr w:type="spellStart"/>
            <w:r w:rsidRPr="00895AF1">
              <w:rPr>
                <w:bCs/>
                <w:i/>
                <w:color w:val="333333"/>
                <w:sz w:val="16"/>
                <w:szCs w:val="16"/>
              </w:rPr>
              <w:t>EV_ELÈCTRIC</w:t>
            </w:r>
            <w:proofErr w:type="spellEnd"/>
            <w:r w:rsidRPr="00895AF1">
              <w:rPr>
                <w:bCs/>
                <w:i/>
                <w:color w:val="333333"/>
                <w:sz w:val="16"/>
                <w:szCs w:val="16"/>
              </w:rPr>
              <w:t xml:space="preserve"> amb mix elèctric UE, 200 </w:t>
            </w:r>
            <w:proofErr w:type="spellStart"/>
            <w:r w:rsidRPr="00895AF1">
              <w:rPr>
                <w:bCs/>
                <w:i/>
                <w:color w:val="333333"/>
                <w:sz w:val="16"/>
                <w:szCs w:val="16"/>
              </w:rPr>
              <w:t>gr</w:t>
            </w:r>
            <w:proofErr w:type="spellEnd"/>
            <w:r w:rsidRPr="00895AF1">
              <w:rPr>
                <w:bCs/>
                <w:i/>
                <w:color w:val="333333"/>
                <w:sz w:val="16"/>
                <w:szCs w:val="16"/>
              </w:rPr>
              <w:t xml:space="preserve"> CO2 / km</w:t>
            </w:r>
          </w:p>
          <w:p w14:paraId="180AA26D" w14:textId="77777777" w:rsidR="00C70B01" w:rsidRPr="00895AF1" w:rsidRDefault="00C70B01" w:rsidP="004766E5">
            <w:pPr>
              <w:keepNext/>
              <w:jc w:val="left"/>
              <w:rPr>
                <w:bCs/>
                <w:i/>
                <w:color w:val="333333"/>
                <w:sz w:val="16"/>
                <w:szCs w:val="16"/>
              </w:rPr>
            </w:pPr>
            <w:r w:rsidRPr="00895AF1">
              <w:rPr>
                <w:bCs/>
                <w:i/>
                <w:color w:val="333333"/>
                <w:sz w:val="16"/>
                <w:szCs w:val="16"/>
              </w:rPr>
              <w:t xml:space="preserve">*Font: “Electric Vehicle in Europe” - </w:t>
            </w:r>
            <w:proofErr w:type="spellStart"/>
            <w:r w:rsidRPr="00895AF1">
              <w:rPr>
                <w:bCs/>
                <w:i/>
                <w:color w:val="333333"/>
                <w:sz w:val="16"/>
                <w:szCs w:val="16"/>
              </w:rPr>
              <w:t>European</w:t>
            </w:r>
            <w:proofErr w:type="spellEnd"/>
            <w:r w:rsidRPr="00895AF1">
              <w:rPr>
                <w:bCs/>
                <w:i/>
                <w:color w:val="333333"/>
                <w:sz w:val="16"/>
                <w:szCs w:val="16"/>
              </w:rPr>
              <w:t xml:space="preserve"> </w:t>
            </w:r>
            <w:proofErr w:type="spellStart"/>
            <w:r w:rsidRPr="00895AF1">
              <w:rPr>
                <w:bCs/>
                <w:i/>
                <w:color w:val="333333"/>
                <w:sz w:val="16"/>
                <w:szCs w:val="16"/>
              </w:rPr>
              <w:t>Environment</w:t>
            </w:r>
            <w:proofErr w:type="spellEnd"/>
            <w:r w:rsidRPr="00895AF1">
              <w:rPr>
                <w:bCs/>
                <w:i/>
                <w:color w:val="333333"/>
                <w:sz w:val="16"/>
                <w:szCs w:val="16"/>
              </w:rPr>
              <w:t xml:space="preserve"> </w:t>
            </w:r>
            <w:proofErr w:type="spellStart"/>
            <w:r w:rsidRPr="00895AF1">
              <w:rPr>
                <w:bCs/>
                <w:i/>
                <w:color w:val="333333"/>
                <w:sz w:val="16"/>
                <w:szCs w:val="16"/>
              </w:rPr>
              <w:t>Agency</w:t>
            </w:r>
            <w:proofErr w:type="spellEnd"/>
            <w:r w:rsidRPr="00895AF1">
              <w:rPr>
                <w:bCs/>
                <w:i/>
                <w:color w:val="333333"/>
                <w:sz w:val="16"/>
                <w:szCs w:val="16"/>
              </w:rPr>
              <w:t>. El valor d’emissions de CO2 indicat inclou la producció del vehicle i del combustible i la combustió d’aquest en els vehicles convencionals</w:t>
            </w:r>
          </w:p>
          <w:p w14:paraId="6B05E58B" w14:textId="77777777" w:rsidR="00C70B01" w:rsidRPr="00895AF1" w:rsidRDefault="00C70B01" w:rsidP="004766E5">
            <w:pPr>
              <w:jc w:val="left"/>
              <w:rPr>
                <w:b/>
                <w:bCs/>
                <w:color w:val="333333"/>
                <w:sz w:val="18"/>
              </w:rPr>
            </w:pPr>
          </w:p>
          <w:p w14:paraId="5C43FD4E" w14:textId="77777777" w:rsidR="00C70B01" w:rsidRPr="00103BEB" w:rsidRDefault="00C70B01" w:rsidP="004766E5">
            <w:pPr>
              <w:jc w:val="left"/>
              <w:rPr>
                <w:b/>
                <w:bCs/>
                <w:color w:val="333333"/>
                <w:sz w:val="18"/>
              </w:rPr>
            </w:pPr>
            <w:r w:rsidRPr="00895AF1">
              <w:rPr>
                <w:i/>
                <w:iCs/>
                <w:color w:val="333333"/>
                <w:sz w:val="18"/>
              </w:rPr>
              <w:t xml:space="preserve">Font: Guia d’accions per mitigar el canvi climàtic a les comarques gironines, Diputació de Girona i </w:t>
            </w:r>
            <w:proofErr w:type="spellStart"/>
            <w:r w:rsidRPr="00895AF1">
              <w:rPr>
                <w:i/>
                <w:iCs/>
                <w:color w:val="333333"/>
                <w:sz w:val="18"/>
              </w:rPr>
              <w:t>CILMA</w:t>
            </w:r>
            <w:proofErr w:type="spellEnd"/>
          </w:p>
        </w:tc>
      </w:tr>
      <w:tr w:rsidR="00C70B01" w:rsidRPr="002A15F4" w14:paraId="1D83AC93" w14:textId="77777777" w:rsidTr="004766E5">
        <w:trPr>
          <w:trHeight w:val="813"/>
        </w:trPr>
        <w:tc>
          <w:tcPr>
            <w:tcW w:w="3134" w:type="dxa"/>
            <w:gridSpan w:val="4"/>
            <w:tcBorders>
              <w:bottom w:val="single" w:sz="4" w:space="0" w:color="808080"/>
            </w:tcBorders>
            <w:vAlign w:val="center"/>
          </w:tcPr>
          <w:p w14:paraId="0033B98A" w14:textId="77777777" w:rsidR="00C70B01" w:rsidRDefault="00C70B01" w:rsidP="004766E5">
            <w:pPr>
              <w:jc w:val="left"/>
              <w:rPr>
                <w:b/>
                <w:bCs/>
                <w:color w:val="0070C0"/>
                <w:sz w:val="28"/>
                <w:szCs w:val="28"/>
              </w:rPr>
            </w:pPr>
            <w:r>
              <w:rPr>
                <w:b/>
                <w:bCs/>
                <w:noProof/>
                <w:color w:val="0070C0"/>
                <w:sz w:val="28"/>
                <w:szCs w:val="28"/>
              </w:rPr>
              <w:lastRenderedPageBreak/>
              <w:t>26,00</w:t>
            </w:r>
          </w:p>
          <w:p w14:paraId="5B618347" w14:textId="77777777" w:rsidR="00C70B01" w:rsidRPr="00C60263" w:rsidRDefault="00C70B01" w:rsidP="004766E5">
            <w:pPr>
              <w:jc w:val="left"/>
              <w:rPr>
                <w:b/>
                <w:bCs/>
                <w:color w:val="BFBFBF"/>
                <w:sz w:val="18"/>
              </w:rPr>
            </w:pPr>
            <w:r w:rsidRPr="00C60263">
              <w:rPr>
                <w:b/>
                <w:bCs/>
                <w:color w:val="BFBFBF"/>
                <w:sz w:val="18"/>
              </w:rPr>
              <w:t>tCO</w:t>
            </w:r>
            <w:r w:rsidRPr="00C60263">
              <w:rPr>
                <w:b/>
                <w:bCs/>
                <w:color w:val="BFBFBF"/>
                <w:sz w:val="18"/>
                <w:vertAlign w:val="subscript"/>
              </w:rPr>
              <w:t>2</w:t>
            </w:r>
            <w:r w:rsidRPr="00C60263">
              <w:rPr>
                <w:b/>
                <w:bCs/>
                <w:color w:val="BFBFBF"/>
                <w:sz w:val="18"/>
              </w:rPr>
              <w:t>/any</w:t>
            </w:r>
          </w:p>
        </w:tc>
        <w:tc>
          <w:tcPr>
            <w:tcW w:w="1402" w:type="dxa"/>
            <w:tcBorders>
              <w:bottom w:val="single" w:sz="4" w:space="0" w:color="808080"/>
            </w:tcBorders>
            <w:vAlign w:val="center"/>
          </w:tcPr>
          <w:p w14:paraId="46F611B6" w14:textId="77777777" w:rsidR="00C70B01" w:rsidRPr="002A15F4" w:rsidRDefault="00C70B01" w:rsidP="004766E5">
            <w:pPr>
              <w:jc w:val="center"/>
              <w:rPr>
                <w:rFonts w:eastAsia="Microsoft YaHei" w:cs="Arial"/>
                <w:color w:val="333333"/>
                <w:sz w:val="18"/>
                <w:szCs w:val="18"/>
                <w:highlight w:val="lightGray"/>
              </w:rPr>
            </w:pPr>
          </w:p>
        </w:tc>
        <w:tc>
          <w:tcPr>
            <w:tcW w:w="1276" w:type="dxa"/>
            <w:tcBorders>
              <w:bottom w:val="single" w:sz="4" w:space="0" w:color="808080"/>
            </w:tcBorders>
            <w:vAlign w:val="center"/>
          </w:tcPr>
          <w:p w14:paraId="69124FF3" w14:textId="77777777" w:rsidR="00C70B01" w:rsidRPr="002A15F4" w:rsidRDefault="00C70B01" w:rsidP="004766E5">
            <w:pPr>
              <w:jc w:val="center"/>
              <w:rPr>
                <w:rFonts w:eastAsia="Microsoft YaHei" w:cs="Arial"/>
                <w:color w:val="333333"/>
                <w:sz w:val="18"/>
                <w:szCs w:val="18"/>
                <w:highlight w:val="lightGray"/>
              </w:rPr>
            </w:pPr>
          </w:p>
        </w:tc>
        <w:tc>
          <w:tcPr>
            <w:tcW w:w="1344" w:type="dxa"/>
            <w:tcBorders>
              <w:bottom w:val="single" w:sz="4" w:space="0" w:color="808080"/>
            </w:tcBorders>
            <w:vAlign w:val="center"/>
          </w:tcPr>
          <w:p w14:paraId="7E921F80" w14:textId="77777777" w:rsidR="00C70B01" w:rsidRPr="002A15F4" w:rsidRDefault="00C70B01" w:rsidP="004766E5">
            <w:pPr>
              <w:jc w:val="center"/>
              <w:rPr>
                <w:rFonts w:eastAsia="Microsoft YaHei" w:cs="Arial"/>
                <w:color w:val="333333"/>
                <w:sz w:val="18"/>
                <w:szCs w:val="18"/>
                <w:highlight w:val="lightGray"/>
              </w:rPr>
            </w:pPr>
          </w:p>
        </w:tc>
        <w:tc>
          <w:tcPr>
            <w:tcW w:w="1870" w:type="dxa"/>
            <w:tcBorders>
              <w:bottom w:val="single" w:sz="4" w:space="0" w:color="808080"/>
            </w:tcBorders>
            <w:vAlign w:val="center"/>
          </w:tcPr>
          <w:p w14:paraId="46CF65DD" w14:textId="77777777" w:rsidR="00C70B01" w:rsidRPr="002A15F4" w:rsidRDefault="00C70B01" w:rsidP="004766E5">
            <w:pPr>
              <w:jc w:val="left"/>
              <w:rPr>
                <w:b/>
                <w:bCs/>
                <w:color w:val="333333"/>
                <w:sz w:val="18"/>
              </w:rPr>
            </w:pPr>
          </w:p>
        </w:tc>
      </w:tr>
    </w:tbl>
    <w:p w14:paraId="5F803C59" w14:textId="77777777" w:rsidR="00C70B01" w:rsidRDefault="00C70B01" w:rsidP="00C70B01">
      <w:pPr>
        <w:sectPr w:rsidR="00C70B01" w:rsidSect="00713EDC">
          <w:pgSz w:w="11906" w:h="16838"/>
          <w:pgMar w:top="1440" w:right="1440"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1094"/>
        <w:gridCol w:w="439"/>
        <w:gridCol w:w="452"/>
        <w:gridCol w:w="1149"/>
        <w:gridCol w:w="1402"/>
        <w:gridCol w:w="1276"/>
        <w:gridCol w:w="1344"/>
        <w:gridCol w:w="1870"/>
      </w:tblGrid>
      <w:tr w:rsidR="00C70B01" w:rsidRPr="002A15F4" w14:paraId="76930D53" w14:textId="77777777" w:rsidTr="004766E5">
        <w:trPr>
          <w:trHeight w:val="1437"/>
        </w:trPr>
        <w:tc>
          <w:tcPr>
            <w:tcW w:w="1094" w:type="dxa"/>
            <w:tcBorders>
              <w:bottom w:val="single" w:sz="18" w:space="0" w:color="365F91"/>
            </w:tcBorders>
            <w:vAlign w:val="center"/>
          </w:tcPr>
          <w:p w14:paraId="5597FDF8" w14:textId="77777777" w:rsidR="00C70B01" w:rsidRPr="002A15F4" w:rsidRDefault="00C70B01" w:rsidP="004766E5">
            <w:pPr>
              <w:jc w:val="left"/>
              <w:rPr>
                <w:color w:val="333333"/>
                <w:sz w:val="20"/>
              </w:rPr>
            </w:pPr>
            <w:r w:rsidRPr="00895AF1">
              <w:rPr>
                <w:noProof/>
                <w:color w:val="333333"/>
                <w:sz w:val="20"/>
                <w:lang w:eastAsia="ca-ES"/>
              </w:rPr>
              <w:lastRenderedPageBreak/>
              <w:drawing>
                <wp:inline distT="0" distB="0" distL="0" distR="0" wp14:anchorId="22C7CB91" wp14:editId="65D933F8">
                  <wp:extent cx="554355" cy="664845"/>
                  <wp:effectExtent l="0" t="0" r="0" b="190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4355" cy="664845"/>
                          </a:xfrm>
                          <a:prstGeom prst="rect">
                            <a:avLst/>
                          </a:prstGeom>
                          <a:noFill/>
                          <a:ln>
                            <a:noFill/>
                          </a:ln>
                        </pic:spPr>
                      </pic:pic>
                    </a:graphicData>
                  </a:graphic>
                </wp:inline>
              </w:drawing>
            </w:r>
          </w:p>
        </w:tc>
        <w:tc>
          <w:tcPr>
            <w:tcW w:w="891" w:type="dxa"/>
            <w:gridSpan w:val="2"/>
            <w:tcBorders>
              <w:bottom w:val="single" w:sz="18" w:space="0" w:color="365F91"/>
            </w:tcBorders>
            <w:vAlign w:val="center"/>
          </w:tcPr>
          <w:p w14:paraId="42F6F28D" w14:textId="77777777" w:rsidR="00C70B01" w:rsidRPr="008B21A7" w:rsidRDefault="00C70B01" w:rsidP="004766E5">
            <w:pPr>
              <w:jc w:val="left"/>
              <w:rPr>
                <w:b/>
                <w:color w:val="333333"/>
                <w:sz w:val="24"/>
              </w:rPr>
            </w:pPr>
            <w:r w:rsidRPr="00704AC5">
              <w:rPr>
                <w:b/>
                <w:noProof/>
                <w:color w:val="4472C4" w:themeColor="accent5"/>
                <w:sz w:val="24"/>
              </w:rPr>
              <w:t>15</w:t>
            </w:r>
          </w:p>
        </w:tc>
        <w:tc>
          <w:tcPr>
            <w:tcW w:w="7041" w:type="dxa"/>
            <w:gridSpan w:val="5"/>
            <w:tcBorders>
              <w:bottom w:val="single" w:sz="18" w:space="0" w:color="365F91"/>
            </w:tcBorders>
            <w:vAlign w:val="center"/>
          </w:tcPr>
          <w:p w14:paraId="16C3F4CD" w14:textId="77777777" w:rsidR="00C70B01" w:rsidRPr="002A15F4" w:rsidRDefault="00C70B01" w:rsidP="004766E5">
            <w:pPr>
              <w:jc w:val="left"/>
              <w:rPr>
                <w:color w:val="333333"/>
                <w:sz w:val="20"/>
              </w:rPr>
            </w:pPr>
            <w:r w:rsidRPr="00704AC5">
              <w:rPr>
                <w:rFonts w:eastAsia="Microsoft YaHei"/>
                <w:b/>
                <w:noProof/>
                <w:sz w:val="24"/>
              </w:rPr>
              <w:t>3.7. Bonificació de l'impost municipal sobre vehicles de tracció mecànica</w:t>
            </w:r>
          </w:p>
        </w:tc>
      </w:tr>
      <w:tr w:rsidR="00C70B01" w:rsidRPr="002A15F4" w14:paraId="54324630" w14:textId="77777777" w:rsidTr="004766E5">
        <w:trPr>
          <w:trHeight w:val="838"/>
        </w:trPr>
        <w:tc>
          <w:tcPr>
            <w:tcW w:w="1094" w:type="dxa"/>
            <w:tcBorders>
              <w:top w:val="single" w:sz="4" w:space="0" w:color="808080"/>
              <w:bottom w:val="single" w:sz="4" w:space="0" w:color="808080"/>
            </w:tcBorders>
            <w:vAlign w:val="center"/>
          </w:tcPr>
          <w:p w14:paraId="0273137B" w14:textId="77777777" w:rsidR="00C70B01" w:rsidRPr="002A15F4" w:rsidRDefault="00C70B01" w:rsidP="004766E5">
            <w:pPr>
              <w:jc w:val="left"/>
              <w:rPr>
                <w:b/>
                <w:bCs/>
                <w:color w:val="333333"/>
                <w:sz w:val="18"/>
              </w:rPr>
            </w:pPr>
            <w:r>
              <w:rPr>
                <w:b/>
                <w:bCs/>
                <w:color w:val="333333"/>
                <w:sz w:val="18"/>
              </w:rPr>
              <w:t>Sector</w:t>
            </w:r>
          </w:p>
        </w:tc>
        <w:tc>
          <w:tcPr>
            <w:tcW w:w="2040" w:type="dxa"/>
            <w:gridSpan w:val="3"/>
            <w:tcBorders>
              <w:top w:val="single" w:sz="4" w:space="0" w:color="808080"/>
              <w:bottom w:val="single" w:sz="4" w:space="0" w:color="808080"/>
            </w:tcBorders>
            <w:shd w:val="clear" w:color="auto" w:fill="auto"/>
            <w:vAlign w:val="center"/>
          </w:tcPr>
          <w:p w14:paraId="13BEFF92" w14:textId="77777777" w:rsidR="00C70B01" w:rsidRPr="00542062" w:rsidRDefault="00C70B01" w:rsidP="004766E5">
            <w:pPr>
              <w:jc w:val="left"/>
              <w:rPr>
                <w:rFonts w:eastAsia="Microsoft YaHei" w:cs="Arial"/>
                <w:sz w:val="18"/>
                <w:szCs w:val="18"/>
              </w:rPr>
            </w:pPr>
            <w:r w:rsidRPr="00704AC5">
              <w:rPr>
                <w:rFonts w:eastAsia="Microsoft YaHei" w:cs="Arial"/>
                <w:noProof/>
                <w:sz w:val="18"/>
                <w:szCs w:val="18"/>
              </w:rPr>
              <w:t>08. Transport privat</w:t>
            </w:r>
            <w:r w:rsidRPr="00542062">
              <w:rPr>
                <w:rFonts w:eastAsia="Microsoft YaHei" w:cs="Arial"/>
                <w:sz w:val="18"/>
                <w:szCs w:val="18"/>
              </w:rPr>
              <w:t xml:space="preserve"> </w:t>
            </w:r>
          </w:p>
        </w:tc>
        <w:tc>
          <w:tcPr>
            <w:tcW w:w="1402" w:type="dxa"/>
            <w:tcBorders>
              <w:top w:val="single" w:sz="4" w:space="0" w:color="808080"/>
              <w:bottom w:val="single" w:sz="4" w:space="0" w:color="808080"/>
            </w:tcBorders>
            <w:vAlign w:val="center"/>
          </w:tcPr>
          <w:p w14:paraId="215F4C20" w14:textId="77777777" w:rsidR="00C70B01" w:rsidRPr="002A15F4" w:rsidRDefault="00C70B01" w:rsidP="004766E5">
            <w:pPr>
              <w:jc w:val="left"/>
              <w:rPr>
                <w:b/>
                <w:bCs/>
                <w:color w:val="333333"/>
                <w:sz w:val="18"/>
              </w:rPr>
            </w:pPr>
            <w:r>
              <w:rPr>
                <w:b/>
                <w:bCs/>
                <w:color w:val="333333"/>
                <w:sz w:val="18"/>
              </w:rPr>
              <w:t>Àrea d’intervenció</w:t>
            </w:r>
          </w:p>
        </w:tc>
        <w:tc>
          <w:tcPr>
            <w:tcW w:w="1276" w:type="dxa"/>
            <w:tcBorders>
              <w:top w:val="single" w:sz="4" w:space="0" w:color="808080"/>
              <w:bottom w:val="single" w:sz="4" w:space="0" w:color="808080"/>
            </w:tcBorders>
            <w:vAlign w:val="center"/>
          </w:tcPr>
          <w:p w14:paraId="5FF82810" w14:textId="77777777" w:rsidR="00C70B01" w:rsidRPr="00542062" w:rsidRDefault="00C70B01" w:rsidP="004766E5">
            <w:pPr>
              <w:jc w:val="left"/>
              <w:rPr>
                <w:rFonts w:eastAsia="Microsoft YaHei" w:cs="Arial"/>
                <w:noProof/>
                <w:sz w:val="18"/>
                <w:szCs w:val="18"/>
              </w:rPr>
            </w:pPr>
            <w:r w:rsidRPr="00704AC5">
              <w:rPr>
                <w:rFonts w:eastAsia="Microsoft YaHei" w:cs="Arial"/>
                <w:noProof/>
                <w:sz w:val="18"/>
                <w:szCs w:val="18"/>
              </w:rPr>
              <w:t>Altres</w:t>
            </w:r>
          </w:p>
        </w:tc>
        <w:tc>
          <w:tcPr>
            <w:tcW w:w="1344" w:type="dxa"/>
            <w:tcBorders>
              <w:top w:val="single" w:sz="4" w:space="0" w:color="808080"/>
              <w:bottom w:val="single" w:sz="4" w:space="0" w:color="808080"/>
            </w:tcBorders>
            <w:vAlign w:val="center"/>
          </w:tcPr>
          <w:p w14:paraId="4E25CFBE" w14:textId="77777777" w:rsidR="00C70B01" w:rsidRPr="002A15F4" w:rsidRDefault="00C70B01" w:rsidP="004766E5">
            <w:pPr>
              <w:jc w:val="left"/>
              <w:rPr>
                <w:b/>
                <w:bCs/>
                <w:color w:val="333333"/>
                <w:sz w:val="18"/>
              </w:rPr>
            </w:pPr>
            <w:r>
              <w:rPr>
                <w:b/>
                <w:bCs/>
                <w:color w:val="333333"/>
                <w:sz w:val="18"/>
              </w:rPr>
              <w:t>Instrument polític</w:t>
            </w:r>
          </w:p>
        </w:tc>
        <w:tc>
          <w:tcPr>
            <w:tcW w:w="1870" w:type="dxa"/>
            <w:tcBorders>
              <w:top w:val="single" w:sz="4" w:space="0" w:color="808080"/>
              <w:bottom w:val="single" w:sz="4" w:space="0" w:color="808080"/>
            </w:tcBorders>
            <w:vAlign w:val="center"/>
          </w:tcPr>
          <w:p w14:paraId="1B9F9560" w14:textId="77777777" w:rsidR="00C70B01" w:rsidRPr="00542062" w:rsidRDefault="00C70B01" w:rsidP="004766E5">
            <w:pPr>
              <w:jc w:val="left"/>
              <w:rPr>
                <w:rFonts w:eastAsia="Microsoft YaHei" w:cs="Arial"/>
                <w:color w:val="333333"/>
                <w:sz w:val="18"/>
                <w:szCs w:val="18"/>
              </w:rPr>
            </w:pPr>
            <w:r w:rsidRPr="00704AC5">
              <w:rPr>
                <w:rFonts w:eastAsia="Microsoft YaHei" w:cs="Arial"/>
                <w:noProof/>
                <w:color w:val="333333"/>
                <w:sz w:val="18"/>
                <w:szCs w:val="18"/>
              </w:rPr>
              <w:t>Ajuts i subvencions</w:t>
            </w:r>
          </w:p>
        </w:tc>
      </w:tr>
      <w:tr w:rsidR="00C70B01" w:rsidRPr="002A15F4" w14:paraId="28C30ACD" w14:textId="77777777" w:rsidTr="004766E5">
        <w:trPr>
          <w:trHeight w:val="838"/>
        </w:trPr>
        <w:tc>
          <w:tcPr>
            <w:tcW w:w="1094" w:type="dxa"/>
            <w:tcBorders>
              <w:top w:val="single" w:sz="4" w:space="0" w:color="808080"/>
              <w:bottom w:val="single" w:sz="4" w:space="0" w:color="808080"/>
            </w:tcBorders>
            <w:vAlign w:val="center"/>
          </w:tcPr>
          <w:p w14:paraId="27BB6FC3" w14:textId="77777777" w:rsidR="00C70B01" w:rsidRPr="002A15F4" w:rsidRDefault="00C70B01" w:rsidP="004766E5">
            <w:pPr>
              <w:jc w:val="left"/>
              <w:rPr>
                <w:b/>
                <w:bCs/>
                <w:color w:val="333333"/>
                <w:sz w:val="18"/>
              </w:rPr>
            </w:pPr>
            <w:r>
              <w:rPr>
                <w:b/>
                <w:bCs/>
                <w:color w:val="333333"/>
                <w:sz w:val="18"/>
              </w:rPr>
              <w:t>Estat</w:t>
            </w:r>
          </w:p>
        </w:tc>
        <w:tc>
          <w:tcPr>
            <w:tcW w:w="2040" w:type="dxa"/>
            <w:gridSpan w:val="3"/>
            <w:tcBorders>
              <w:top w:val="single" w:sz="4" w:space="0" w:color="808080"/>
              <w:bottom w:val="single" w:sz="4" w:space="0" w:color="808080"/>
            </w:tcBorders>
            <w:shd w:val="clear" w:color="auto" w:fill="auto"/>
            <w:vAlign w:val="center"/>
          </w:tcPr>
          <w:p w14:paraId="5CBB5AE3"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En curs</w:t>
            </w:r>
          </w:p>
        </w:tc>
        <w:tc>
          <w:tcPr>
            <w:tcW w:w="1402" w:type="dxa"/>
            <w:tcBorders>
              <w:top w:val="single" w:sz="4" w:space="0" w:color="808080"/>
              <w:bottom w:val="single" w:sz="4" w:space="0" w:color="808080"/>
            </w:tcBorders>
            <w:vAlign w:val="center"/>
          </w:tcPr>
          <w:p w14:paraId="1A9AA882" w14:textId="77777777" w:rsidR="00C70B01" w:rsidRPr="002A15F4" w:rsidRDefault="00C70B01" w:rsidP="004766E5">
            <w:pPr>
              <w:jc w:val="left"/>
              <w:rPr>
                <w:b/>
                <w:bCs/>
                <w:color w:val="333333"/>
                <w:sz w:val="18"/>
              </w:rPr>
            </w:pPr>
            <w:r>
              <w:rPr>
                <w:b/>
                <w:bCs/>
                <w:color w:val="333333"/>
                <w:sz w:val="18"/>
              </w:rPr>
              <w:t>Origen</w:t>
            </w:r>
          </w:p>
        </w:tc>
        <w:tc>
          <w:tcPr>
            <w:tcW w:w="4490" w:type="dxa"/>
            <w:gridSpan w:val="3"/>
            <w:tcBorders>
              <w:top w:val="single" w:sz="4" w:space="0" w:color="808080"/>
              <w:bottom w:val="single" w:sz="4" w:space="0" w:color="808080"/>
            </w:tcBorders>
            <w:vAlign w:val="center"/>
          </w:tcPr>
          <w:p w14:paraId="3A3F483C"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Administració local (Aj.)</w:t>
            </w:r>
          </w:p>
        </w:tc>
      </w:tr>
      <w:tr w:rsidR="00C70B01" w:rsidRPr="002A15F4" w14:paraId="2A7FF9CC" w14:textId="77777777" w:rsidTr="004766E5">
        <w:trPr>
          <w:trHeight w:val="2049"/>
        </w:trPr>
        <w:tc>
          <w:tcPr>
            <w:tcW w:w="9026" w:type="dxa"/>
            <w:gridSpan w:val="8"/>
            <w:tcBorders>
              <w:top w:val="single" w:sz="4" w:space="0" w:color="808080"/>
              <w:bottom w:val="single" w:sz="4" w:space="0" w:color="808080"/>
            </w:tcBorders>
          </w:tcPr>
          <w:p w14:paraId="5D822E9E" w14:textId="77777777" w:rsidR="00C70B01" w:rsidRDefault="00C70B01" w:rsidP="004766E5">
            <w:pPr>
              <w:rPr>
                <w:b/>
                <w:bCs/>
                <w:color w:val="333333"/>
                <w:sz w:val="18"/>
              </w:rPr>
            </w:pPr>
          </w:p>
          <w:p w14:paraId="66433C90" w14:textId="77777777" w:rsidR="00C70B01" w:rsidRDefault="00C70B01" w:rsidP="004766E5">
            <w:pPr>
              <w:rPr>
                <w:b/>
                <w:bCs/>
                <w:color w:val="333333"/>
                <w:sz w:val="18"/>
              </w:rPr>
            </w:pPr>
            <w:r>
              <w:rPr>
                <w:b/>
                <w:bCs/>
                <w:color w:val="333333"/>
                <w:sz w:val="18"/>
              </w:rPr>
              <w:t xml:space="preserve">Descripció     </w:t>
            </w:r>
          </w:p>
          <w:p w14:paraId="3C773FFF"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L’ús del vehicle elèctric comporta diverses avantatges per la qualitat de l’aire dels municipis i pels seus usuaris. Principalment s’obté un aire més net sense emissions locals de PM10, </w:t>
            </w:r>
            <w:proofErr w:type="spellStart"/>
            <w:r w:rsidRPr="00895AF1">
              <w:rPr>
                <w:rFonts w:eastAsia="Microsoft YaHei" w:cs="Arial"/>
                <w:color w:val="333333"/>
                <w:sz w:val="18"/>
                <w:szCs w:val="18"/>
              </w:rPr>
              <w:t>NOx</w:t>
            </w:r>
            <w:proofErr w:type="spellEnd"/>
            <w:r w:rsidRPr="00895AF1">
              <w:rPr>
                <w:rFonts w:eastAsia="Microsoft YaHei" w:cs="Arial"/>
                <w:color w:val="333333"/>
                <w:sz w:val="18"/>
                <w:szCs w:val="18"/>
              </w:rPr>
              <w:t>, CO i CO2 i un estalvi energètic i econòmic.</w:t>
            </w:r>
          </w:p>
          <w:p w14:paraId="45DEF1C1"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Diversos ajuntaments disposen de varies bonificacions de la quota de l'impost sobre vehicles de tracció mecànica (</w:t>
            </w:r>
            <w:proofErr w:type="spellStart"/>
            <w:r w:rsidRPr="00895AF1">
              <w:rPr>
                <w:rFonts w:eastAsia="Microsoft YaHei" w:cs="Arial"/>
                <w:color w:val="333333"/>
                <w:sz w:val="18"/>
                <w:szCs w:val="18"/>
              </w:rPr>
              <w:t>IVTM</w:t>
            </w:r>
            <w:proofErr w:type="spellEnd"/>
            <w:r w:rsidRPr="00895AF1">
              <w:rPr>
                <w:rFonts w:eastAsia="Microsoft YaHei" w:cs="Arial"/>
                <w:color w:val="333333"/>
                <w:sz w:val="18"/>
                <w:szCs w:val="18"/>
              </w:rPr>
              <w:t>) als propietaris de vehicles classificats com a Zero emissions o com a ECO, segons el registre de vehicles de la Direcció General de Trànsit.</w:t>
            </w:r>
          </w:p>
          <w:p w14:paraId="14ED43F8"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Habitualment s’aplica una bonificació del 75% sobre els barems indicats a la Llei Reguladora de les Hisendes locals, el RD 2/2004 de 5 de març. Aquest percentatge màxim de bonificació està regulat per la a l’article 5 de la llei citada anteriorment.</w:t>
            </w:r>
          </w:p>
          <w:p w14:paraId="6D55462D"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A mode d’exemple, suposant el coeficient de majoració màxim regulat i per un model de cotxe elèctric estàndard (més de 20 cavalls), la bonificació del 75% suposa 168 euros/any.</w:t>
            </w:r>
          </w:p>
          <w:p w14:paraId="7B721851"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Es poden establir diferents tipus de bonificació en funció de la tipologia de vehicle i la seva potència però segons la Llei Reguladora de les Hisendes locals la bonificació no podrà ser superior al 75%. </w:t>
            </w:r>
          </w:p>
          <w:p w14:paraId="631BD1E3"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L’Ajuntament ja ha començat a aplicar aquesta acció des de l’any 2019. Es tracta d’una mateixa bonificació (75%) per a totes les tecnologies alternatives. Es proposa en les properes anualitats modificar l’ordenança  i establir  una gradació adequant-se a la proposta de </w:t>
            </w:r>
            <w:proofErr w:type="spellStart"/>
            <w:r w:rsidRPr="00895AF1">
              <w:rPr>
                <w:rFonts w:eastAsia="Microsoft YaHei" w:cs="Arial"/>
                <w:color w:val="333333"/>
                <w:sz w:val="18"/>
                <w:szCs w:val="18"/>
              </w:rPr>
              <w:t>l’ICAEN</w:t>
            </w:r>
            <w:proofErr w:type="spellEnd"/>
            <w:r w:rsidRPr="00895AF1">
              <w:rPr>
                <w:rFonts w:eastAsia="Microsoft YaHei" w:cs="Arial"/>
                <w:color w:val="333333"/>
                <w:sz w:val="18"/>
                <w:szCs w:val="18"/>
              </w:rPr>
              <w:t>:</w:t>
            </w:r>
          </w:p>
          <w:p w14:paraId="3D4FD20C" w14:textId="77777777" w:rsidR="00C70B01" w:rsidRPr="00895AF1" w:rsidRDefault="00C70B01" w:rsidP="00C70B01">
            <w:pPr>
              <w:numPr>
                <w:ilvl w:val="0"/>
                <w:numId w:val="18"/>
              </w:numPr>
              <w:rPr>
                <w:rFonts w:eastAsia="Microsoft YaHei" w:cs="Arial"/>
                <w:color w:val="333333"/>
                <w:sz w:val="18"/>
                <w:szCs w:val="18"/>
              </w:rPr>
            </w:pPr>
            <w:r w:rsidRPr="00895AF1">
              <w:rPr>
                <w:rFonts w:eastAsia="Microsoft YaHei" w:cs="Arial"/>
                <w:color w:val="333333"/>
                <w:sz w:val="18"/>
                <w:szCs w:val="18"/>
              </w:rPr>
              <w:t xml:space="preserve">Màxima bonificació 75% per a vehicles Zero emissions: vehicles elèctrics (purs </w:t>
            </w:r>
            <w:proofErr w:type="spellStart"/>
            <w:r w:rsidRPr="00895AF1">
              <w:rPr>
                <w:rFonts w:eastAsia="Microsoft YaHei" w:cs="Arial"/>
                <w:color w:val="333333"/>
                <w:sz w:val="18"/>
                <w:szCs w:val="18"/>
              </w:rPr>
              <w:t>BEV</w:t>
            </w:r>
            <w:proofErr w:type="spellEnd"/>
            <w:r w:rsidRPr="00895AF1">
              <w:rPr>
                <w:rFonts w:eastAsia="Microsoft YaHei" w:cs="Arial"/>
                <w:color w:val="333333"/>
                <w:sz w:val="18"/>
                <w:szCs w:val="18"/>
              </w:rPr>
              <w:t xml:space="preserve">, d’autonomia estesa </w:t>
            </w:r>
            <w:proofErr w:type="spellStart"/>
            <w:r w:rsidRPr="00895AF1">
              <w:rPr>
                <w:rFonts w:eastAsia="Microsoft YaHei" w:cs="Arial"/>
                <w:color w:val="333333"/>
                <w:sz w:val="18"/>
                <w:szCs w:val="18"/>
              </w:rPr>
              <w:t>REEV</w:t>
            </w:r>
            <w:proofErr w:type="spellEnd"/>
            <w:r w:rsidRPr="00895AF1">
              <w:rPr>
                <w:rFonts w:eastAsia="Microsoft YaHei" w:cs="Arial"/>
                <w:color w:val="333333"/>
                <w:sz w:val="18"/>
                <w:szCs w:val="18"/>
              </w:rPr>
              <w:t xml:space="preserve">), els híbrids </w:t>
            </w:r>
            <w:proofErr w:type="spellStart"/>
            <w:r w:rsidRPr="00895AF1">
              <w:rPr>
                <w:rFonts w:eastAsia="Microsoft YaHei" w:cs="Arial"/>
                <w:color w:val="333333"/>
                <w:sz w:val="18"/>
                <w:szCs w:val="18"/>
              </w:rPr>
              <w:t>endollables</w:t>
            </w:r>
            <w:proofErr w:type="spellEnd"/>
            <w:r w:rsidRPr="00895AF1">
              <w:rPr>
                <w:rFonts w:eastAsia="Microsoft YaHei" w:cs="Arial"/>
                <w:color w:val="333333"/>
                <w:sz w:val="18"/>
                <w:szCs w:val="18"/>
              </w:rPr>
              <w:t xml:space="preserve"> (</w:t>
            </w:r>
            <w:proofErr w:type="spellStart"/>
            <w:r w:rsidRPr="00895AF1">
              <w:rPr>
                <w:rFonts w:eastAsia="Microsoft YaHei" w:cs="Arial"/>
                <w:color w:val="333333"/>
                <w:sz w:val="18"/>
                <w:szCs w:val="18"/>
              </w:rPr>
              <w:t>PHEV</w:t>
            </w:r>
            <w:proofErr w:type="spellEnd"/>
            <w:r w:rsidRPr="00895AF1">
              <w:rPr>
                <w:rFonts w:eastAsia="Microsoft YaHei" w:cs="Arial"/>
                <w:color w:val="333333"/>
                <w:sz w:val="18"/>
                <w:szCs w:val="18"/>
              </w:rPr>
              <w:t>) amb més de 40 km d’autonomia i els d’hidrogen (</w:t>
            </w:r>
            <w:proofErr w:type="spellStart"/>
            <w:r w:rsidRPr="00895AF1">
              <w:rPr>
                <w:rFonts w:eastAsia="Microsoft YaHei" w:cs="Arial"/>
                <w:color w:val="333333"/>
                <w:sz w:val="18"/>
                <w:szCs w:val="18"/>
              </w:rPr>
              <w:t>FCEV</w:t>
            </w:r>
            <w:proofErr w:type="spellEnd"/>
            <w:r w:rsidRPr="00895AF1">
              <w:rPr>
                <w:rFonts w:eastAsia="Microsoft YaHei" w:cs="Arial"/>
                <w:color w:val="333333"/>
                <w:sz w:val="18"/>
                <w:szCs w:val="18"/>
              </w:rPr>
              <w:t xml:space="preserve">). </w:t>
            </w:r>
          </w:p>
          <w:p w14:paraId="3A39F55E" w14:textId="77777777" w:rsidR="00C70B01" w:rsidRPr="00895AF1" w:rsidRDefault="00C70B01" w:rsidP="00C70B01">
            <w:pPr>
              <w:numPr>
                <w:ilvl w:val="0"/>
                <w:numId w:val="18"/>
              </w:numPr>
              <w:rPr>
                <w:rFonts w:eastAsia="Microsoft YaHei" w:cs="Arial"/>
                <w:color w:val="333333"/>
                <w:sz w:val="18"/>
                <w:szCs w:val="18"/>
              </w:rPr>
            </w:pPr>
            <w:r w:rsidRPr="00895AF1">
              <w:rPr>
                <w:rFonts w:eastAsia="Microsoft YaHei" w:cs="Arial"/>
                <w:color w:val="333333"/>
                <w:sz w:val="18"/>
                <w:szCs w:val="18"/>
              </w:rPr>
              <w:t>Bonificació del 50% de la quota tributària per als vehicles de gas natural comprimit (</w:t>
            </w:r>
            <w:proofErr w:type="spellStart"/>
            <w:r w:rsidRPr="00895AF1">
              <w:rPr>
                <w:rFonts w:eastAsia="Microsoft YaHei" w:cs="Arial"/>
                <w:color w:val="333333"/>
                <w:sz w:val="18"/>
                <w:szCs w:val="18"/>
              </w:rPr>
              <w:t>GNC</w:t>
            </w:r>
            <w:proofErr w:type="spellEnd"/>
            <w:r w:rsidRPr="00895AF1">
              <w:rPr>
                <w:rFonts w:eastAsia="Microsoft YaHei" w:cs="Arial"/>
                <w:color w:val="333333"/>
                <w:sz w:val="18"/>
                <w:szCs w:val="18"/>
              </w:rPr>
              <w:t>) o liquat (</w:t>
            </w:r>
            <w:proofErr w:type="spellStart"/>
            <w:r w:rsidRPr="00895AF1">
              <w:rPr>
                <w:rFonts w:eastAsia="Microsoft YaHei" w:cs="Arial"/>
                <w:color w:val="333333"/>
                <w:sz w:val="18"/>
                <w:szCs w:val="18"/>
              </w:rPr>
              <w:t>GNL</w:t>
            </w:r>
            <w:proofErr w:type="spellEnd"/>
            <w:r w:rsidRPr="00895AF1">
              <w:rPr>
                <w:rFonts w:eastAsia="Microsoft YaHei" w:cs="Arial"/>
                <w:color w:val="333333"/>
                <w:sz w:val="18"/>
                <w:szCs w:val="18"/>
              </w:rPr>
              <w:t>), gasos liquats del petroli (</w:t>
            </w:r>
            <w:proofErr w:type="spellStart"/>
            <w:r w:rsidRPr="00895AF1">
              <w:rPr>
                <w:rFonts w:eastAsia="Microsoft YaHei" w:cs="Arial"/>
                <w:color w:val="333333"/>
                <w:sz w:val="18"/>
                <w:szCs w:val="18"/>
              </w:rPr>
              <w:t>GLP</w:t>
            </w:r>
            <w:proofErr w:type="spellEnd"/>
            <w:r w:rsidRPr="00895AF1">
              <w:rPr>
                <w:rFonts w:eastAsia="Microsoft YaHei" w:cs="Arial"/>
                <w:color w:val="333333"/>
                <w:sz w:val="18"/>
                <w:szCs w:val="18"/>
              </w:rPr>
              <w:t xml:space="preserve">), biogàs o </w:t>
            </w:r>
            <w:proofErr w:type="spellStart"/>
            <w:r w:rsidRPr="00895AF1">
              <w:rPr>
                <w:rFonts w:eastAsia="Microsoft YaHei" w:cs="Arial"/>
                <w:color w:val="333333"/>
                <w:sz w:val="18"/>
                <w:szCs w:val="18"/>
              </w:rPr>
              <w:t>bioetanol</w:t>
            </w:r>
            <w:proofErr w:type="spellEnd"/>
            <w:r w:rsidRPr="00895AF1">
              <w:rPr>
                <w:rFonts w:eastAsia="Microsoft YaHei" w:cs="Arial"/>
                <w:color w:val="333333"/>
                <w:sz w:val="18"/>
                <w:szCs w:val="18"/>
              </w:rPr>
              <w:t xml:space="preserve"> i els vehicles de gasolina amb emissions fins a 120gr/Km de CO</w:t>
            </w:r>
            <w:r w:rsidRPr="00895AF1">
              <w:rPr>
                <w:rFonts w:eastAsia="Microsoft YaHei" w:cs="Arial"/>
                <w:color w:val="333333"/>
                <w:sz w:val="18"/>
                <w:szCs w:val="18"/>
                <w:vertAlign w:val="subscript"/>
              </w:rPr>
              <w:t>2.</w:t>
            </w:r>
          </w:p>
          <w:p w14:paraId="5C86FD46"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Les bonificacions s’han d’establir dins un marc temporal definit, per modificar-les en un futur si s’escau, en funció del volum de vehicles elèctrics del municipi i el seu impacte econòmic. Com a possibilitat de millora, es pot penalitzar els vehicles de gran cilindrada o establir topalls en la bonificació a mesura que augmenta la potència dels vehicles.</w:t>
            </w:r>
          </w:p>
          <w:p w14:paraId="41AF565F" w14:textId="77777777" w:rsidR="00C70B01" w:rsidRDefault="00C70B01" w:rsidP="004766E5">
            <w:pPr>
              <w:rPr>
                <w:rFonts w:eastAsia="Microsoft YaHei" w:cs="Arial"/>
                <w:color w:val="333333"/>
                <w:sz w:val="18"/>
                <w:szCs w:val="18"/>
              </w:rPr>
            </w:pPr>
            <w:r w:rsidRPr="00BA46F2">
              <w:rPr>
                <w:rFonts w:eastAsia="Microsoft YaHei" w:cs="Arial"/>
                <w:color w:val="333333"/>
                <w:sz w:val="18"/>
                <w:szCs w:val="18"/>
              </w:rPr>
              <w:t>Aquestes bonificacions cal que vagin acompanyades d’una campanya de comunicació</w:t>
            </w:r>
            <w:r>
              <w:rPr>
                <w:rFonts w:eastAsia="Microsoft YaHei" w:cs="Arial"/>
                <w:color w:val="333333"/>
                <w:sz w:val="18"/>
                <w:szCs w:val="18"/>
              </w:rPr>
              <w:t xml:space="preserve"> amb els mitjans propis de l’Ajuntament</w:t>
            </w:r>
            <w:r w:rsidRPr="00BA46F2">
              <w:rPr>
                <w:rFonts w:eastAsia="Microsoft YaHei" w:cs="Arial"/>
                <w:color w:val="333333"/>
                <w:sz w:val="18"/>
                <w:szCs w:val="18"/>
              </w:rPr>
              <w:t xml:space="preserve">. </w:t>
            </w:r>
          </w:p>
          <w:p w14:paraId="7E916295" w14:textId="77777777" w:rsidR="00C70B01" w:rsidRPr="002A15F4" w:rsidRDefault="00C70B01" w:rsidP="004766E5">
            <w:pPr>
              <w:rPr>
                <w:rFonts w:eastAsia="Microsoft YaHei" w:cs="Arial"/>
                <w:color w:val="333333"/>
                <w:sz w:val="18"/>
                <w:szCs w:val="18"/>
                <w:highlight w:val="lightGray"/>
              </w:rPr>
            </w:pPr>
            <w:r w:rsidRPr="00F44620">
              <w:rPr>
                <w:rFonts w:eastAsia="Microsoft YaHei" w:cs="Arial"/>
                <w:color w:val="333333"/>
                <w:sz w:val="18"/>
                <w:szCs w:val="18"/>
              </w:rPr>
              <w:t>Aquesta acció no comporta cost per a l’Ajuntament tot i que hi haurà una reducció d’ingressos.</w:t>
            </w:r>
          </w:p>
        </w:tc>
      </w:tr>
      <w:tr w:rsidR="00C70B01" w:rsidRPr="002A15F4" w14:paraId="76928AC3" w14:textId="77777777" w:rsidTr="004766E5">
        <w:trPr>
          <w:trHeight w:val="838"/>
        </w:trPr>
        <w:tc>
          <w:tcPr>
            <w:tcW w:w="1533" w:type="dxa"/>
            <w:gridSpan w:val="2"/>
            <w:tcBorders>
              <w:top w:val="single" w:sz="4" w:space="0" w:color="808080"/>
              <w:bottom w:val="single" w:sz="4" w:space="0" w:color="808080"/>
            </w:tcBorders>
            <w:vAlign w:val="center"/>
          </w:tcPr>
          <w:p w14:paraId="0A9ED0C4" w14:textId="77777777" w:rsidR="00C70B01" w:rsidRPr="002A15F4" w:rsidRDefault="00C70B01" w:rsidP="004766E5">
            <w:pPr>
              <w:jc w:val="left"/>
              <w:rPr>
                <w:b/>
                <w:bCs/>
                <w:color w:val="333333"/>
                <w:sz w:val="18"/>
              </w:rPr>
            </w:pPr>
            <w:r>
              <w:rPr>
                <w:b/>
                <w:bCs/>
                <w:color w:val="333333"/>
                <w:sz w:val="18"/>
              </w:rPr>
              <w:t>Cost (€)</w:t>
            </w:r>
          </w:p>
        </w:tc>
        <w:tc>
          <w:tcPr>
            <w:tcW w:w="1601" w:type="dxa"/>
            <w:gridSpan w:val="2"/>
            <w:tcBorders>
              <w:top w:val="single" w:sz="4" w:space="0" w:color="808080"/>
              <w:bottom w:val="single" w:sz="4" w:space="0" w:color="808080"/>
            </w:tcBorders>
            <w:vAlign w:val="center"/>
          </w:tcPr>
          <w:p w14:paraId="09BBB7E3" w14:textId="77777777" w:rsidR="00C70B01" w:rsidRPr="00542062" w:rsidRDefault="00C70B01" w:rsidP="004766E5">
            <w:pPr>
              <w:jc w:val="left"/>
              <w:rPr>
                <w:rFonts w:eastAsia="Microsoft YaHei" w:cs="Arial"/>
                <w:noProof/>
                <w:color w:val="333333"/>
                <w:sz w:val="18"/>
                <w:szCs w:val="18"/>
              </w:rPr>
            </w:pPr>
          </w:p>
        </w:tc>
        <w:tc>
          <w:tcPr>
            <w:tcW w:w="1402" w:type="dxa"/>
            <w:tcBorders>
              <w:top w:val="single" w:sz="4" w:space="0" w:color="808080"/>
              <w:bottom w:val="single" w:sz="4" w:space="0" w:color="808080"/>
            </w:tcBorders>
            <w:vAlign w:val="center"/>
          </w:tcPr>
          <w:p w14:paraId="018A3A4A" w14:textId="77777777" w:rsidR="00C70B01" w:rsidRPr="002A15F4" w:rsidRDefault="00C70B01" w:rsidP="004766E5">
            <w:pPr>
              <w:jc w:val="left"/>
              <w:rPr>
                <w:b/>
                <w:bCs/>
                <w:color w:val="333333"/>
                <w:sz w:val="18"/>
              </w:rPr>
            </w:pPr>
            <w:r>
              <w:rPr>
                <w:b/>
                <w:bCs/>
                <w:color w:val="333333"/>
                <w:sz w:val="18"/>
              </w:rPr>
              <w:t>Estalvi d’energia (</w:t>
            </w:r>
            <w:proofErr w:type="spellStart"/>
            <w:r>
              <w:rPr>
                <w:b/>
                <w:bCs/>
                <w:color w:val="333333"/>
                <w:sz w:val="18"/>
              </w:rPr>
              <w:t>MWh</w:t>
            </w:r>
            <w:proofErr w:type="spellEnd"/>
            <w:r>
              <w:rPr>
                <w:b/>
                <w:bCs/>
                <w:color w:val="333333"/>
                <w:sz w:val="18"/>
              </w:rPr>
              <w:t>/any)</w:t>
            </w:r>
          </w:p>
        </w:tc>
        <w:tc>
          <w:tcPr>
            <w:tcW w:w="1276" w:type="dxa"/>
            <w:tcBorders>
              <w:top w:val="single" w:sz="4" w:space="0" w:color="808080"/>
              <w:bottom w:val="single" w:sz="4" w:space="0" w:color="808080"/>
            </w:tcBorders>
            <w:vAlign w:val="center"/>
          </w:tcPr>
          <w:p w14:paraId="2EEACC8D"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1.311,87</w:t>
            </w:r>
          </w:p>
        </w:tc>
        <w:tc>
          <w:tcPr>
            <w:tcW w:w="1344" w:type="dxa"/>
            <w:tcBorders>
              <w:top w:val="single" w:sz="4" w:space="0" w:color="808080"/>
              <w:bottom w:val="single" w:sz="4" w:space="0" w:color="808080"/>
            </w:tcBorders>
            <w:vAlign w:val="center"/>
          </w:tcPr>
          <w:p w14:paraId="00B60263" w14:textId="77777777" w:rsidR="00C70B01" w:rsidRPr="002A15F4" w:rsidRDefault="00C70B01" w:rsidP="004766E5">
            <w:pPr>
              <w:jc w:val="left"/>
              <w:rPr>
                <w:b/>
                <w:bCs/>
                <w:color w:val="333333"/>
                <w:sz w:val="18"/>
              </w:rPr>
            </w:pPr>
            <w:r>
              <w:rPr>
                <w:b/>
                <w:bCs/>
                <w:color w:val="333333"/>
                <w:sz w:val="18"/>
              </w:rPr>
              <w:t>Producció d’energia renovable (</w:t>
            </w:r>
            <w:proofErr w:type="spellStart"/>
            <w:r>
              <w:rPr>
                <w:b/>
                <w:bCs/>
                <w:color w:val="333333"/>
                <w:sz w:val="18"/>
              </w:rPr>
              <w:t>MWh</w:t>
            </w:r>
            <w:proofErr w:type="spellEnd"/>
            <w:r>
              <w:rPr>
                <w:b/>
                <w:bCs/>
                <w:color w:val="333333"/>
                <w:sz w:val="18"/>
              </w:rPr>
              <w:t>/any)</w:t>
            </w:r>
          </w:p>
        </w:tc>
        <w:tc>
          <w:tcPr>
            <w:tcW w:w="1870" w:type="dxa"/>
            <w:tcBorders>
              <w:top w:val="single" w:sz="4" w:space="0" w:color="808080"/>
              <w:bottom w:val="single" w:sz="4" w:space="0" w:color="808080"/>
            </w:tcBorders>
            <w:vAlign w:val="center"/>
          </w:tcPr>
          <w:p w14:paraId="618641AE" w14:textId="77777777" w:rsidR="00C70B01" w:rsidRPr="00542062" w:rsidRDefault="00C70B01" w:rsidP="004766E5">
            <w:pPr>
              <w:jc w:val="left"/>
              <w:rPr>
                <w:rFonts w:eastAsia="Microsoft YaHei" w:cs="Arial"/>
                <w:noProof/>
                <w:color w:val="333333"/>
                <w:sz w:val="18"/>
                <w:szCs w:val="18"/>
              </w:rPr>
            </w:pPr>
          </w:p>
        </w:tc>
      </w:tr>
      <w:tr w:rsidR="00C70B01" w:rsidRPr="002A15F4" w14:paraId="57D7E495" w14:textId="77777777" w:rsidTr="004766E5">
        <w:trPr>
          <w:trHeight w:val="838"/>
        </w:trPr>
        <w:tc>
          <w:tcPr>
            <w:tcW w:w="1533" w:type="dxa"/>
            <w:gridSpan w:val="2"/>
            <w:vMerge w:val="restart"/>
            <w:tcBorders>
              <w:top w:val="single" w:sz="4" w:space="0" w:color="808080"/>
            </w:tcBorders>
            <w:vAlign w:val="center"/>
          </w:tcPr>
          <w:p w14:paraId="6EE240AA" w14:textId="77777777" w:rsidR="00C70B01" w:rsidRPr="002A15F4" w:rsidRDefault="00C70B01" w:rsidP="004766E5">
            <w:pPr>
              <w:jc w:val="left"/>
              <w:rPr>
                <w:b/>
                <w:bCs/>
                <w:color w:val="333333"/>
                <w:sz w:val="18"/>
              </w:rPr>
            </w:pPr>
            <w:r>
              <w:rPr>
                <w:b/>
                <w:bCs/>
                <w:color w:val="333333"/>
                <w:sz w:val="18"/>
              </w:rPr>
              <w:t>Cost d’abatiment (€/tCO</w:t>
            </w:r>
            <w:r>
              <w:rPr>
                <w:b/>
                <w:bCs/>
                <w:color w:val="333333"/>
                <w:sz w:val="18"/>
                <w:vertAlign w:val="subscript"/>
              </w:rPr>
              <w:t>2</w:t>
            </w:r>
            <w:r>
              <w:rPr>
                <w:b/>
                <w:bCs/>
                <w:color w:val="333333"/>
                <w:sz w:val="18"/>
              </w:rPr>
              <w:t>)</w:t>
            </w:r>
          </w:p>
        </w:tc>
        <w:tc>
          <w:tcPr>
            <w:tcW w:w="1601" w:type="dxa"/>
            <w:gridSpan w:val="2"/>
            <w:vMerge w:val="restart"/>
            <w:tcBorders>
              <w:top w:val="single" w:sz="4" w:space="0" w:color="808080"/>
            </w:tcBorders>
            <w:vAlign w:val="center"/>
          </w:tcPr>
          <w:p w14:paraId="78D7B443"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0,00</w:t>
            </w:r>
          </w:p>
        </w:tc>
        <w:tc>
          <w:tcPr>
            <w:tcW w:w="1402" w:type="dxa"/>
            <w:tcBorders>
              <w:top w:val="single" w:sz="4" w:space="0" w:color="808080"/>
              <w:bottom w:val="single" w:sz="4" w:space="0" w:color="808080"/>
            </w:tcBorders>
            <w:vAlign w:val="center"/>
          </w:tcPr>
          <w:p w14:paraId="062B6DF2" w14:textId="77777777" w:rsidR="00C70B01" w:rsidRPr="002A15F4" w:rsidRDefault="00C70B01" w:rsidP="004766E5">
            <w:pPr>
              <w:jc w:val="center"/>
              <w:rPr>
                <w:b/>
                <w:bCs/>
                <w:color w:val="333333"/>
                <w:sz w:val="18"/>
              </w:rPr>
            </w:pPr>
            <w:r>
              <w:rPr>
                <w:b/>
                <w:bCs/>
                <w:color w:val="333333"/>
                <w:sz w:val="18"/>
              </w:rPr>
              <w:t>Any d’inici</w:t>
            </w:r>
          </w:p>
        </w:tc>
        <w:tc>
          <w:tcPr>
            <w:tcW w:w="1276" w:type="dxa"/>
            <w:tcBorders>
              <w:top w:val="single" w:sz="4" w:space="0" w:color="808080"/>
              <w:bottom w:val="single" w:sz="4" w:space="0" w:color="808080"/>
            </w:tcBorders>
            <w:vAlign w:val="center"/>
          </w:tcPr>
          <w:p w14:paraId="4B259D47" w14:textId="77777777" w:rsidR="00C70B01" w:rsidRPr="002A15F4" w:rsidRDefault="00C70B01" w:rsidP="004766E5">
            <w:pPr>
              <w:jc w:val="center"/>
              <w:rPr>
                <w:color w:val="333333"/>
                <w:sz w:val="20"/>
              </w:rPr>
            </w:pPr>
            <w:r w:rsidRPr="00505865">
              <w:rPr>
                <w:b/>
                <w:bCs/>
                <w:color w:val="333333"/>
                <w:sz w:val="18"/>
              </w:rPr>
              <w:t>Any de finalització</w:t>
            </w:r>
          </w:p>
        </w:tc>
        <w:tc>
          <w:tcPr>
            <w:tcW w:w="3214" w:type="dxa"/>
            <w:gridSpan w:val="2"/>
            <w:tcBorders>
              <w:top w:val="single" w:sz="4" w:space="0" w:color="808080"/>
              <w:bottom w:val="single" w:sz="4" w:space="0" w:color="808080"/>
            </w:tcBorders>
            <w:vAlign w:val="center"/>
          </w:tcPr>
          <w:p w14:paraId="7D0F87C1" w14:textId="77777777" w:rsidR="00C70B01" w:rsidRPr="002A15F4" w:rsidRDefault="00C70B01" w:rsidP="004766E5">
            <w:pPr>
              <w:jc w:val="left"/>
              <w:rPr>
                <w:b/>
                <w:bCs/>
                <w:color w:val="333333"/>
                <w:sz w:val="18"/>
              </w:rPr>
            </w:pPr>
            <w:r>
              <w:rPr>
                <w:b/>
                <w:bCs/>
                <w:color w:val="333333"/>
                <w:sz w:val="18"/>
              </w:rPr>
              <w:t>Organisme responsable</w:t>
            </w:r>
          </w:p>
        </w:tc>
      </w:tr>
      <w:tr w:rsidR="00C70B01" w:rsidRPr="002A15F4" w14:paraId="58139B86" w14:textId="77777777" w:rsidTr="004766E5">
        <w:trPr>
          <w:trHeight w:val="813"/>
        </w:trPr>
        <w:tc>
          <w:tcPr>
            <w:tcW w:w="1533" w:type="dxa"/>
            <w:gridSpan w:val="2"/>
            <w:vMerge/>
            <w:tcBorders>
              <w:bottom w:val="single" w:sz="4" w:space="0" w:color="808080"/>
            </w:tcBorders>
            <w:vAlign w:val="center"/>
          </w:tcPr>
          <w:p w14:paraId="10691082" w14:textId="77777777" w:rsidR="00C70B01" w:rsidRPr="002A15F4" w:rsidRDefault="00C70B01" w:rsidP="004766E5">
            <w:pPr>
              <w:jc w:val="left"/>
              <w:rPr>
                <w:b/>
                <w:bCs/>
                <w:color w:val="333333"/>
                <w:sz w:val="18"/>
              </w:rPr>
            </w:pPr>
          </w:p>
        </w:tc>
        <w:tc>
          <w:tcPr>
            <w:tcW w:w="1601" w:type="dxa"/>
            <w:gridSpan w:val="2"/>
            <w:vMerge/>
            <w:tcBorders>
              <w:bottom w:val="single" w:sz="4" w:space="0" w:color="808080"/>
            </w:tcBorders>
            <w:vAlign w:val="center"/>
          </w:tcPr>
          <w:p w14:paraId="29AAFFAE" w14:textId="77777777" w:rsidR="00C70B01" w:rsidRPr="002A15F4" w:rsidRDefault="00C70B01" w:rsidP="004766E5">
            <w:pPr>
              <w:jc w:val="left"/>
              <w:rPr>
                <w:b/>
                <w:bCs/>
                <w:color w:val="333333"/>
                <w:sz w:val="18"/>
              </w:rPr>
            </w:pPr>
          </w:p>
        </w:tc>
        <w:tc>
          <w:tcPr>
            <w:tcW w:w="1402" w:type="dxa"/>
            <w:tcBorders>
              <w:top w:val="single" w:sz="4" w:space="0" w:color="808080"/>
              <w:bottom w:val="single" w:sz="4" w:space="0" w:color="808080"/>
            </w:tcBorders>
            <w:vAlign w:val="center"/>
          </w:tcPr>
          <w:p w14:paraId="201F6F62"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2019</w:t>
            </w:r>
          </w:p>
        </w:tc>
        <w:tc>
          <w:tcPr>
            <w:tcW w:w="1276" w:type="dxa"/>
            <w:tcBorders>
              <w:top w:val="single" w:sz="4" w:space="0" w:color="808080"/>
              <w:bottom w:val="single" w:sz="4" w:space="0" w:color="808080"/>
            </w:tcBorders>
            <w:vAlign w:val="center"/>
          </w:tcPr>
          <w:p w14:paraId="7100CCC7"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2030</w:t>
            </w:r>
          </w:p>
        </w:tc>
        <w:tc>
          <w:tcPr>
            <w:tcW w:w="3214" w:type="dxa"/>
            <w:gridSpan w:val="2"/>
            <w:tcBorders>
              <w:top w:val="single" w:sz="4" w:space="0" w:color="808080"/>
              <w:bottom w:val="single" w:sz="4" w:space="0" w:color="808080"/>
            </w:tcBorders>
            <w:vAlign w:val="center"/>
          </w:tcPr>
          <w:p w14:paraId="46BCE7C0" w14:textId="77777777" w:rsidR="00C70B01" w:rsidRPr="009A1BC3" w:rsidRDefault="00C70B01" w:rsidP="004766E5">
            <w:pPr>
              <w:jc w:val="left"/>
              <w:rPr>
                <w:bCs/>
                <w:color w:val="333333"/>
                <w:sz w:val="18"/>
              </w:rPr>
            </w:pPr>
            <w:r w:rsidRPr="00704AC5">
              <w:rPr>
                <w:bCs/>
                <w:noProof/>
                <w:color w:val="333333"/>
                <w:sz w:val="18"/>
              </w:rPr>
              <w:t>Ajuntament: Àrea d’Hisenda</w:t>
            </w:r>
          </w:p>
        </w:tc>
      </w:tr>
      <w:tr w:rsidR="00C70B01" w:rsidRPr="002A15F4" w14:paraId="618BE055" w14:textId="77777777" w:rsidTr="004766E5">
        <w:trPr>
          <w:trHeight w:val="695"/>
        </w:trPr>
        <w:tc>
          <w:tcPr>
            <w:tcW w:w="9026" w:type="dxa"/>
            <w:gridSpan w:val="8"/>
            <w:vAlign w:val="center"/>
          </w:tcPr>
          <w:p w14:paraId="0342374E" w14:textId="77777777" w:rsidR="00C70B01" w:rsidRDefault="00C70B01" w:rsidP="004766E5">
            <w:pPr>
              <w:jc w:val="left"/>
              <w:rPr>
                <w:b/>
                <w:bCs/>
                <w:color w:val="333333"/>
                <w:sz w:val="18"/>
                <w:vertAlign w:val="subscript"/>
              </w:rPr>
            </w:pPr>
            <w:r>
              <w:rPr>
                <w:b/>
                <w:bCs/>
                <w:color w:val="333333"/>
                <w:sz w:val="18"/>
              </w:rPr>
              <w:lastRenderedPageBreak/>
              <w:t>Estalvi d’emissions de CO</w:t>
            </w:r>
            <w:r>
              <w:rPr>
                <w:b/>
                <w:bCs/>
                <w:color w:val="333333"/>
                <w:sz w:val="18"/>
                <w:vertAlign w:val="subscript"/>
              </w:rPr>
              <w:t>2</w:t>
            </w:r>
          </w:p>
          <w:p w14:paraId="1E5053BA" w14:textId="77777777" w:rsidR="00C70B01" w:rsidRPr="00103BEB" w:rsidRDefault="00C70B01" w:rsidP="004766E5">
            <w:pPr>
              <w:jc w:val="left"/>
              <w:rPr>
                <w:color w:val="333333"/>
                <w:sz w:val="18"/>
              </w:rPr>
            </w:pPr>
            <w:r w:rsidRPr="00103BEB">
              <w:rPr>
                <w:color w:val="333333"/>
                <w:sz w:val="18"/>
              </w:rPr>
              <w:t>Metodologia i fórmula de càlcul</w:t>
            </w:r>
          </w:p>
          <w:p w14:paraId="0AA8B661" w14:textId="77777777" w:rsidR="00C70B01" w:rsidRPr="00895AF1" w:rsidRDefault="00C70B01" w:rsidP="004766E5">
            <w:pPr>
              <w:jc w:val="left"/>
              <w:rPr>
                <w:bCs/>
                <w:i/>
                <w:color w:val="333333"/>
                <w:sz w:val="16"/>
                <w:szCs w:val="16"/>
              </w:rPr>
            </w:pPr>
            <w:r w:rsidRPr="00895AF1">
              <w:rPr>
                <w:bCs/>
                <w:i/>
                <w:color w:val="333333"/>
                <w:sz w:val="16"/>
                <w:szCs w:val="16"/>
              </w:rPr>
              <w:t xml:space="preserve">EE= 55%-Q emissions vinculades mobilitat àmbit </w:t>
            </w:r>
            <w:proofErr w:type="spellStart"/>
            <w:r w:rsidRPr="00895AF1">
              <w:rPr>
                <w:bCs/>
                <w:i/>
                <w:color w:val="333333"/>
                <w:sz w:val="16"/>
                <w:szCs w:val="16"/>
              </w:rPr>
              <w:t>PAES</w:t>
            </w:r>
            <w:proofErr w:type="spellEnd"/>
            <w:r w:rsidRPr="00895AF1">
              <w:rPr>
                <w:bCs/>
                <w:i/>
                <w:color w:val="333333"/>
                <w:sz w:val="16"/>
                <w:szCs w:val="16"/>
              </w:rPr>
              <w:t xml:space="preserve"> (a repartir entre les accions de mobilitat sostenible)</w:t>
            </w:r>
          </w:p>
          <w:p w14:paraId="05696D60" w14:textId="77777777" w:rsidR="00C70B01" w:rsidRPr="00895AF1" w:rsidRDefault="00C70B01" w:rsidP="004766E5">
            <w:pPr>
              <w:jc w:val="left"/>
              <w:rPr>
                <w:b/>
                <w:bCs/>
                <w:color w:val="333333"/>
                <w:sz w:val="18"/>
              </w:rPr>
            </w:pPr>
          </w:p>
          <w:p w14:paraId="3895AFF3" w14:textId="77777777" w:rsidR="00C70B01" w:rsidRPr="00103BEB" w:rsidRDefault="00C70B01" w:rsidP="004766E5">
            <w:pPr>
              <w:jc w:val="left"/>
              <w:rPr>
                <w:b/>
                <w:bCs/>
                <w:color w:val="333333"/>
                <w:sz w:val="18"/>
              </w:rPr>
            </w:pPr>
            <w:r w:rsidRPr="00895AF1">
              <w:rPr>
                <w:i/>
                <w:iCs/>
                <w:color w:val="333333"/>
                <w:sz w:val="18"/>
              </w:rPr>
              <w:t xml:space="preserve">Font: Guia d’accions per mitigar el canvi climàtic a les comarques gironines, Diputació de Girona i </w:t>
            </w:r>
            <w:proofErr w:type="spellStart"/>
            <w:r w:rsidRPr="00895AF1">
              <w:rPr>
                <w:i/>
                <w:iCs/>
                <w:color w:val="333333"/>
                <w:sz w:val="18"/>
              </w:rPr>
              <w:t>CILMA</w:t>
            </w:r>
            <w:proofErr w:type="spellEnd"/>
          </w:p>
        </w:tc>
      </w:tr>
      <w:tr w:rsidR="00C70B01" w:rsidRPr="002A15F4" w14:paraId="6F560A5A" w14:textId="77777777" w:rsidTr="004766E5">
        <w:trPr>
          <w:trHeight w:val="813"/>
        </w:trPr>
        <w:tc>
          <w:tcPr>
            <w:tcW w:w="3134" w:type="dxa"/>
            <w:gridSpan w:val="4"/>
            <w:tcBorders>
              <w:bottom w:val="single" w:sz="4" w:space="0" w:color="808080"/>
            </w:tcBorders>
            <w:vAlign w:val="center"/>
          </w:tcPr>
          <w:p w14:paraId="4E29FBAA" w14:textId="77777777" w:rsidR="00C70B01" w:rsidRDefault="00C70B01" w:rsidP="004766E5">
            <w:pPr>
              <w:jc w:val="left"/>
              <w:rPr>
                <w:b/>
                <w:bCs/>
                <w:color w:val="0070C0"/>
                <w:sz w:val="28"/>
                <w:szCs w:val="28"/>
              </w:rPr>
            </w:pPr>
            <w:r>
              <w:rPr>
                <w:b/>
                <w:bCs/>
                <w:noProof/>
                <w:color w:val="0070C0"/>
                <w:sz w:val="28"/>
                <w:szCs w:val="28"/>
              </w:rPr>
              <w:t>334,53</w:t>
            </w:r>
            <w:r>
              <w:rPr>
                <w:b/>
                <w:bCs/>
                <w:color w:val="0070C0"/>
                <w:sz w:val="28"/>
                <w:szCs w:val="28"/>
              </w:rPr>
              <w:t xml:space="preserve"> </w:t>
            </w:r>
          </w:p>
          <w:p w14:paraId="3BA879FB" w14:textId="77777777" w:rsidR="00C70B01" w:rsidRPr="00C60263" w:rsidRDefault="00C70B01" w:rsidP="004766E5">
            <w:pPr>
              <w:jc w:val="left"/>
              <w:rPr>
                <w:b/>
                <w:bCs/>
                <w:color w:val="BFBFBF"/>
                <w:sz w:val="18"/>
              </w:rPr>
            </w:pPr>
            <w:r w:rsidRPr="00C60263">
              <w:rPr>
                <w:b/>
                <w:bCs/>
                <w:color w:val="BFBFBF"/>
                <w:sz w:val="18"/>
              </w:rPr>
              <w:t>tCO</w:t>
            </w:r>
            <w:r w:rsidRPr="00C60263">
              <w:rPr>
                <w:b/>
                <w:bCs/>
                <w:color w:val="BFBFBF"/>
                <w:sz w:val="18"/>
                <w:vertAlign w:val="subscript"/>
              </w:rPr>
              <w:t>2</w:t>
            </w:r>
            <w:r w:rsidRPr="00C60263">
              <w:rPr>
                <w:b/>
                <w:bCs/>
                <w:color w:val="BFBFBF"/>
                <w:sz w:val="18"/>
              </w:rPr>
              <w:t>/any</w:t>
            </w:r>
          </w:p>
        </w:tc>
        <w:tc>
          <w:tcPr>
            <w:tcW w:w="1402" w:type="dxa"/>
            <w:tcBorders>
              <w:bottom w:val="single" w:sz="4" w:space="0" w:color="808080"/>
            </w:tcBorders>
            <w:vAlign w:val="center"/>
          </w:tcPr>
          <w:p w14:paraId="495C6820" w14:textId="77777777" w:rsidR="00C70B01" w:rsidRPr="002A15F4" w:rsidRDefault="00C70B01" w:rsidP="004766E5">
            <w:pPr>
              <w:jc w:val="center"/>
              <w:rPr>
                <w:rFonts w:eastAsia="Microsoft YaHei" w:cs="Arial"/>
                <w:color w:val="333333"/>
                <w:sz w:val="18"/>
                <w:szCs w:val="18"/>
                <w:highlight w:val="lightGray"/>
              </w:rPr>
            </w:pPr>
          </w:p>
        </w:tc>
        <w:tc>
          <w:tcPr>
            <w:tcW w:w="1276" w:type="dxa"/>
            <w:tcBorders>
              <w:bottom w:val="single" w:sz="4" w:space="0" w:color="808080"/>
            </w:tcBorders>
            <w:vAlign w:val="center"/>
          </w:tcPr>
          <w:p w14:paraId="79137A93" w14:textId="77777777" w:rsidR="00C70B01" w:rsidRPr="002A15F4" w:rsidRDefault="00C70B01" w:rsidP="004766E5">
            <w:pPr>
              <w:jc w:val="center"/>
              <w:rPr>
                <w:rFonts w:eastAsia="Microsoft YaHei" w:cs="Arial"/>
                <w:color w:val="333333"/>
                <w:sz w:val="18"/>
                <w:szCs w:val="18"/>
                <w:highlight w:val="lightGray"/>
              </w:rPr>
            </w:pPr>
          </w:p>
        </w:tc>
        <w:tc>
          <w:tcPr>
            <w:tcW w:w="1344" w:type="dxa"/>
            <w:tcBorders>
              <w:bottom w:val="single" w:sz="4" w:space="0" w:color="808080"/>
            </w:tcBorders>
            <w:vAlign w:val="center"/>
          </w:tcPr>
          <w:p w14:paraId="7B524944" w14:textId="77777777" w:rsidR="00C70B01" w:rsidRPr="002A15F4" w:rsidRDefault="00C70B01" w:rsidP="004766E5">
            <w:pPr>
              <w:jc w:val="center"/>
              <w:rPr>
                <w:rFonts w:eastAsia="Microsoft YaHei" w:cs="Arial"/>
                <w:color w:val="333333"/>
                <w:sz w:val="18"/>
                <w:szCs w:val="18"/>
                <w:highlight w:val="lightGray"/>
              </w:rPr>
            </w:pPr>
          </w:p>
        </w:tc>
        <w:tc>
          <w:tcPr>
            <w:tcW w:w="1870" w:type="dxa"/>
            <w:tcBorders>
              <w:bottom w:val="single" w:sz="4" w:space="0" w:color="808080"/>
            </w:tcBorders>
            <w:vAlign w:val="center"/>
          </w:tcPr>
          <w:p w14:paraId="1ED1BD40" w14:textId="77777777" w:rsidR="00C70B01" w:rsidRPr="002A15F4" w:rsidRDefault="00C70B01" w:rsidP="004766E5">
            <w:pPr>
              <w:jc w:val="left"/>
              <w:rPr>
                <w:b/>
                <w:bCs/>
                <w:color w:val="333333"/>
                <w:sz w:val="18"/>
              </w:rPr>
            </w:pPr>
          </w:p>
        </w:tc>
      </w:tr>
    </w:tbl>
    <w:p w14:paraId="52D8112F" w14:textId="77777777" w:rsidR="00C70B01" w:rsidRDefault="00C70B01" w:rsidP="00C70B01">
      <w:pPr>
        <w:sectPr w:rsidR="00C70B01" w:rsidSect="00713EDC">
          <w:pgSz w:w="11906" w:h="16838"/>
          <w:pgMar w:top="1440" w:right="1440"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1094"/>
        <w:gridCol w:w="439"/>
        <w:gridCol w:w="452"/>
        <w:gridCol w:w="1149"/>
        <w:gridCol w:w="1402"/>
        <w:gridCol w:w="1276"/>
        <w:gridCol w:w="1344"/>
        <w:gridCol w:w="1870"/>
      </w:tblGrid>
      <w:tr w:rsidR="00C70B01" w:rsidRPr="002A15F4" w14:paraId="59FA1DF2" w14:textId="77777777" w:rsidTr="004766E5">
        <w:trPr>
          <w:trHeight w:val="1437"/>
        </w:trPr>
        <w:tc>
          <w:tcPr>
            <w:tcW w:w="1094" w:type="dxa"/>
            <w:tcBorders>
              <w:bottom w:val="single" w:sz="18" w:space="0" w:color="365F91"/>
            </w:tcBorders>
            <w:vAlign w:val="center"/>
          </w:tcPr>
          <w:p w14:paraId="461826E5" w14:textId="77777777" w:rsidR="00C70B01" w:rsidRPr="002A15F4" w:rsidRDefault="00C70B01" w:rsidP="004766E5">
            <w:pPr>
              <w:jc w:val="left"/>
              <w:rPr>
                <w:color w:val="333333"/>
                <w:sz w:val="20"/>
              </w:rPr>
            </w:pPr>
            <w:r w:rsidRPr="00895AF1">
              <w:rPr>
                <w:noProof/>
                <w:color w:val="333333"/>
                <w:sz w:val="20"/>
                <w:lang w:eastAsia="ca-ES"/>
              </w:rPr>
              <w:lastRenderedPageBreak/>
              <w:drawing>
                <wp:inline distT="0" distB="0" distL="0" distR="0" wp14:anchorId="58AB9712" wp14:editId="49CF6F8C">
                  <wp:extent cx="554355" cy="664845"/>
                  <wp:effectExtent l="0" t="0" r="0" b="1905"/>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4355" cy="664845"/>
                          </a:xfrm>
                          <a:prstGeom prst="rect">
                            <a:avLst/>
                          </a:prstGeom>
                          <a:noFill/>
                          <a:ln>
                            <a:noFill/>
                          </a:ln>
                        </pic:spPr>
                      </pic:pic>
                    </a:graphicData>
                  </a:graphic>
                </wp:inline>
              </w:drawing>
            </w:r>
          </w:p>
        </w:tc>
        <w:tc>
          <w:tcPr>
            <w:tcW w:w="891" w:type="dxa"/>
            <w:gridSpan w:val="2"/>
            <w:tcBorders>
              <w:bottom w:val="single" w:sz="18" w:space="0" w:color="365F91"/>
            </w:tcBorders>
            <w:vAlign w:val="center"/>
          </w:tcPr>
          <w:p w14:paraId="2798EB78" w14:textId="77777777" w:rsidR="00C70B01" w:rsidRPr="008B21A7" w:rsidRDefault="00C70B01" w:rsidP="004766E5">
            <w:pPr>
              <w:jc w:val="left"/>
              <w:rPr>
                <w:b/>
                <w:color w:val="333333"/>
                <w:sz w:val="24"/>
              </w:rPr>
            </w:pPr>
            <w:r w:rsidRPr="00704AC5">
              <w:rPr>
                <w:b/>
                <w:noProof/>
                <w:color w:val="4472C4" w:themeColor="accent5"/>
                <w:sz w:val="24"/>
              </w:rPr>
              <w:t>16</w:t>
            </w:r>
          </w:p>
        </w:tc>
        <w:tc>
          <w:tcPr>
            <w:tcW w:w="7041" w:type="dxa"/>
            <w:gridSpan w:val="5"/>
            <w:tcBorders>
              <w:bottom w:val="single" w:sz="18" w:space="0" w:color="365F91"/>
            </w:tcBorders>
            <w:vAlign w:val="center"/>
          </w:tcPr>
          <w:p w14:paraId="308E30FD" w14:textId="77777777" w:rsidR="00C70B01" w:rsidRPr="002A15F4" w:rsidRDefault="00C70B01" w:rsidP="004766E5">
            <w:pPr>
              <w:jc w:val="left"/>
              <w:rPr>
                <w:color w:val="333333"/>
                <w:sz w:val="20"/>
              </w:rPr>
            </w:pPr>
            <w:r w:rsidRPr="00704AC5">
              <w:rPr>
                <w:rFonts w:eastAsia="Microsoft YaHei"/>
                <w:b/>
                <w:noProof/>
                <w:sz w:val="24"/>
              </w:rPr>
              <w:t>3.11 Redacció d'un pla de mobilitat municipal i incorporar-lo al POUM</w:t>
            </w:r>
          </w:p>
        </w:tc>
      </w:tr>
      <w:tr w:rsidR="00C70B01" w:rsidRPr="002A15F4" w14:paraId="286B9E0E" w14:textId="77777777" w:rsidTr="004766E5">
        <w:trPr>
          <w:trHeight w:val="838"/>
        </w:trPr>
        <w:tc>
          <w:tcPr>
            <w:tcW w:w="1094" w:type="dxa"/>
            <w:tcBorders>
              <w:top w:val="single" w:sz="4" w:space="0" w:color="808080"/>
              <w:bottom w:val="single" w:sz="4" w:space="0" w:color="808080"/>
            </w:tcBorders>
            <w:vAlign w:val="center"/>
          </w:tcPr>
          <w:p w14:paraId="6B5BA40E" w14:textId="77777777" w:rsidR="00C70B01" w:rsidRPr="002A15F4" w:rsidRDefault="00C70B01" w:rsidP="004766E5">
            <w:pPr>
              <w:jc w:val="left"/>
              <w:rPr>
                <w:b/>
                <w:bCs/>
                <w:color w:val="333333"/>
                <w:sz w:val="18"/>
              </w:rPr>
            </w:pPr>
            <w:r>
              <w:rPr>
                <w:b/>
                <w:bCs/>
                <w:color w:val="333333"/>
                <w:sz w:val="18"/>
              </w:rPr>
              <w:t>Sector</w:t>
            </w:r>
          </w:p>
        </w:tc>
        <w:tc>
          <w:tcPr>
            <w:tcW w:w="2040" w:type="dxa"/>
            <w:gridSpan w:val="3"/>
            <w:tcBorders>
              <w:top w:val="single" w:sz="4" w:space="0" w:color="808080"/>
              <w:bottom w:val="single" w:sz="4" w:space="0" w:color="808080"/>
            </w:tcBorders>
            <w:shd w:val="clear" w:color="auto" w:fill="auto"/>
            <w:vAlign w:val="center"/>
          </w:tcPr>
          <w:p w14:paraId="35B19071" w14:textId="77777777" w:rsidR="00C70B01" w:rsidRPr="00542062" w:rsidRDefault="00C70B01" w:rsidP="004766E5">
            <w:pPr>
              <w:jc w:val="left"/>
              <w:rPr>
                <w:rFonts w:eastAsia="Microsoft YaHei" w:cs="Arial"/>
                <w:sz w:val="18"/>
                <w:szCs w:val="18"/>
              </w:rPr>
            </w:pPr>
            <w:r w:rsidRPr="00704AC5">
              <w:rPr>
                <w:rFonts w:eastAsia="Microsoft YaHei" w:cs="Arial"/>
                <w:noProof/>
                <w:sz w:val="18"/>
                <w:szCs w:val="18"/>
              </w:rPr>
              <w:t>08. Transport privat</w:t>
            </w:r>
            <w:r w:rsidRPr="00542062">
              <w:rPr>
                <w:rFonts w:eastAsia="Microsoft YaHei" w:cs="Arial"/>
                <w:sz w:val="18"/>
                <w:szCs w:val="18"/>
              </w:rPr>
              <w:t xml:space="preserve"> </w:t>
            </w:r>
          </w:p>
        </w:tc>
        <w:tc>
          <w:tcPr>
            <w:tcW w:w="1402" w:type="dxa"/>
            <w:tcBorders>
              <w:top w:val="single" w:sz="4" w:space="0" w:color="808080"/>
              <w:bottom w:val="single" w:sz="4" w:space="0" w:color="808080"/>
            </w:tcBorders>
            <w:vAlign w:val="center"/>
          </w:tcPr>
          <w:p w14:paraId="77FF137E" w14:textId="77777777" w:rsidR="00C70B01" w:rsidRPr="002A15F4" w:rsidRDefault="00C70B01" w:rsidP="004766E5">
            <w:pPr>
              <w:jc w:val="left"/>
              <w:rPr>
                <w:b/>
                <w:bCs/>
                <w:color w:val="333333"/>
                <w:sz w:val="18"/>
              </w:rPr>
            </w:pPr>
            <w:r>
              <w:rPr>
                <w:b/>
                <w:bCs/>
                <w:color w:val="333333"/>
                <w:sz w:val="18"/>
              </w:rPr>
              <w:t>Àrea d’intervenció</w:t>
            </w:r>
          </w:p>
        </w:tc>
        <w:tc>
          <w:tcPr>
            <w:tcW w:w="1276" w:type="dxa"/>
            <w:tcBorders>
              <w:top w:val="single" w:sz="4" w:space="0" w:color="808080"/>
              <w:bottom w:val="single" w:sz="4" w:space="0" w:color="808080"/>
            </w:tcBorders>
            <w:vAlign w:val="center"/>
          </w:tcPr>
          <w:p w14:paraId="0F9BBDD1" w14:textId="77777777" w:rsidR="00C70B01" w:rsidRPr="00542062" w:rsidRDefault="00C70B01" w:rsidP="004766E5">
            <w:pPr>
              <w:jc w:val="left"/>
              <w:rPr>
                <w:rFonts w:eastAsia="Microsoft YaHei" w:cs="Arial"/>
                <w:noProof/>
                <w:sz w:val="18"/>
                <w:szCs w:val="18"/>
              </w:rPr>
            </w:pPr>
            <w:r w:rsidRPr="00704AC5">
              <w:rPr>
                <w:rFonts w:eastAsia="Microsoft YaHei" w:cs="Arial"/>
                <w:noProof/>
                <w:sz w:val="18"/>
                <w:szCs w:val="18"/>
              </w:rPr>
              <w:t>Altres</w:t>
            </w:r>
          </w:p>
        </w:tc>
        <w:tc>
          <w:tcPr>
            <w:tcW w:w="1344" w:type="dxa"/>
            <w:tcBorders>
              <w:top w:val="single" w:sz="4" w:space="0" w:color="808080"/>
              <w:bottom w:val="single" w:sz="4" w:space="0" w:color="808080"/>
            </w:tcBorders>
            <w:vAlign w:val="center"/>
          </w:tcPr>
          <w:p w14:paraId="64CDA3E9" w14:textId="77777777" w:rsidR="00C70B01" w:rsidRPr="002A15F4" w:rsidRDefault="00C70B01" w:rsidP="004766E5">
            <w:pPr>
              <w:jc w:val="left"/>
              <w:rPr>
                <w:b/>
                <w:bCs/>
                <w:color w:val="333333"/>
                <w:sz w:val="18"/>
              </w:rPr>
            </w:pPr>
            <w:r>
              <w:rPr>
                <w:b/>
                <w:bCs/>
                <w:color w:val="333333"/>
                <w:sz w:val="18"/>
              </w:rPr>
              <w:t>Instrument polític</w:t>
            </w:r>
          </w:p>
        </w:tc>
        <w:tc>
          <w:tcPr>
            <w:tcW w:w="1870" w:type="dxa"/>
            <w:tcBorders>
              <w:top w:val="single" w:sz="4" w:space="0" w:color="808080"/>
              <w:bottom w:val="single" w:sz="4" w:space="0" w:color="808080"/>
            </w:tcBorders>
            <w:vAlign w:val="center"/>
          </w:tcPr>
          <w:p w14:paraId="40160932" w14:textId="77777777" w:rsidR="00C70B01" w:rsidRPr="00542062" w:rsidRDefault="00C70B01" w:rsidP="004766E5">
            <w:pPr>
              <w:jc w:val="left"/>
              <w:rPr>
                <w:rFonts w:eastAsia="Microsoft YaHei" w:cs="Arial"/>
                <w:color w:val="333333"/>
                <w:sz w:val="18"/>
                <w:szCs w:val="18"/>
              </w:rPr>
            </w:pPr>
            <w:r w:rsidRPr="00704AC5">
              <w:rPr>
                <w:rFonts w:eastAsia="Microsoft YaHei" w:cs="Arial"/>
                <w:noProof/>
                <w:color w:val="333333"/>
                <w:sz w:val="18"/>
                <w:szCs w:val="18"/>
              </w:rPr>
              <w:t>Regulació/planificació de transport/mobilitat</w:t>
            </w:r>
          </w:p>
        </w:tc>
      </w:tr>
      <w:tr w:rsidR="00C70B01" w:rsidRPr="002A15F4" w14:paraId="3D8EB39F" w14:textId="77777777" w:rsidTr="004766E5">
        <w:trPr>
          <w:trHeight w:val="838"/>
        </w:trPr>
        <w:tc>
          <w:tcPr>
            <w:tcW w:w="1094" w:type="dxa"/>
            <w:tcBorders>
              <w:top w:val="single" w:sz="4" w:space="0" w:color="808080"/>
              <w:bottom w:val="single" w:sz="4" w:space="0" w:color="808080"/>
            </w:tcBorders>
            <w:vAlign w:val="center"/>
          </w:tcPr>
          <w:p w14:paraId="439B3F3A" w14:textId="77777777" w:rsidR="00C70B01" w:rsidRPr="002A15F4" w:rsidRDefault="00C70B01" w:rsidP="004766E5">
            <w:pPr>
              <w:jc w:val="left"/>
              <w:rPr>
                <w:b/>
                <w:bCs/>
                <w:color w:val="333333"/>
                <w:sz w:val="18"/>
              </w:rPr>
            </w:pPr>
            <w:r>
              <w:rPr>
                <w:b/>
                <w:bCs/>
                <w:color w:val="333333"/>
                <w:sz w:val="18"/>
              </w:rPr>
              <w:t>Estat</w:t>
            </w:r>
          </w:p>
        </w:tc>
        <w:tc>
          <w:tcPr>
            <w:tcW w:w="2040" w:type="dxa"/>
            <w:gridSpan w:val="3"/>
            <w:tcBorders>
              <w:top w:val="single" w:sz="4" w:space="0" w:color="808080"/>
              <w:bottom w:val="single" w:sz="4" w:space="0" w:color="808080"/>
            </w:tcBorders>
            <w:shd w:val="clear" w:color="auto" w:fill="auto"/>
            <w:vAlign w:val="center"/>
          </w:tcPr>
          <w:p w14:paraId="35D55A21"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En curs</w:t>
            </w:r>
          </w:p>
        </w:tc>
        <w:tc>
          <w:tcPr>
            <w:tcW w:w="1402" w:type="dxa"/>
            <w:tcBorders>
              <w:top w:val="single" w:sz="4" w:space="0" w:color="808080"/>
              <w:bottom w:val="single" w:sz="4" w:space="0" w:color="808080"/>
            </w:tcBorders>
            <w:vAlign w:val="center"/>
          </w:tcPr>
          <w:p w14:paraId="54EF7775" w14:textId="77777777" w:rsidR="00C70B01" w:rsidRPr="002A15F4" w:rsidRDefault="00C70B01" w:rsidP="004766E5">
            <w:pPr>
              <w:jc w:val="left"/>
              <w:rPr>
                <w:b/>
                <w:bCs/>
                <w:color w:val="333333"/>
                <w:sz w:val="18"/>
              </w:rPr>
            </w:pPr>
            <w:r>
              <w:rPr>
                <w:b/>
                <w:bCs/>
                <w:color w:val="333333"/>
                <w:sz w:val="18"/>
              </w:rPr>
              <w:t>Origen</w:t>
            </w:r>
          </w:p>
        </w:tc>
        <w:tc>
          <w:tcPr>
            <w:tcW w:w="4490" w:type="dxa"/>
            <w:gridSpan w:val="3"/>
            <w:tcBorders>
              <w:top w:val="single" w:sz="4" w:space="0" w:color="808080"/>
              <w:bottom w:val="single" w:sz="4" w:space="0" w:color="808080"/>
            </w:tcBorders>
            <w:vAlign w:val="center"/>
          </w:tcPr>
          <w:p w14:paraId="01C6AAAF"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Administració local (Aj.)</w:t>
            </w:r>
          </w:p>
        </w:tc>
      </w:tr>
      <w:tr w:rsidR="00C70B01" w:rsidRPr="002A15F4" w14:paraId="3191C038" w14:textId="77777777" w:rsidTr="004766E5">
        <w:trPr>
          <w:trHeight w:val="2049"/>
        </w:trPr>
        <w:tc>
          <w:tcPr>
            <w:tcW w:w="9026" w:type="dxa"/>
            <w:gridSpan w:val="8"/>
            <w:tcBorders>
              <w:top w:val="single" w:sz="4" w:space="0" w:color="808080"/>
              <w:bottom w:val="single" w:sz="4" w:space="0" w:color="808080"/>
            </w:tcBorders>
          </w:tcPr>
          <w:p w14:paraId="268DAF83" w14:textId="77777777" w:rsidR="00C70B01" w:rsidRDefault="00C70B01" w:rsidP="004766E5">
            <w:pPr>
              <w:rPr>
                <w:b/>
                <w:bCs/>
                <w:color w:val="333333"/>
                <w:sz w:val="18"/>
              </w:rPr>
            </w:pPr>
          </w:p>
          <w:p w14:paraId="2492E96B" w14:textId="77777777" w:rsidR="00C70B01" w:rsidRDefault="00C70B01" w:rsidP="004766E5">
            <w:pPr>
              <w:rPr>
                <w:b/>
                <w:bCs/>
                <w:color w:val="333333"/>
                <w:sz w:val="18"/>
              </w:rPr>
            </w:pPr>
            <w:r>
              <w:rPr>
                <w:b/>
                <w:bCs/>
                <w:color w:val="333333"/>
                <w:sz w:val="18"/>
              </w:rPr>
              <w:t xml:space="preserve">Descripció     </w:t>
            </w:r>
          </w:p>
          <w:p w14:paraId="33116385"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El municipi de Sant Feliu de Guíxols està obligat a redactar un Pla de Mobilitat Urbana Sostenible (</w:t>
            </w:r>
            <w:proofErr w:type="spellStart"/>
            <w:r w:rsidRPr="00895AF1">
              <w:rPr>
                <w:rFonts w:eastAsia="Microsoft YaHei" w:cs="Arial"/>
                <w:color w:val="333333"/>
                <w:sz w:val="18"/>
                <w:szCs w:val="18"/>
              </w:rPr>
              <w:t>PMUS</w:t>
            </w:r>
            <w:proofErr w:type="spellEnd"/>
            <w:r w:rsidRPr="00895AF1">
              <w:rPr>
                <w:rFonts w:eastAsia="Microsoft YaHei" w:cs="Arial"/>
                <w:color w:val="333333"/>
                <w:sz w:val="18"/>
                <w:szCs w:val="18"/>
              </w:rPr>
              <w:t xml:space="preserve">) ja que d’acord al Pla director de Mobilitat de les comarques gironines estan obligats a fer-ho els municipis de més de 20.000 habitants, i els que tinguin una població estacional superior a les 20.000 persones. El </w:t>
            </w:r>
            <w:proofErr w:type="spellStart"/>
            <w:r w:rsidRPr="00895AF1">
              <w:rPr>
                <w:rFonts w:eastAsia="Microsoft YaHei" w:cs="Arial"/>
                <w:color w:val="333333"/>
                <w:sz w:val="18"/>
                <w:szCs w:val="18"/>
              </w:rPr>
              <w:t>PMUS</w:t>
            </w:r>
            <w:proofErr w:type="spellEnd"/>
            <w:r w:rsidRPr="00895AF1">
              <w:rPr>
                <w:rFonts w:eastAsia="Microsoft YaHei" w:cs="Arial"/>
                <w:color w:val="333333"/>
                <w:sz w:val="18"/>
                <w:szCs w:val="18"/>
              </w:rPr>
              <w:t xml:space="preserve"> es troba en fase de redacció. </w:t>
            </w:r>
          </w:p>
          <w:p w14:paraId="3D23C141"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El </w:t>
            </w:r>
            <w:proofErr w:type="spellStart"/>
            <w:r w:rsidRPr="00895AF1">
              <w:rPr>
                <w:rFonts w:eastAsia="Microsoft YaHei" w:cs="Arial"/>
                <w:color w:val="333333"/>
                <w:sz w:val="18"/>
                <w:szCs w:val="18"/>
              </w:rPr>
              <w:t>PMUS</w:t>
            </w:r>
            <w:proofErr w:type="spellEnd"/>
            <w:r w:rsidRPr="00895AF1">
              <w:rPr>
                <w:rFonts w:eastAsia="Microsoft YaHei" w:cs="Arial"/>
                <w:color w:val="333333"/>
                <w:sz w:val="18"/>
                <w:szCs w:val="18"/>
              </w:rPr>
              <w:t xml:space="preserve"> és l’instrument que ha de guiar les polítiques de mobilitat al municipi en els propers anys i ha de contemplar l’objectiu de disminuir la presència del vehicle privat als nuclis urbans i fomentar la intermodalitat en el transport. </w:t>
            </w:r>
          </w:p>
          <w:p w14:paraId="1FB9AF96" w14:textId="77777777" w:rsidR="00C70B01" w:rsidRPr="002A15F4" w:rsidRDefault="00C70B01" w:rsidP="004766E5">
            <w:pPr>
              <w:rPr>
                <w:rFonts w:eastAsia="Microsoft YaHei" w:cs="Arial"/>
                <w:color w:val="333333"/>
                <w:sz w:val="18"/>
                <w:szCs w:val="18"/>
                <w:highlight w:val="lightGray"/>
              </w:rPr>
            </w:pPr>
            <w:r w:rsidRPr="00F44620">
              <w:rPr>
                <w:rFonts w:eastAsia="Microsoft YaHei" w:cs="Arial"/>
                <w:color w:val="333333"/>
                <w:sz w:val="18"/>
                <w:szCs w:val="18"/>
              </w:rPr>
              <w:t xml:space="preserve">El debat ciutadà entorn el </w:t>
            </w:r>
            <w:proofErr w:type="spellStart"/>
            <w:r w:rsidRPr="00F44620">
              <w:rPr>
                <w:rFonts w:eastAsia="Microsoft YaHei" w:cs="Arial"/>
                <w:color w:val="333333"/>
                <w:sz w:val="18"/>
                <w:szCs w:val="18"/>
              </w:rPr>
              <w:t>PMUS</w:t>
            </w:r>
            <w:proofErr w:type="spellEnd"/>
            <w:r w:rsidRPr="00F44620">
              <w:rPr>
                <w:rFonts w:eastAsia="Microsoft YaHei" w:cs="Arial"/>
                <w:color w:val="333333"/>
                <w:sz w:val="18"/>
                <w:szCs w:val="18"/>
              </w:rPr>
              <w:t xml:space="preserve"> és també un instrument de sensibilització envers el model de mobilitat per la qual cosa es considera que pot influir en la reducció de les emissions de la mobilitat en un 5%.</w:t>
            </w:r>
          </w:p>
        </w:tc>
      </w:tr>
      <w:tr w:rsidR="00C70B01" w:rsidRPr="002A15F4" w14:paraId="2AD4C885" w14:textId="77777777" w:rsidTr="004766E5">
        <w:trPr>
          <w:trHeight w:val="838"/>
        </w:trPr>
        <w:tc>
          <w:tcPr>
            <w:tcW w:w="1533" w:type="dxa"/>
            <w:gridSpan w:val="2"/>
            <w:tcBorders>
              <w:top w:val="single" w:sz="4" w:space="0" w:color="808080"/>
              <w:bottom w:val="single" w:sz="4" w:space="0" w:color="808080"/>
            </w:tcBorders>
            <w:vAlign w:val="center"/>
          </w:tcPr>
          <w:p w14:paraId="3F87FD0F" w14:textId="77777777" w:rsidR="00C70B01" w:rsidRPr="002A15F4" w:rsidRDefault="00C70B01" w:rsidP="004766E5">
            <w:pPr>
              <w:jc w:val="left"/>
              <w:rPr>
                <w:b/>
                <w:bCs/>
                <w:color w:val="333333"/>
                <w:sz w:val="18"/>
              </w:rPr>
            </w:pPr>
            <w:r>
              <w:rPr>
                <w:b/>
                <w:bCs/>
                <w:color w:val="333333"/>
                <w:sz w:val="18"/>
              </w:rPr>
              <w:t>Cost (€)</w:t>
            </w:r>
          </w:p>
        </w:tc>
        <w:tc>
          <w:tcPr>
            <w:tcW w:w="1601" w:type="dxa"/>
            <w:gridSpan w:val="2"/>
            <w:tcBorders>
              <w:top w:val="single" w:sz="4" w:space="0" w:color="808080"/>
              <w:bottom w:val="single" w:sz="4" w:space="0" w:color="808080"/>
            </w:tcBorders>
            <w:vAlign w:val="center"/>
          </w:tcPr>
          <w:p w14:paraId="5F0404AF" w14:textId="77777777" w:rsidR="00C70B01" w:rsidRPr="00542062" w:rsidRDefault="00C70B01" w:rsidP="004766E5">
            <w:pPr>
              <w:jc w:val="left"/>
              <w:rPr>
                <w:rFonts w:eastAsia="Microsoft YaHei" w:cs="Arial"/>
                <w:noProof/>
                <w:color w:val="333333"/>
                <w:sz w:val="18"/>
                <w:szCs w:val="18"/>
              </w:rPr>
            </w:pPr>
          </w:p>
        </w:tc>
        <w:tc>
          <w:tcPr>
            <w:tcW w:w="1402" w:type="dxa"/>
            <w:tcBorders>
              <w:top w:val="single" w:sz="4" w:space="0" w:color="808080"/>
              <w:bottom w:val="single" w:sz="4" w:space="0" w:color="808080"/>
            </w:tcBorders>
            <w:vAlign w:val="center"/>
          </w:tcPr>
          <w:p w14:paraId="38349E6B" w14:textId="77777777" w:rsidR="00C70B01" w:rsidRPr="002A15F4" w:rsidRDefault="00C70B01" w:rsidP="004766E5">
            <w:pPr>
              <w:jc w:val="left"/>
              <w:rPr>
                <w:b/>
                <w:bCs/>
                <w:color w:val="333333"/>
                <w:sz w:val="18"/>
              </w:rPr>
            </w:pPr>
            <w:r>
              <w:rPr>
                <w:b/>
                <w:bCs/>
                <w:color w:val="333333"/>
                <w:sz w:val="18"/>
              </w:rPr>
              <w:t>Estalvi d’energia (</w:t>
            </w:r>
            <w:proofErr w:type="spellStart"/>
            <w:r>
              <w:rPr>
                <w:b/>
                <w:bCs/>
                <w:color w:val="333333"/>
                <w:sz w:val="18"/>
              </w:rPr>
              <w:t>MWh</w:t>
            </w:r>
            <w:proofErr w:type="spellEnd"/>
            <w:r>
              <w:rPr>
                <w:b/>
                <w:bCs/>
                <w:color w:val="333333"/>
                <w:sz w:val="18"/>
              </w:rPr>
              <w:t>/any)</w:t>
            </w:r>
          </w:p>
        </w:tc>
        <w:tc>
          <w:tcPr>
            <w:tcW w:w="1276" w:type="dxa"/>
            <w:tcBorders>
              <w:top w:val="single" w:sz="4" w:space="0" w:color="808080"/>
              <w:bottom w:val="single" w:sz="4" w:space="0" w:color="808080"/>
            </w:tcBorders>
            <w:vAlign w:val="center"/>
          </w:tcPr>
          <w:p w14:paraId="55AE377A"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12.009,59</w:t>
            </w:r>
          </w:p>
        </w:tc>
        <w:tc>
          <w:tcPr>
            <w:tcW w:w="1344" w:type="dxa"/>
            <w:tcBorders>
              <w:top w:val="single" w:sz="4" w:space="0" w:color="808080"/>
              <w:bottom w:val="single" w:sz="4" w:space="0" w:color="808080"/>
            </w:tcBorders>
            <w:vAlign w:val="center"/>
          </w:tcPr>
          <w:p w14:paraId="17931D89" w14:textId="77777777" w:rsidR="00C70B01" w:rsidRPr="002A15F4" w:rsidRDefault="00C70B01" w:rsidP="004766E5">
            <w:pPr>
              <w:jc w:val="left"/>
              <w:rPr>
                <w:b/>
                <w:bCs/>
                <w:color w:val="333333"/>
                <w:sz w:val="18"/>
              </w:rPr>
            </w:pPr>
            <w:r>
              <w:rPr>
                <w:b/>
                <w:bCs/>
                <w:color w:val="333333"/>
                <w:sz w:val="18"/>
              </w:rPr>
              <w:t>Producció d’energia renovable (</w:t>
            </w:r>
            <w:proofErr w:type="spellStart"/>
            <w:r>
              <w:rPr>
                <w:b/>
                <w:bCs/>
                <w:color w:val="333333"/>
                <w:sz w:val="18"/>
              </w:rPr>
              <w:t>MWh</w:t>
            </w:r>
            <w:proofErr w:type="spellEnd"/>
            <w:r>
              <w:rPr>
                <w:b/>
                <w:bCs/>
                <w:color w:val="333333"/>
                <w:sz w:val="18"/>
              </w:rPr>
              <w:t>/any)</w:t>
            </w:r>
          </w:p>
        </w:tc>
        <w:tc>
          <w:tcPr>
            <w:tcW w:w="1870" w:type="dxa"/>
            <w:tcBorders>
              <w:top w:val="single" w:sz="4" w:space="0" w:color="808080"/>
              <w:bottom w:val="single" w:sz="4" w:space="0" w:color="808080"/>
            </w:tcBorders>
            <w:vAlign w:val="center"/>
          </w:tcPr>
          <w:p w14:paraId="01E0DEED" w14:textId="77777777" w:rsidR="00C70B01" w:rsidRPr="00542062" w:rsidRDefault="00C70B01" w:rsidP="004766E5">
            <w:pPr>
              <w:jc w:val="left"/>
              <w:rPr>
                <w:rFonts w:eastAsia="Microsoft YaHei" w:cs="Arial"/>
                <w:noProof/>
                <w:color w:val="333333"/>
                <w:sz w:val="18"/>
                <w:szCs w:val="18"/>
              </w:rPr>
            </w:pPr>
          </w:p>
        </w:tc>
      </w:tr>
      <w:tr w:rsidR="00C70B01" w:rsidRPr="002A15F4" w14:paraId="691E767A" w14:textId="77777777" w:rsidTr="004766E5">
        <w:trPr>
          <w:trHeight w:val="838"/>
        </w:trPr>
        <w:tc>
          <w:tcPr>
            <w:tcW w:w="1533" w:type="dxa"/>
            <w:gridSpan w:val="2"/>
            <w:vMerge w:val="restart"/>
            <w:tcBorders>
              <w:top w:val="single" w:sz="4" w:space="0" w:color="808080"/>
            </w:tcBorders>
            <w:vAlign w:val="center"/>
          </w:tcPr>
          <w:p w14:paraId="401D666B" w14:textId="77777777" w:rsidR="00C70B01" w:rsidRPr="002A15F4" w:rsidRDefault="00C70B01" w:rsidP="004766E5">
            <w:pPr>
              <w:jc w:val="left"/>
              <w:rPr>
                <w:b/>
                <w:bCs/>
                <w:color w:val="333333"/>
                <w:sz w:val="18"/>
              </w:rPr>
            </w:pPr>
            <w:r>
              <w:rPr>
                <w:b/>
                <w:bCs/>
                <w:color w:val="333333"/>
                <w:sz w:val="18"/>
              </w:rPr>
              <w:t>Cost d’abatiment (€/tCO</w:t>
            </w:r>
            <w:r>
              <w:rPr>
                <w:b/>
                <w:bCs/>
                <w:color w:val="333333"/>
                <w:sz w:val="18"/>
                <w:vertAlign w:val="subscript"/>
              </w:rPr>
              <w:t>2</w:t>
            </w:r>
            <w:r>
              <w:rPr>
                <w:b/>
                <w:bCs/>
                <w:color w:val="333333"/>
                <w:sz w:val="18"/>
              </w:rPr>
              <w:t>)</w:t>
            </w:r>
          </w:p>
        </w:tc>
        <w:tc>
          <w:tcPr>
            <w:tcW w:w="1601" w:type="dxa"/>
            <w:gridSpan w:val="2"/>
            <w:vMerge w:val="restart"/>
            <w:tcBorders>
              <w:top w:val="single" w:sz="4" w:space="0" w:color="808080"/>
            </w:tcBorders>
            <w:vAlign w:val="center"/>
          </w:tcPr>
          <w:p w14:paraId="42EEE805"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0,00</w:t>
            </w:r>
          </w:p>
        </w:tc>
        <w:tc>
          <w:tcPr>
            <w:tcW w:w="1402" w:type="dxa"/>
            <w:tcBorders>
              <w:top w:val="single" w:sz="4" w:space="0" w:color="808080"/>
              <w:bottom w:val="single" w:sz="4" w:space="0" w:color="808080"/>
            </w:tcBorders>
            <w:vAlign w:val="center"/>
          </w:tcPr>
          <w:p w14:paraId="6247D6CA" w14:textId="77777777" w:rsidR="00C70B01" w:rsidRPr="002A15F4" w:rsidRDefault="00C70B01" w:rsidP="004766E5">
            <w:pPr>
              <w:jc w:val="center"/>
              <w:rPr>
                <w:b/>
                <w:bCs/>
                <w:color w:val="333333"/>
                <w:sz w:val="18"/>
              </w:rPr>
            </w:pPr>
            <w:r>
              <w:rPr>
                <w:b/>
                <w:bCs/>
                <w:color w:val="333333"/>
                <w:sz w:val="18"/>
              </w:rPr>
              <w:t>Any d’inici</w:t>
            </w:r>
          </w:p>
        </w:tc>
        <w:tc>
          <w:tcPr>
            <w:tcW w:w="1276" w:type="dxa"/>
            <w:tcBorders>
              <w:top w:val="single" w:sz="4" w:space="0" w:color="808080"/>
              <w:bottom w:val="single" w:sz="4" w:space="0" w:color="808080"/>
            </w:tcBorders>
            <w:vAlign w:val="center"/>
          </w:tcPr>
          <w:p w14:paraId="7907EE74" w14:textId="77777777" w:rsidR="00C70B01" w:rsidRPr="002A15F4" w:rsidRDefault="00C70B01" w:rsidP="004766E5">
            <w:pPr>
              <w:jc w:val="center"/>
              <w:rPr>
                <w:color w:val="333333"/>
                <w:sz w:val="20"/>
              </w:rPr>
            </w:pPr>
            <w:r w:rsidRPr="00505865">
              <w:rPr>
                <w:b/>
                <w:bCs/>
                <w:color w:val="333333"/>
                <w:sz w:val="18"/>
              </w:rPr>
              <w:t>Any de finalització</w:t>
            </w:r>
          </w:p>
        </w:tc>
        <w:tc>
          <w:tcPr>
            <w:tcW w:w="3214" w:type="dxa"/>
            <w:gridSpan w:val="2"/>
            <w:tcBorders>
              <w:top w:val="single" w:sz="4" w:space="0" w:color="808080"/>
              <w:bottom w:val="single" w:sz="4" w:space="0" w:color="808080"/>
            </w:tcBorders>
            <w:vAlign w:val="center"/>
          </w:tcPr>
          <w:p w14:paraId="4053C7A2" w14:textId="77777777" w:rsidR="00C70B01" w:rsidRPr="002A15F4" w:rsidRDefault="00C70B01" w:rsidP="004766E5">
            <w:pPr>
              <w:jc w:val="left"/>
              <w:rPr>
                <w:b/>
                <w:bCs/>
                <w:color w:val="333333"/>
                <w:sz w:val="18"/>
              </w:rPr>
            </w:pPr>
            <w:r>
              <w:rPr>
                <w:b/>
                <w:bCs/>
                <w:color w:val="333333"/>
                <w:sz w:val="18"/>
              </w:rPr>
              <w:t>Organisme responsable</w:t>
            </w:r>
          </w:p>
        </w:tc>
      </w:tr>
      <w:tr w:rsidR="00C70B01" w:rsidRPr="002A15F4" w14:paraId="61EC72C5" w14:textId="77777777" w:rsidTr="004766E5">
        <w:trPr>
          <w:trHeight w:val="813"/>
        </w:trPr>
        <w:tc>
          <w:tcPr>
            <w:tcW w:w="1533" w:type="dxa"/>
            <w:gridSpan w:val="2"/>
            <w:vMerge/>
            <w:tcBorders>
              <w:bottom w:val="single" w:sz="4" w:space="0" w:color="808080"/>
            </w:tcBorders>
            <w:vAlign w:val="center"/>
          </w:tcPr>
          <w:p w14:paraId="50B42459" w14:textId="77777777" w:rsidR="00C70B01" w:rsidRPr="002A15F4" w:rsidRDefault="00C70B01" w:rsidP="004766E5">
            <w:pPr>
              <w:jc w:val="left"/>
              <w:rPr>
                <w:b/>
                <w:bCs/>
                <w:color w:val="333333"/>
                <w:sz w:val="18"/>
              </w:rPr>
            </w:pPr>
          </w:p>
        </w:tc>
        <w:tc>
          <w:tcPr>
            <w:tcW w:w="1601" w:type="dxa"/>
            <w:gridSpan w:val="2"/>
            <w:vMerge/>
            <w:tcBorders>
              <w:bottom w:val="single" w:sz="4" w:space="0" w:color="808080"/>
            </w:tcBorders>
            <w:vAlign w:val="center"/>
          </w:tcPr>
          <w:p w14:paraId="29E3581B" w14:textId="77777777" w:rsidR="00C70B01" w:rsidRPr="002A15F4" w:rsidRDefault="00C70B01" w:rsidP="004766E5">
            <w:pPr>
              <w:jc w:val="left"/>
              <w:rPr>
                <w:b/>
                <w:bCs/>
                <w:color w:val="333333"/>
                <w:sz w:val="18"/>
              </w:rPr>
            </w:pPr>
          </w:p>
        </w:tc>
        <w:tc>
          <w:tcPr>
            <w:tcW w:w="1402" w:type="dxa"/>
            <w:tcBorders>
              <w:top w:val="single" w:sz="4" w:space="0" w:color="808080"/>
              <w:bottom w:val="single" w:sz="4" w:space="0" w:color="808080"/>
            </w:tcBorders>
            <w:vAlign w:val="center"/>
          </w:tcPr>
          <w:p w14:paraId="11B7BB42"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2019</w:t>
            </w:r>
          </w:p>
        </w:tc>
        <w:tc>
          <w:tcPr>
            <w:tcW w:w="1276" w:type="dxa"/>
            <w:tcBorders>
              <w:top w:val="single" w:sz="4" w:space="0" w:color="808080"/>
              <w:bottom w:val="single" w:sz="4" w:space="0" w:color="808080"/>
            </w:tcBorders>
            <w:vAlign w:val="center"/>
          </w:tcPr>
          <w:p w14:paraId="50979656"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2023</w:t>
            </w:r>
          </w:p>
        </w:tc>
        <w:tc>
          <w:tcPr>
            <w:tcW w:w="3214" w:type="dxa"/>
            <w:gridSpan w:val="2"/>
            <w:tcBorders>
              <w:top w:val="single" w:sz="4" w:space="0" w:color="808080"/>
              <w:bottom w:val="single" w:sz="4" w:space="0" w:color="808080"/>
            </w:tcBorders>
            <w:vAlign w:val="center"/>
          </w:tcPr>
          <w:p w14:paraId="626F4665" w14:textId="77777777" w:rsidR="00C70B01" w:rsidRPr="009A1BC3" w:rsidRDefault="00C70B01" w:rsidP="004766E5">
            <w:pPr>
              <w:jc w:val="left"/>
              <w:rPr>
                <w:bCs/>
                <w:color w:val="333333"/>
                <w:sz w:val="18"/>
              </w:rPr>
            </w:pPr>
            <w:r w:rsidRPr="00704AC5">
              <w:rPr>
                <w:bCs/>
                <w:noProof/>
                <w:color w:val="333333"/>
                <w:sz w:val="18"/>
              </w:rPr>
              <w:t>Ajuntament: Àrea d’Urbanisme</w:t>
            </w:r>
          </w:p>
        </w:tc>
      </w:tr>
      <w:tr w:rsidR="00C70B01" w:rsidRPr="002A15F4" w14:paraId="6E0A8084" w14:textId="77777777" w:rsidTr="004766E5">
        <w:trPr>
          <w:trHeight w:val="695"/>
        </w:trPr>
        <w:tc>
          <w:tcPr>
            <w:tcW w:w="9026" w:type="dxa"/>
            <w:gridSpan w:val="8"/>
            <w:vAlign w:val="center"/>
          </w:tcPr>
          <w:p w14:paraId="46FBE6DA" w14:textId="77777777" w:rsidR="00C70B01" w:rsidRDefault="00C70B01" w:rsidP="004766E5">
            <w:pPr>
              <w:jc w:val="left"/>
              <w:rPr>
                <w:b/>
                <w:bCs/>
                <w:color w:val="333333"/>
                <w:sz w:val="18"/>
                <w:vertAlign w:val="subscript"/>
              </w:rPr>
            </w:pPr>
            <w:r>
              <w:rPr>
                <w:b/>
                <w:bCs/>
                <w:color w:val="333333"/>
                <w:sz w:val="18"/>
              </w:rPr>
              <w:t>Estalvi d’emissions de CO</w:t>
            </w:r>
            <w:r>
              <w:rPr>
                <w:b/>
                <w:bCs/>
                <w:color w:val="333333"/>
                <w:sz w:val="18"/>
                <w:vertAlign w:val="subscript"/>
              </w:rPr>
              <w:t>2</w:t>
            </w:r>
          </w:p>
          <w:p w14:paraId="48D419A1" w14:textId="77777777" w:rsidR="00C70B01" w:rsidRPr="00103BEB" w:rsidRDefault="00C70B01" w:rsidP="004766E5">
            <w:pPr>
              <w:jc w:val="left"/>
              <w:rPr>
                <w:color w:val="333333"/>
                <w:sz w:val="18"/>
              </w:rPr>
            </w:pPr>
            <w:r w:rsidRPr="00103BEB">
              <w:rPr>
                <w:color w:val="333333"/>
                <w:sz w:val="18"/>
              </w:rPr>
              <w:t>Metodologia i fórmula de càlcul</w:t>
            </w:r>
          </w:p>
          <w:p w14:paraId="0BE80690" w14:textId="77777777" w:rsidR="00C70B01" w:rsidRPr="00895AF1" w:rsidRDefault="00C70B01" w:rsidP="004766E5">
            <w:pPr>
              <w:jc w:val="left"/>
              <w:rPr>
                <w:bCs/>
                <w:i/>
                <w:color w:val="333333"/>
                <w:sz w:val="16"/>
                <w:szCs w:val="16"/>
              </w:rPr>
            </w:pPr>
            <w:r w:rsidRPr="00895AF1">
              <w:rPr>
                <w:bCs/>
                <w:i/>
                <w:color w:val="333333"/>
                <w:sz w:val="16"/>
                <w:szCs w:val="16"/>
              </w:rPr>
              <w:t xml:space="preserve">5% emissions vinculades mobilitat àmbit </w:t>
            </w:r>
            <w:proofErr w:type="spellStart"/>
            <w:r w:rsidRPr="00895AF1">
              <w:rPr>
                <w:bCs/>
                <w:i/>
                <w:color w:val="333333"/>
                <w:sz w:val="16"/>
                <w:szCs w:val="16"/>
              </w:rPr>
              <w:t>PAES</w:t>
            </w:r>
            <w:proofErr w:type="spellEnd"/>
            <w:r w:rsidRPr="00895AF1">
              <w:rPr>
                <w:bCs/>
                <w:i/>
                <w:color w:val="333333"/>
                <w:sz w:val="16"/>
                <w:szCs w:val="16"/>
              </w:rPr>
              <w:t xml:space="preserve"> </w:t>
            </w:r>
          </w:p>
          <w:p w14:paraId="5F508A51" w14:textId="77777777" w:rsidR="00C70B01" w:rsidRPr="00895AF1" w:rsidRDefault="00C70B01" w:rsidP="004766E5">
            <w:pPr>
              <w:jc w:val="left"/>
              <w:rPr>
                <w:b/>
                <w:bCs/>
                <w:color w:val="333333"/>
                <w:sz w:val="18"/>
              </w:rPr>
            </w:pPr>
          </w:p>
          <w:p w14:paraId="2FD7349F" w14:textId="77777777" w:rsidR="00C70B01" w:rsidRPr="00103BEB" w:rsidRDefault="00C70B01" w:rsidP="004766E5">
            <w:pPr>
              <w:jc w:val="left"/>
              <w:rPr>
                <w:b/>
                <w:bCs/>
                <w:color w:val="333333"/>
                <w:sz w:val="18"/>
              </w:rPr>
            </w:pPr>
            <w:r w:rsidRPr="00895AF1">
              <w:rPr>
                <w:i/>
                <w:iCs/>
                <w:color w:val="333333"/>
                <w:sz w:val="18"/>
              </w:rPr>
              <w:t xml:space="preserve">Font: Guia d’accions per mitigar el canvi climàtic a les comarques gironines, Diputació de Girona i </w:t>
            </w:r>
            <w:proofErr w:type="spellStart"/>
            <w:r w:rsidRPr="00895AF1">
              <w:rPr>
                <w:i/>
                <w:iCs/>
                <w:color w:val="333333"/>
                <w:sz w:val="18"/>
              </w:rPr>
              <w:t>CILMA</w:t>
            </w:r>
            <w:proofErr w:type="spellEnd"/>
          </w:p>
        </w:tc>
      </w:tr>
      <w:tr w:rsidR="00C70B01" w:rsidRPr="002A15F4" w14:paraId="582BC8CA" w14:textId="77777777" w:rsidTr="004766E5">
        <w:trPr>
          <w:trHeight w:val="813"/>
        </w:trPr>
        <w:tc>
          <w:tcPr>
            <w:tcW w:w="3134" w:type="dxa"/>
            <w:gridSpan w:val="4"/>
            <w:tcBorders>
              <w:bottom w:val="single" w:sz="4" w:space="0" w:color="808080"/>
            </w:tcBorders>
            <w:vAlign w:val="center"/>
          </w:tcPr>
          <w:p w14:paraId="23F1301B" w14:textId="77777777" w:rsidR="00C70B01" w:rsidRDefault="00C70B01" w:rsidP="004766E5">
            <w:pPr>
              <w:jc w:val="left"/>
              <w:rPr>
                <w:b/>
                <w:bCs/>
                <w:color w:val="0070C0"/>
                <w:sz w:val="28"/>
                <w:szCs w:val="28"/>
              </w:rPr>
            </w:pPr>
            <w:r>
              <w:rPr>
                <w:b/>
                <w:bCs/>
                <w:noProof/>
                <w:color w:val="0070C0"/>
                <w:sz w:val="28"/>
                <w:szCs w:val="28"/>
              </w:rPr>
              <w:t>3062,45</w:t>
            </w:r>
            <w:r>
              <w:rPr>
                <w:b/>
                <w:bCs/>
                <w:color w:val="0070C0"/>
                <w:sz w:val="28"/>
                <w:szCs w:val="28"/>
              </w:rPr>
              <w:t xml:space="preserve"> </w:t>
            </w:r>
          </w:p>
          <w:p w14:paraId="76CF41DD" w14:textId="77777777" w:rsidR="00C70B01" w:rsidRPr="00C60263" w:rsidRDefault="00C70B01" w:rsidP="004766E5">
            <w:pPr>
              <w:jc w:val="left"/>
              <w:rPr>
                <w:b/>
                <w:bCs/>
                <w:color w:val="BFBFBF"/>
                <w:sz w:val="18"/>
              </w:rPr>
            </w:pPr>
            <w:r w:rsidRPr="00C60263">
              <w:rPr>
                <w:b/>
                <w:bCs/>
                <w:color w:val="BFBFBF"/>
                <w:sz w:val="18"/>
              </w:rPr>
              <w:t>tCO</w:t>
            </w:r>
            <w:r w:rsidRPr="00C60263">
              <w:rPr>
                <w:b/>
                <w:bCs/>
                <w:color w:val="BFBFBF"/>
                <w:sz w:val="18"/>
                <w:vertAlign w:val="subscript"/>
              </w:rPr>
              <w:t>2</w:t>
            </w:r>
            <w:r w:rsidRPr="00C60263">
              <w:rPr>
                <w:b/>
                <w:bCs/>
                <w:color w:val="BFBFBF"/>
                <w:sz w:val="18"/>
              </w:rPr>
              <w:t>/any</w:t>
            </w:r>
          </w:p>
        </w:tc>
        <w:tc>
          <w:tcPr>
            <w:tcW w:w="1402" w:type="dxa"/>
            <w:tcBorders>
              <w:bottom w:val="single" w:sz="4" w:space="0" w:color="808080"/>
            </w:tcBorders>
            <w:vAlign w:val="center"/>
          </w:tcPr>
          <w:p w14:paraId="081EB51F" w14:textId="77777777" w:rsidR="00C70B01" w:rsidRPr="002A15F4" w:rsidRDefault="00C70B01" w:rsidP="004766E5">
            <w:pPr>
              <w:jc w:val="center"/>
              <w:rPr>
                <w:rFonts w:eastAsia="Microsoft YaHei" w:cs="Arial"/>
                <w:color w:val="333333"/>
                <w:sz w:val="18"/>
                <w:szCs w:val="18"/>
                <w:highlight w:val="lightGray"/>
              </w:rPr>
            </w:pPr>
          </w:p>
        </w:tc>
        <w:tc>
          <w:tcPr>
            <w:tcW w:w="1276" w:type="dxa"/>
            <w:tcBorders>
              <w:bottom w:val="single" w:sz="4" w:space="0" w:color="808080"/>
            </w:tcBorders>
            <w:vAlign w:val="center"/>
          </w:tcPr>
          <w:p w14:paraId="1D17273A" w14:textId="77777777" w:rsidR="00C70B01" w:rsidRPr="002A15F4" w:rsidRDefault="00C70B01" w:rsidP="004766E5">
            <w:pPr>
              <w:jc w:val="center"/>
              <w:rPr>
                <w:rFonts w:eastAsia="Microsoft YaHei" w:cs="Arial"/>
                <w:color w:val="333333"/>
                <w:sz w:val="18"/>
                <w:szCs w:val="18"/>
                <w:highlight w:val="lightGray"/>
              </w:rPr>
            </w:pPr>
          </w:p>
        </w:tc>
        <w:tc>
          <w:tcPr>
            <w:tcW w:w="1344" w:type="dxa"/>
            <w:tcBorders>
              <w:bottom w:val="single" w:sz="4" w:space="0" w:color="808080"/>
            </w:tcBorders>
            <w:vAlign w:val="center"/>
          </w:tcPr>
          <w:p w14:paraId="1C48A20E" w14:textId="77777777" w:rsidR="00C70B01" w:rsidRPr="002A15F4" w:rsidRDefault="00C70B01" w:rsidP="004766E5">
            <w:pPr>
              <w:jc w:val="center"/>
              <w:rPr>
                <w:rFonts w:eastAsia="Microsoft YaHei" w:cs="Arial"/>
                <w:color w:val="333333"/>
                <w:sz w:val="18"/>
                <w:szCs w:val="18"/>
                <w:highlight w:val="lightGray"/>
              </w:rPr>
            </w:pPr>
          </w:p>
        </w:tc>
        <w:tc>
          <w:tcPr>
            <w:tcW w:w="1870" w:type="dxa"/>
            <w:tcBorders>
              <w:bottom w:val="single" w:sz="4" w:space="0" w:color="808080"/>
            </w:tcBorders>
            <w:vAlign w:val="center"/>
          </w:tcPr>
          <w:p w14:paraId="297DBF97" w14:textId="77777777" w:rsidR="00C70B01" w:rsidRPr="002A15F4" w:rsidRDefault="00C70B01" w:rsidP="004766E5">
            <w:pPr>
              <w:jc w:val="left"/>
              <w:rPr>
                <w:b/>
                <w:bCs/>
                <w:color w:val="333333"/>
                <w:sz w:val="18"/>
              </w:rPr>
            </w:pPr>
          </w:p>
        </w:tc>
      </w:tr>
    </w:tbl>
    <w:p w14:paraId="22C2CB6C" w14:textId="77777777" w:rsidR="00C70B01" w:rsidRDefault="00C70B01" w:rsidP="00C70B01">
      <w:pPr>
        <w:sectPr w:rsidR="00C70B01" w:rsidSect="00713EDC">
          <w:pgSz w:w="11906" w:h="16838"/>
          <w:pgMar w:top="1440" w:right="1440"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1094"/>
        <w:gridCol w:w="439"/>
        <w:gridCol w:w="452"/>
        <w:gridCol w:w="1149"/>
        <w:gridCol w:w="1402"/>
        <w:gridCol w:w="1276"/>
        <w:gridCol w:w="1344"/>
        <w:gridCol w:w="1870"/>
      </w:tblGrid>
      <w:tr w:rsidR="00C70B01" w:rsidRPr="002A15F4" w14:paraId="2E4FFFE6" w14:textId="77777777" w:rsidTr="004766E5">
        <w:trPr>
          <w:trHeight w:val="1437"/>
        </w:trPr>
        <w:tc>
          <w:tcPr>
            <w:tcW w:w="1094" w:type="dxa"/>
            <w:tcBorders>
              <w:bottom w:val="single" w:sz="18" w:space="0" w:color="365F91"/>
            </w:tcBorders>
            <w:vAlign w:val="center"/>
          </w:tcPr>
          <w:p w14:paraId="2602A023" w14:textId="77777777" w:rsidR="00C70B01" w:rsidRPr="002A15F4" w:rsidRDefault="00C70B01" w:rsidP="004766E5">
            <w:pPr>
              <w:jc w:val="left"/>
              <w:rPr>
                <w:color w:val="333333"/>
                <w:sz w:val="20"/>
              </w:rPr>
            </w:pPr>
            <w:r w:rsidRPr="00895AF1">
              <w:rPr>
                <w:noProof/>
                <w:color w:val="333333"/>
                <w:sz w:val="20"/>
                <w:lang w:eastAsia="ca-ES"/>
              </w:rPr>
              <w:lastRenderedPageBreak/>
              <w:drawing>
                <wp:inline distT="0" distB="0" distL="0" distR="0" wp14:anchorId="35F717D1" wp14:editId="63596B1D">
                  <wp:extent cx="554355" cy="664845"/>
                  <wp:effectExtent l="0" t="0" r="0" b="19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4355" cy="664845"/>
                          </a:xfrm>
                          <a:prstGeom prst="rect">
                            <a:avLst/>
                          </a:prstGeom>
                          <a:noFill/>
                          <a:ln>
                            <a:noFill/>
                          </a:ln>
                        </pic:spPr>
                      </pic:pic>
                    </a:graphicData>
                  </a:graphic>
                </wp:inline>
              </w:drawing>
            </w:r>
          </w:p>
        </w:tc>
        <w:tc>
          <w:tcPr>
            <w:tcW w:w="891" w:type="dxa"/>
            <w:gridSpan w:val="2"/>
            <w:tcBorders>
              <w:bottom w:val="single" w:sz="18" w:space="0" w:color="365F91"/>
            </w:tcBorders>
            <w:vAlign w:val="center"/>
          </w:tcPr>
          <w:p w14:paraId="4DC63781" w14:textId="77777777" w:rsidR="00C70B01" w:rsidRPr="008B21A7" w:rsidRDefault="00C70B01" w:rsidP="004766E5">
            <w:pPr>
              <w:jc w:val="left"/>
              <w:rPr>
                <w:b/>
                <w:color w:val="333333"/>
                <w:sz w:val="24"/>
              </w:rPr>
            </w:pPr>
            <w:r w:rsidRPr="00704AC5">
              <w:rPr>
                <w:b/>
                <w:noProof/>
                <w:color w:val="4472C4" w:themeColor="accent5"/>
                <w:sz w:val="24"/>
              </w:rPr>
              <w:t>17</w:t>
            </w:r>
          </w:p>
        </w:tc>
        <w:tc>
          <w:tcPr>
            <w:tcW w:w="7041" w:type="dxa"/>
            <w:gridSpan w:val="5"/>
            <w:tcBorders>
              <w:bottom w:val="single" w:sz="18" w:space="0" w:color="365F91"/>
            </w:tcBorders>
            <w:vAlign w:val="center"/>
          </w:tcPr>
          <w:p w14:paraId="484C3311" w14:textId="77777777" w:rsidR="00C70B01" w:rsidRPr="002A15F4" w:rsidRDefault="00C70B01" w:rsidP="004766E5">
            <w:pPr>
              <w:jc w:val="left"/>
              <w:rPr>
                <w:color w:val="333333"/>
                <w:sz w:val="20"/>
              </w:rPr>
            </w:pPr>
            <w:r w:rsidRPr="00704AC5">
              <w:rPr>
                <w:rFonts w:eastAsia="Microsoft YaHei"/>
                <w:b/>
                <w:noProof/>
                <w:sz w:val="24"/>
              </w:rPr>
              <w:t>3.13 Foment de la mobilitat suau</w:t>
            </w:r>
          </w:p>
        </w:tc>
      </w:tr>
      <w:tr w:rsidR="00C70B01" w:rsidRPr="002A15F4" w14:paraId="48577D3F" w14:textId="77777777" w:rsidTr="004766E5">
        <w:trPr>
          <w:trHeight w:val="838"/>
        </w:trPr>
        <w:tc>
          <w:tcPr>
            <w:tcW w:w="1094" w:type="dxa"/>
            <w:tcBorders>
              <w:top w:val="single" w:sz="4" w:space="0" w:color="808080"/>
              <w:bottom w:val="single" w:sz="4" w:space="0" w:color="808080"/>
            </w:tcBorders>
            <w:vAlign w:val="center"/>
          </w:tcPr>
          <w:p w14:paraId="4E18E389" w14:textId="77777777" w:rsidR="00C70B01" w:rsidRPr="002A15F4" w:rsidRDefault="00C70B01" w:rsidP="004766E5">
            <w:pPr>
              <w:jc w:val="left"/>
              <w:rPr>
                <w:b/>
                <w:bCs/>
                <w:color w:val="333333"/>
                <w:sz w:val="18"/>
              </w:rPr>
            </w:pPr>
            <w:r>
              <w:rPr>
                <w:b/>
                <w:bCs/>
                <w:color w:val="333333"/>
                <w:sz w:val="18"/>
              </w:rPr>
              <w:t>Sector</w:t>
            </w:r>
          </w:p>
        </w:tc>
        <w:tc>
          <w:tcPr>
            <w:tcW w:w="2040" w:type="dxa"/>
            <w:gridSpan w:val="3"/>
            <w:tcBorders>
              <w:top w:val="single" w:sz="4" w:space="0" w:color="808080"/>
              <w:bottom w:val="single" w:sz="4" w:space="0" w:color="808080"/>
            </w:tcBorders>
            <w:shd w:val="clear" w:color="auto" w:fill="auto"/>
            <w:vAlign w:val="center"/>
          </w:tcPr>
          <w:p w14:paraId="2BDDD577" w14:textId="77777777" w:rsidR="00C70B01" w:rsidRPr="00542062" w:rsidRDefault="00C70B01" w:rsidP="004766E5">
            <w:pPr>
              <w:jc w:val="left"/>
              <w:rPr>
                <w:rFonts w:eastAsia="Microsoft YaHei" w:cs="Arial"/>
                <w:sz w:val="18"/>
                <w:szCs w:val="18"/>
              </w:rPr>
            </w:pPr>
            <w:r w:rsidRPr="00704AC5">
              <w:rPr>
                <w:rFonts w:eastAsia="Microsoft YaHei" w:cs="Arial"/>
                <w:noProof/>
                <w:sz w:val="18"/>
                <w:szCs w:val="18"/>
              </w:rPr>
              <w:t>08. Transport privat</w:t>
            </w:r>
            <w:r w:rsidRPr="00542062">
              <w:rPr>
                <w:rFonts w:eastAsia="Microsoft YaHei" w:cs="Arial"/>
                <w:sz w:val="18"/>
                <w:szCs w:val="18"/>
              </w:rPr>
              <w:t xml:space="preserve"> </w:t>
            </w:r>
          </w:p>
        </w:tc>
        <w:tc>
          <w:tcPr>
            <w:tcW w:w="1402" w:type="dxa"/>
            <w:tcBorders>
              <w:top w:val="single" w:sz="4" w:space="0" w:color="808080"/>
              <w:bottom w:val="single" w:sz="4" w:space="0" w:color="808080"/>
            </w:tcBorders>
            <w:vAlign w:val="center"/>
          </w:tcPr>
          <w:p w14:paraId="7852EFC6" w14:textId="77777777" w:rsidR="00C70B01" w:rsidRPr="002A15F4" w:rsidRDefault="00C70B01" w:rsidP="004766E5">
            <w:pPr>
              <w:jc w:val="left"/>
              <w:rPr>
                <w:b/>
                <w:bCs/>
                <w:color w:val="333333"/>
                <w:sz w:val="18"/>
              </w:rPr>
            </w:pPr>
            <w:r>
              <w:rPr>
                <w:b/>
                <w:bCs/>
                <w:color w:val="333333"/>
                <w:sz w:val="18"/>
              </w:rPr>
              <w:t>Àrea d’intervenció</w:t>
            </w:r>
          </w:p>
        </w:tc>
        <w:tc>
          <w:tcPr>
            <w:tcW w:w="1276" w:type="dxa"/>
            <w:tcBorders>
              <w:top w:val="single" w:sz="4" w:space="0" w:color="808080"/>
              <w:bottom w:val="single" w:sz="4" w:space="0" w:color="808080"/>
            </w:tcBorders>
            <w:vAlign w:val="center"/>
          </w:tcPr>
          <w:p w14:paraId="20C56BF4" w14:textId="77777777" w:rsidR="00C70B01" w:rsidRPr="00542062" w:rsidRDefault="00C70B01" w:rsidP="004766E5">
            <w:pPr>
              <w:jc w:val="left"/>
              <w:rPr>
                <w:rFonts w:eastAsia="Microsoft YaHei" w:cs="Arial"/>
                <w:noProof/>
                <w:sz w:val="18"/>
                <w:szCs w:val="18"/>
              </w:rPr>
            </w:pPr>
            <w:r w:rsidRPr="00704AC5">
              <w:rPr>
                <w:rFonts w:eastAsia="Microsoft YaHei" w:cs="Arial"/>
                <w:noProof/>
                <w:sz w:val="18"/>
                <w:szCs w:val="18"/>
              </w:rPr>
              <w:t>Canvi modal a bicicleta i anar a peu</w:t>
            </w:r>
          </w:p>
        </w:tc>
        <w:tc>
          <w:tcPr>
            <w:tcW w:w="1344" w:type="dxa"/>
            <w:tcBorders>
              <w:top w:val="single" w:sz="4" w:space="0" w:color="808080"/>
              <w:bottom w:val="single" w:sz="4" w:space="0" w:color="808080"/>
            </w:tcBorders>
            <w:vAlign w:val="center"/>
          </w:tcPr>
          <w:p w14:paraId="50CB2E34" w14:textId="77777777" w:rsidR="00C70B01" w:rsidRPr="002A15F4" w:rsidRDefault="00C70B01" w:rsidP="004766E5">
            <w:pPr>
              <w:jc w:val="left"/>
              <w:rPr>
                <w:b/>
                <w:bCs/>
                <w:color w:val="333333"/>
                <w:sz w:val="18"/>
              </w:rPr>
            </w:pPr>
            <w:r>
              <w:rPr>
                <w:b/>
                <w:bCs/>
                <w:color w:val="333333"/>
                <w:sz w:val="18"/>
              </w:rPr>
              <w:t>Instrument polític</w:t>
            </w:r>
          </w:p>
        </w:tc>
        <w:tc>
          <w:tcPr>
            <w:tcW w:w="1870" w:type="dxa"/>
            <w:tcBorders>
              <w:top w:val="single" w:sz="4" w:space="0" w:color="808080"/>
              <w:bottom w:val="single" w:sz="4" w:space="0" w:color="808080"/>
            </w:tcBorders>
            <w:vAlign w:val="center"/>
          </w:tcPr>
          <w:p w14:paraId="1DB8746F" w14:textId="77777777" w:rsidR="00C70B01" w:rsidRPr="00542062" w:rsidRDefault="00C70B01" w:rsidP="004766E5">
            <w:pPr>
              <w:jc w:val="left"/>
              <w:rPr>
                <w:rFonts w:eastAsia="Microsoft YaHei" w:cs="Arial"/>
                <w:color w:val="333333"/>
                <w:sz w:val="18"/>
                <w:szCs w:val="18"/>
              </w:rPr>
            </w:pPr>
            <w:r w:rsidRPr="00704AC5">
              <w:rPr>
                <w:rFonts w:eastAsia="Microsoft YaHei" w:cs="Arial"/>
                <w:noProof/>
                <w:color w:val="333333"/>
                <w:sz w:val="18"/>
                <w:szCs w:val="18"/>
              </w:rPr>
              <w:t>Planificació urbanística</w:t>
            </w:r>
          </w:p>
        </w:tc>
      </w:tr>
      <w:tr w:rsidR="00C70B01" w:rsidRPr="002A15F4" w14:paraId="6C80497C" w14:textId="77777777" w:rsidTr="004766E5">
        <w:trPr>
          <w:trHeight w:val="838"/>
        </w:trPr>
        <w:tc>
          <w:tcPr>
            <w:tcW w:w="1094" w:type="dxa"/>
            <w:tcBorders>
              <w:top w:val="single" w:sz="4" w:space="0" w:color="808080"/>
              <w:bottom w:val="single" w:sz="4" w:space="0" w:color="808080"/>
            </w:tcBorders>
            <w:vAlign w:val="center"/>
          </w:tcPr>
          <w:p w14:paraId="5F6CB932" w14:textId="77777777" w:rsidR="00C70B01" w:rsidRPr="002A15F4" w:rsidRDefault="00C70B01" w:rsidP="004766E5">
            <w:pPr>
              <w:jc w:val="left"/>
              <w:rPr>
                <w:b/>
                <w:bCs/>
                <w:color w:val="333333"/>
                <w:sz w:val="18"/>
              </w:rPr>
            </w:pPr>
            <w:r>
              <w:rPr>
                <w:b/>
                <w:bCs/>
                <w:color w:val="333333"/>
                <w:sz w:val="18"/>
              </w:rPr>
              <w:t>Estat</w:t>
            </w:r>
          </w:p>
        </w:tc>
        <w:tc>
          <w:tcPr>
            <w:tcW w:w="2040" w:type="dxa"/>
            <w:gridSpan w:val="3"/>
            <w:tcBorders>
              <w:top w:val="single" w:sz="4" w:space="0" w:color="808080"/>
              <w:bottom w:val="single" w:sz="4" w:space="0" w:color="808080"/>
            </w:tcBorders>
            <w:shd w:val="clear" w:color="auto" w:fill="auto"/>
            <w:vAlign w:val="center"/>
          </w:tcPr>
          <w:p w14:paraId="69098ECD"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En curs</w:t>
            </w:r>
          </w:p>
        </w:tc>
        <w:tc>
          <w:tcPr>
            <w:tcW w:w="1402" w:type="dxa"/>
            <w:tcBorders>
              <w:top w:val="single" w:sz="4" w:space="0" w:color="808080"/>
              <w:bottom w:val="single" w:sz="4" w:space="0" w:color="808080"/>
            </w:tcBorders>
            <w:vAlign w:val="center"/>
          </w:tcPr>
          <w:p w14:paraId="2EB82DEF" w14:textId="77777777" w:rsidR="00C70B01" w:rsidRPr="002A15F4" w:rsidRDefault="00C70B01" w:rsidP="004766E5">
            <w:pPr>
              <w:jc w:val="left"/>
              <w:rPr>
                <w:b/>
                <w:bCs/>
                <w:color w:val="333333"/>
                <w:sz w:val="18"/>
              </w:rPr>
            </w:pPr>
            <w:r>
              <w:rPr>
                <w:b/>
                <w:bCs/>
                <w:color w:val="333333"/>
                <w:sz w:val="18"/>
              </w:rPr>
              <w:t>Origen</w:t>
            </w:r>
          </w:p>
        </w:tc>
        <w:tc>
          <w:tcPr>
            <w:tcW w:w="4490" w:type="dxa"/>
            <w:gridSpan w:val="3"/>
            <w:tcBorders>
              <w:top w:val="single" w:sz="4" w:space="0" w:color="808080"/>
              <w:bottom w:val="single" w:sz="4" w:space="0" w:color="808080"/>
            </w:tcBorders>
            <w:vAlign w:val="center"/>
          </w:tcPr>
          <w:p w14:paraId="6AC6ED08"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Administració local (Aj.)</w:t>
            </w:r>
          </w:p>
        </w:tc>
      </w:tr>
      <w:tr w:rsidR="00C70B01" w:rsidRPr="002A15F4" w14:paraId="5AD73B06" w14:textId="77777777" w:rsidTr="004766E5">
        <w:trPr>
          <w:trHeight w:val="2049"/>
        </w:trPr>
        <w:tc>
          <w:tcPr>
            <w:tcW w:w="9026" w:type="dxa"/>
            <w:gridSpan w:val="8"/>
            <w:tcBorders>
              <w:top w:val="single" w:sz="4" w:space="0" w:color="808080"/>
              <w:bottom w:val="single" w:sz="4" w:space="0" w:color="808080"/>
            </w:tcBorders>
          </w:tcPr>
          <w:p w14:paraId="10900460" w14:textId="77777777" w:rsidR="00C70B01" w:rsidRDefault="00C70B01" w:rsidP="004766E5">
            <w:pPr>
              <w:rPr>
                <w:b/>
                <w:bCs/>
                <w:color w:val="333333"/>
                <w:sz w:val="18"/>
              </w:rPr>
            </w:pPr>
          </w:p>
          <w:p w14:paraId="000480C4" w14:textId="77777777" w:rsidR="00C70B01" w:rsidRDefault="00C70B01" w:rsidP="004766E5">
            <w:pPr>
              <w:rPr>
                <w:b/>
                <w:bCs/>
                <w:color w:val="333333"/>
                <w:sz w:val="18"/>
              </w:rPr>
            </w:pPr>
            <w:r>
              <w:rPr>
                <w:b/>
                <w:bCs/>
                <w:color w:val="333333"/>
                <w:sz w:val="18"/>
              </w:rPr>
              <w:t xml:space="preserve">Descripció     </w:t>
            </w:r>
          </w:p>
          <w:p w14:paraId="47CC80EC"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Es proposa implantar mesures de “mobilitat suau” amb l’objectiu de potenciar els desplaçaments a peu en detriment del transport motoritzat privat i augmentar la qualitat de vida de les persones. Per assolir aquests objectius, es contemplen les següents mesures: la </w:t>
            </w:r>
            <w:proofErr w:type="spellStart"/>
            <w:r w:rsidRPr="00895AF1">
              <w:rPr>
                <w:rFonts w:eastAsia="Microsoft YaHei" w:cs="Arial"/>
                <w:color w:val="333333"/>
                <w:sz w:val="18"/>
                <w:szCs w:val="18"/>
              </w:rPr>
              <w:t>peatonalització</w:t>
            </w:r>
            <w:proofErr w:type="spellEnd"/>
            <w:r w:rsidRPr="00895AF1">
              <w:rPr>
                <w:rFonts w:eastAsia="Microsoft YaHei" w:cs="Arial"/>
                <w:color w:val="333333"/>
                <w:sz w:val="18"/>
                <w:szCs w:val="18"/>
              </w:rPr>
              <w:t xml:space="preserve"> de carrers, la millora d’accessibilitat i supressió de barreres arquitectòniques, l’eixamplament de voreres, creació i ampliació d’espais urbans dedicats a vianants i amb reducció de la presència del vehicle privat als nuclis urbans. Totes aquestes mesures afavoreixen el desplaçament a peu o en bicicleta en detriment del transport privat i contaminant (com és el cotxe o la motocicleta), potencien els espais on la ciutadania es poden desplaçar i romandre de forma més segura, asseguren l’accessibilitat per a totes les persones i afavoreixen les relacions veïnals.</w:t>
            </w:r>
          </w:p>
          <w:p w14:paraId="0B7AAD8A"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El nou reglament de circulació de la Direcció General de Trànsit ha adoptat un nou límit de nou límit de 30 km/h en vies urbanes d’un sol sentit de circulació com a mesura per reduir l’accidentalitat i mortalitat (20 km/h en vies de calçada a un nivell i es manté en 50 km/h les de doble sentit). Això és un primer pas per tendir cap als </w:t>
            </w:r>
            <w:r w:rsidRPr="00F44620">
              <w:rPr>
                <w:rFonts w:eastAsia="Microsoft YaHei" w:cs="Arial"/>
                <w:b/>
                <w:color w:val="333333"/>
                <w:sz w:val="18"/>
                <w:szCs w:val="18"/>
              </w:rPr>
              <w:t>pobles i ciutats 30</w:t>
            </w:r>
            <w:r w:rsidRPr="00895AF1">
              <w:rPr>
                <w:rFonts w:eastAsia="Microsoft YaHei" w:cs="Arial"/>
                <w:color w:val="333333"/>
                <w:sz w:val="18"/>
                <w:szCs w:val="18"/>
              </w:rPr>
              <w:t>:</w:t>
            </w:r>
          </w:p>
          <w:p w14:paraId="7C603343" w14:textId="77777777" w:rsidR="00C70B01" w:rsidRPr="00895AF1" w:rsidRDefault="00C70B01" w:rsidP="00C70B01">
            <w:pPr>
              <w:numPr>
                <w:ilvl w:val="0"/>
                <w:numId w:val="13"/>
              </w:numPr>
              <w:rPr>
                <w:rFonts w:eastAsia="Microsoft YaHei" w:cs="Arial"/>
                <w:color w:val="333333"/>
                <w:sz w:val="18"/>
                <w:szCs w:val="18"/>
              </w:rPr>
            </w:pPr>
            <w:r w:rsidRPr="00895AF1">
              <w:rPr>
                <w:rFonts w:eastAsia="Microsoft YaHei" w:cs="Arial"/>
                <w:color w:val="333333"/>
                <w:sz w:val="18"/>
                <w:szCs w:val="18"/>
              </w:rPr>
              <w:t>30 km/h a tots els carreres i places</w:t>
            </w:r>
          </w:p>
          <w:p w14:paraId="119B9105" w14:textId="77777777" w:rsidR="00C70B01" w:rsidRPr="00895AF1" w:rsidRDefault="00C70B01" w:rsidP="00C70B01">
            <w:pPr>
              <w:numPr>
                <w:ilvl w:val="0"/>
                <w:numId w:val="13"/>
              </w:numPr>
              <w:rPr>
                <w:rFonts w:eastAsia="Microsoft YaHei" w:cs="Arial"/>
                <w:color w:val="333333"/>
                <w:sz w:val="18"/>
                <w:szCs w:val="18"/>
              </w:rPr>
            </w:pPr>
            <w:r w:rsidRPr="00895AF1">
              <w:rPr>
                <w:rFonts w:eastAsia="Microsoft YaHei" w:cs="Arial"/>
                <w:color w:val="333333"/>
                <w:sz w:val="18"/>
                <w:szCs w:val="18"/>
              </w:rPr>
              <w:t>20 km/h en els espais de coexistència modal</w:t>
            </w:r>
          </w:p>
          <w:p w14:paraId="18173413" w14:textId="77777777" w:rsidR="00C70B01" w:rsidRPr="00895AF1" w:rsidRDefault="00C70B01" w:rsidP="00C70B01">
            <w:pPr>
              <w:numPr>
                <w:ilvl w:val="0"/>
                <w:numId w:val="13"/>
              </w:numPr>
              <w:rPr>
                <w:rFonts w:eastAsia="Microsoft YaHei" w:cs="Arial"/>
                <w:color w:val="333333"/>
                <w:sz w:val="18"/>
                <w:szCs w:val="18"/>
              </w:rPr>
            </w:pPr>
            <w:r w:rsidRPr="00895AF1">
              <w:rPr>
                <w:rFonts w:eastAsia="Microsoft YaHei" w:cs="Arial"/>
                <w:color w:val="333333"/>
                <w:sz w:val="18"/>
                <w:szCs w:val="18"/>
              </w:rPr>
              <w:t xml:space="preserve">10 km/h en les àrees de preferència per a vianants. </w:t>
            </w:r>
          </w:p>
          <w:p w14:paraId="4D358CC7"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Es proposa la implantació progressiva d’un pla que inclogui:</w:t>
            </w:r>
          </w:p>
          <w:p w14:paraId="1A6679E6" w14:textId="77777777" w:rsidR="00C70B01" w:rsidRPr="00895AF1" w:rsidRDefault="00C70B01" w:rsidP="00C70B01">
            <w:pPr>
              <w:numPr>
                <w:ilvl w:val="0"/>
                <w:numId w:val="13"/>
              </w:numPr>
              <w:rPr>
                <w:rFonts w:eastAsia="Microsoft YaHei" w:cs="Arial"/>
                <w:color w:val="333333"/>
                <w:sz w:val="18"/>
                <w:szCs w:val="18"/>
              </w:rPr>
            </w:pPr>
            <w:r w:rsidRPr="00895AF1">
              <w:rPr>
                <w:rFonts w:eastAsia="Microsoft YaHei" w:cs="Arial"/>
                <w:color w:val="333333"/>
                <w:sz w:val="18"/>
                <w:szCs w:val="18"/>
              </w:rPr>
              <w:t xml:space="preserve">Limitació de la velocitat </w:t>
            </w:r>
          </w:p>
          <w:p w14:paraId="685F2A98" w14:textId="77777777" w:rsidR="00C70B01" w:rsidRPr="00895AF1" w:rsidRDefault="00C70B01" w:rsidP="00C70B01">
            <w:pPr>
              <w:numPr>
                <w:ilvl w:val="0"/>
                <w:numId w:val="13"/>
              </w:numPr>
              <w:rPr>
                <w:rFonts w:eastAsia="Microsoft YaHei" w:cs="Arial"/>
                <w:color w:val="333333"/>
                <w:sz w:val="18"/>
                <w:szCs w:val="18"/>
              </w:rPr>
            </w:pPr>
            <w:r w:rsidRPr="00895AF1">
              <w:rPr>
                <w:rFonts w:eastAsia="Microsoft YaHei" w:cs="Arial"/>
                <w:color w:val="333333"/>
                <w:sz w:val="18"/>
                <w:szCs w:val="18"/>
              </w:rPr>
              <w:t>Adequació de l’espai públic ampliant voreres o amb mobiliari urbà (urbanisme tàctic), il·luminació, verd urbà...</w:t>
            </w:r>
          </w:p>
          <w:p w14:paraId="25F1F258" w14:textId="77777777" w:rsidR="00C70B01" w:rsidRPr="00895AF1" w:rsidRDefault="00C70B01" w:rsidP="00C70B01">
            <w:pPr>
              <w:numPr>
                <w:ilvl w:val="0"/>
                <w:numId w:val="13"/>
              </w:numPr>
              <w:rPr>
                <w:rFonts w:eastAsia="Microsoft YaHei" w:cs="Arial"/>
                <w:color w:val="333333"/>
                <w:sz w:val="18"/>
                <w:szCs w:val="18"/>
              </w:rPr>
            </w:pPr>
            <w:r w:rsidRPr="00895AF1">
              <w:rPr>
                <w:rFonts w:eastAsia="Microsoft YaHei" w:cs="Arial"/>
                <w:color w:val="333333"/>
                <w:sz w:val="18"/>
                <w:szCs w:val="18"/>
              </w:rPr>
              <w:t>Reduir espai dedicat al vehicles (aparcament) per dedicar-ho a altres usos (ampliar voreres...)</w:t>
            </w:r>
          </w:p>
          <w:p w14:paraId="4DEAEDBD" w14:textId="77777777" w:rsidR="00C70B01" w:rsidRPr="00895AF1" w:rsidRDefault="00C70B01" w:rsidP="00C70B01">
            <w:pPr>
              <w:numPr>
                <w:ilvl w:val="0"/>
                <w:numId w:val="13"/>
              </w:numPr>
              <w:rPr>
                <w:rFonts w:eastAsia="Microsoft YaHei" w:cs="Arial"/>
                <w:color w:val="333333"/>
                <w:sz w:val="18"/>
                <w:szCs w:val="18"/>
              </w:rPr>
            </w:pPr>
            <w:r w:rsidRPr="00895AF1">
              <w:rPr>
                <w:rFonts w:eastAsia="Microsoft YaHei" w:cs="Arial"/>
                <w:color w:val="333333"/>
                <w:sz w:val="18"/>
                <w:szCs w:val="18"/>
              </w:rPr>
              <w:t>Sensibilització, formació i control.</w:t>
            </w:r>
          </w:p>
          <w:p w14:paraId="48AF4859"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L’Ajuntament ja està implantant algunes actuacions a la zona del Monestir en la línia de disminuir el protagonisme del vehicle privat a la ciutat. Els resultats del </w:t>
            </w:r>
            <w:proofErr w:type="spellStart"/>
            <w:r w:rsidRPr="00895AF1">
              <w:rPr>
                <w:rFonts w:eastAsia="Microsoft YaHei" w:cs="Arial"/>
                <w:color w:val="333333"/>
                <w:sz w:val="18"/>
                <w:szCs w:val="18"/>
              </w:rPr>
              <w:t>PMUS</w:t>
            </w:r>
            <w:proofErr w:type="spellEnd"/>
            <w:r w:rsidRPr="00895AF1">
              <w:rPr>
                <w:rFonts w:eastAsia="Microsoft YaHei" w:cs="Arial"/>
                <w:color w:val="333333"/>
                <w:sz w:val="18"/>
                <w:szCs w:val="18"/>
              </w:rPr>
              <w:t xml:space="preserve"> marcarà les línies d’actuació i les prioritats per ampliar les zones 30 i facilitar la mobilitat per a vianants a tota la ciutat. </w:t>
            </w:r>
          </w:p>
          <w:p w14:paraId="07774C43"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Una altra mesura és la </w:t>
            </w:r>
            <w:r w:rsidRPr="00895AF1">
              <w:rPr>
                <w:rFonts w:eastAsia="Microsoft YaHei" w:cs="Arial"/>
                <w:b/>
                <w:color w:val="333333"/>
                <w:sz w:val="18"/>
                <w:szCs w:val="18"/>
              </w:rPr>
              <w:t>creació de camins escolars</w:t>
            </w:r>
            <w:r w:rsidRPr="00895AF1">
              <w:rPr>
                <w:rFonts w:eastAsia="Microsoft YaHei" w:cs="Arial"/>
                <w:color w:val="333333"/>
                <w:sz w:val="18"/>
                <w:szCs w:val="18"/>
              </w:rPr>
              <w:t xml:space="preserve">, un cop realitzades les actuacions de pacificació del trànsit als carrers immediats al voltant de l’escola, es tracta de crear itineraris segurs mitjançant la senyalització de les principals rutes d’accés perquè els nens i nenes puguin anar sols a l’escola (a peu o en bicicleta). Aquests camins es poden dissenyar a partir d’un procés participatiu per part del propi alumnat on també s’involucrin les famílies, professorat, l’administració, els establiments comercials propers, etc. Un següent pas en la implantació del </w:t>
            </w:r>
            <w:proofErr w:type="spellStart"/>
            <w:r w:rsidRPr="00895AF1">
              <w:rPr>
                <w:rFonts w:eastAsia="Microsoft YaHei" w:cs="Arial"/>
                <w:b/>
                <w:color w:val="333333"/>
                <w:sz w:val="18"/>
                <w:szCs w:val="18"/>
              </w:rPr>
              <w:t>bicibus</w:t>
            </w:r>
            <w:proofErr w:type="spellEnd"/>
            <w:r w:rsidRPr="00895AF1">
              <w:rPr>
                <w:rFonts w:eastAsia="Microsoft YaHei" w:cs="Arial"/>
                <w:color w:val="333333"/>
                <w:sz w:val="18"/>
                <w:szCs w:val="18"/>
              </w:rPr>
              <w:t>, una iniciativa de l’organització “</w:t>
            </w:r>
            <w:hyperlink r:id="rId16" w:history="1">
              <w:r w:rsidRPr="00895AF1">
                <w:rPr>
                  <w:rStyle w:val="Hipervnculo"/>
                  <w:rFonts w:eastAsia="Microsoft YaHei" w:cs="Arial"/>
                  <w:sz w:val="18"/>
                  <w:szCs w:val="18"/>
                </w:rPr>
                <w:t>Canvis en cadena</w:t>
              </w:r>
            </w:hyperlink>
            <w:r w:rsidRPr="00895AF1">
              <w:rPr>
                <w:rFonts w:eastAsia="Microsoft YaHei" w:cs="Arial"/>
                <w:color w:val="333333"/>
                <w:sz w:val="18"/>
                <w:szCs w:val="18"/>
              </w:rPr>
              <w:t>” pensada perquè els nens i les nenes puguin anar a l’escola en bicicleta junts acompanyats o no d’una persona adulta segons l’edat dels infants. Les rutes es dissenyen en funció dels llocs de residència de les famílies participants.</w:t>
            </w:r>
          </w:p>
          <w:p w14:paraId="06B55639"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Incorpora l’acció del </w:t>
            </w:r>
            <w:proofErr w:type="spellStart"/>
            <w:r w:rsidRPr="00895AF1">
              <w:rPr>
                <w:rFonts w:eastAsia="Microsoft YaHei" w:cs="Arial"/>
                <w:color w:val="333333"/>
                <w:sz w:val="18"/>
                <w:szCs w:val="18"/>
              </w:rPr>
              <w:t>PAES</w:t>
            </w:r>
            <w:proofErr w:type="spellEnd"/>
            <w:r w:rsidRPr="00895AF1">
              <w:rPr>
                <w:rFonts w:eastAsia="Microsoft YaHei" w:cs="Arial"/>
                <w:color w:val="333333"/>
                <w:sz w:val="18"/>
                <w:szCs w:val="18"/>
              </w:rPr>
              <w:t>:</w:t>
            </w:r>
          </w:p>
          <w:p w14:paraId="75B97ECD" w14:textId="77777777" w:rsidR="00C70B01" w:rsidRDefault="00C70B01" w:rsidP="004766E5">
            <w:pPr>
              <w:rPr>
                <w:rFonts w:eastAsia="Microsoft YaHei" w:cs="Arial"/>
                <w:color w:val="333333"/>
                <w:sz w:val="18"/>
                <w:szCs w:val="18"/>
              </w:rPr>
            </w:pPr>
            <w:r w:rsidRPr="00895AF1">
              <w:rPr>
                <w:rFonts w:eastAsia="Microsoft YaHei" w:cs="Arial"/>
                <w:color w:val="333333"/>
                <w:sz w:val="18"/>
                <w:szCs w:val="18"/>
              </w:rPr>
              <w:t>2.3.3. Implantació d’un pla de camins escolars segurs</w:t>
            </w:r>
          </w:p>
          <w:p w14:paraId="68428438" w14:textId="77777777" w:rsidR="00C70B01" w:rsidRPr="002A15F4" w:rsidRDefault="00C70B01" w:rsidP="004766E5">
            <w:pPr>
              <w:rPr>
                <w:rFonts w:eastAsia="Microsoft YaHei" w:cs="Arial"/>
                <w:color w:val="333333"/>
                <w:sz w:val="18"/>
                <w:szCs w:val="18"/>
                <w:highlight w:val="lightGray"/>
              </w:rPr>
            </w:pPr>
            <w:r>
              <w:rPr>
                <w:rFonts w:eastAsia="Microsoft YaHei" w:cs="Arial"/>
                <w:color w:val="333333"/>
                <w:sz w:val="18"/>
                <w:szCs w:val="18"/>
              </w:rPr>
              <w:t xml:space="preserve">El cost d’aquesta acció pot ser molt variable en funció de les actuacions concretes que es deriven dels instruments de planificació, s’estima un cost orientatiu d’execució de les actuacions que defineixi el </w:t>
            </w:r>
            <w:proofErr w:type="spellStart"/>
            <w:r>
              <w:rPr>
                <w:rFonts w:eastAsia="Microsoft YaHei" w:cs="Arial"/>
                <w:color w:val="333333"/>
                <w:sz w:val="18"/>
                <w:szCs w:val="18"/>
              </w:rPr>
              <w:t>PMUS</w:t>
            </w:r>
            <w:proofErr w:type="spellEnd"/>
            <w:r>
              <w:rPr>
                <w:rFonts w:eastAsia="Microsoft YaHei" w:cs="Arial"/>
                <w:color w:val="333333"/>
                <w:sz w:val="18"/>
                <w:szCs w:val="18"/>
              </w:rPr>
              <w:t>.</w:t>
            </w:r>
          </w:p>
        </w:tc>
      </w:tr>
      <w:tr w:rsidR="00C70B01" w:rsidRPr="002A15F4" w14:paraId="6DCD812F" w14:textId="77777777" w:rsidTr="004766E5">
        <w:trPr>
          <w:trHeight w:val="838"/>
        </w:trPr>
        <w:tc>
          <w:tcPr>
            <w:tcW w:w="1533" w:type="dxa"/>
            <w:gridSpan w:val="2"/>
            <w:tcBorders>
              <w:top w:val="single" w:sz="4" w:space="0" w:color="808080"/>
              <w:bottom w:val="single" w:sz="4" w:space="0" w:color="808080"/>
            </w:tcBorders>
            <w:vAlign w:val="center"/>
          </w:tcPr>
          <w:p w14:paraId="0E00377D" w14:textId="77777777" w:rsidR="00C70B01" w:rsidRPr="002A15F4" w:rsidRDefault="00C70B01" w:rsidP="004766E5">
            <w:pPr>
              <w:jc w:val="left"/>
              <w:rPr>
                <w:b/>
                <w:bCs/>
                <w:color w:val="333333"/>
                <w:sz w:val="18"/>
              </w:rPr>
            </w:pPr>
            <w:r>
              <w:rPr>
                <w:b/>
                <w:bCs/>
                <w:color w:val="333333"/>
                <w:sz w:val="18"/>
              </w:rPr>
              <w:t>Cost (€)</w:t>
            </w:r>
          </w:p>
        </w:tc>
        <w:tc>
          <w:tcPr>
            <w:tcW w:w="1601" w:type="dxa"/>
            <w:gridSpan w:val="2"/>
            <w:tcBorders>
              <w:top w:val="single" w:sz="4" w:space="0" w:color="808080"/>
              <w:bottom w:val="single" w:sz="4" w:space="0" w:color="808080"/>
            </w:tcBorders>
            <w:vAlign w:val="center"/>
          </w:tcPr>
          <w:p w14:paraId="395D75E0"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1.000.000</w:t>
            </w:r>
          </w:p>
        </w:tc>
        <w:tc>
          <w:tcPr>
            <w:tcW w:w="1402" w:type="dxa"/>
            <w:tcBorders>
              <w:top w:val="single" w:sz="4" w:space="0" w:color="808080"/>
              <w:bottom w:val="single" w:sz="4" w:space="0" w:color="808080"/>
            </w:tcBorders>
            <w:vAlign w:val="center"/>
          </w:tcPr>
          <w:p w14:paraId="517FE672" w14:textId="77777777" w:rsidR="00C70B01" w:rsidRPr="002A15F4" w:rsidRDefault="00C70B01" w:rsidP="004766E5">
            <w:pPr>
              <w:jc w:val="left"/>
              <w:rPr>
                <w:b/>
                <w:bCs/>
                <w:color w:val="333333"/>
                <w:sz w:val="18"/>
              </w:rPr>
            </w:pPr>
            <w:r>
              <w:rPr>
                <w:b/>
                <w:bCs/>
                <w:color w:val="333333"/>
                <w:sz w:val="18"/>
              </w:rPr>
              <w:t>Estalvi d’energia (</w:t>
            </w:r>
            <w:proofErr w:type="spellStart"/>
            <w:r>
              <w:rPr>
                <w:b/>
                <w:bCs/>
                <w:color w:val="333333"/>
                <w:sz w:val="18"/>
              </w:rPr>
              <w:t>MWh</w:t>
            </w:r>
            <w:proofErr w:type="spellEnd"/>
            <w:r>
              <w:rPr>
                <w:b/>
                <w:bCs/>
                <w:color w:val="333333"/>
                <w:sz w:val="18"/>
              </w:rPr>
              <w:t>/any)</w:t>
            </w:r>
          </w:p>
        </w:tc>
        <w:tc>
          <w:tcPr>
            <w:tcW w:w="1276" w:type="dxa"/>
            <w:tcBorders>
              <w:top w:val="single" w:sz="4" w:space="0" w:color="808080"/>
              <w:bottom w:val="single" w:sz="4" w:space="0" w:color="808080"/>
            </w:tcBorders>
            <w:vAlign w:val="center"/>
          </w:tcPr>
          <w:p w14:paraId="32B8759D"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1.311,87</w:t>
            </w:r>
          </w:p>
        </w:tc>
        <w:tc>
          <w:tcPr>
            <w:tcW w:w="1344" w:type="dxa"/>
            <w:tcBorders>
              <w:top w:val="single" w:sz="4" w:space="0" w:color="808080"/>
              <w:bottom w:val="single" w:sz="4" w:space="0" w:color="808080"/>
            </w:tcBorders>
            <w:vAlign w:val="center"/>
          </w:tcPr>
          <w:p w14:paraId="6984C579" w14:textId="77777777" w:rsidR="00C70B01" w:rsidRPr="002A15F4" w:rsidRDefault="00C70B01" w:rsidP="004766E5">
            <w:pPr>
              <w:jc w:val="left"/>
              <w:rPr>
                <w:b/>
                <w:bCs/>
                <w:color w:val="333333"/>
                <w:sz w:val="18"/>
              </w:rPr>
            </w:pPr>
            <w:r>
              <w:rPr>
                <w:b/>
                <w:bCs/>
                <w:color w:val="333333"/>
                <w:sz w:val="18"/>
              </w:rPr>
              <w:t xml:space="preserve">Producció d’energia </w:t>
            </w:r>
            <w:r>
              <w:rPr>
                <w:b/>
                <w:bCs/>
                <w:color w:val="333333"/>
                <w:sz w:val="18"/>
              </w:rPr>
              <w:lastRenderedPageBreak/>
              <w:t>renovable (</w:t>
            </w:r>
            <w:proofErr w:type="spellStart"/>
            <w:r>
              <w:rPr>
                <w:b/>
                <w:bCs/>
                <w:color w:val="333333"/>
                <w:sz w:val="18"/>
              </w:rPr>
              <w:t>MWh</w:t>
            </w:r>
            <w:proofErr w:type="spellEnd"/>
            <w:r>
              <w:rPr>
                <w:b/>
                <w:bCs/>
                <w:color w:val="333333"/>
                <w:sz w:val="18"/>
              </w:rPr>
              <w:t>/any)</w:t>
            </w:r>
          </w:p>
        </w:tc>
        <w:tc>
          <w:tcPr>
            <w:tcW w:w="1870" w:type="dxa"/>
            <w:tcBorders>
              <w:top w:val="single" w:sz="4" w:space="0" w:color="808080"/>
              <w:bottom w:val="single" w:sz="4" w:space="0" w:color="808080"/>
            </w:tcBorders>
            <w:vAlign w:val="center"/>
          </w:tcPr>
          <w:p w14:paraId="2598B110" w14:textId="77777777" w:rsidR="00C70B01" w:rsidRPr="00542062" w:rsidRDefault="00C70B01" w:rsidP="004766E5">
            <w:pPr>
              <w:jc w:val="left"/>
              <w:rPr>
                <w:rFonts w:eastAsia="Microsoft YaHei" w:cs="Arial"/>
                <w:noProof/>
                <w:color w:val="333333"/>
                <w:sz w:val="18"/>
                <w:szCs w:val="18"/>
              </w:rPr>
            </w:pPr>
          </w:p>
        </w:tc>
      </w:tr>
      <w:tr w:rsidR="00C70B01" w:rsidRPr="002A15F4" w14:paraId="0876C480" w14:textId="77777777" w:rsidTr="004766E5">
        <w:trPr>
          <w:trHeight w:val="838"/>
        </w:trPr>
        <w:tc>
          <w:tcPr>
            <w:tcW w:w="1533" w:type="dxa"/>
            <w:gridSpan w:val="2"/>
            <w:vMerge w:val="restart"/>
            <w:tcBorders>
              <w:top w:val="single" w:sz="4" w:space="0" w:color="808080"/>
            </w:tcBorders>
            <w:vAlign w:val="center"/>
          </w:tcPr>
          <w:p w14:paraId="7FE1E820" w14:textId="77777777" w:rsidR="00C70B01" w:rsidRPr="002A15F4" w:rsidRDefault="00C70B01" w:rsidP="004766E5">
            <w:pPr>
              <w:jc w:val="left"/>
              <w:rPr>
                <w:b/>
                <w:bCs/>
                <w:color w:val="333333"/>
                <w:sz w:val="18"/>
              </w:rPr>
            </w:pPr>
            <w:r>
              <w:rPr>
                <w:b/>
                <w:bCs/>
                <w:color w:val="333333"/>
                <w:sz w:val="18"/>
              </w:rPr>
              <w:t>Cost d’abatiment (€/tCO</w:t>
            </w:r>
            <w:r>
              <w:rPr>
                <w:b/>
                <w:bCs/>
                <w:color w:val="333333"/>
                <w:sz w:val="18"/>
                <w:vertAlign w:val="subscript"/>
              </w:rPr>
              <w:t>2</w:t>
            </w:r>
            <w:r>
              <w:rPr>
                <w:b/>
                <w:bCs/>
                <w:color w:val="333333"/>
                <w:sz w:val="18"/>
              </w:rPr>
              <w:t>)</w:t>
            </w:r>
          </w:p>
        </w:tc>
        <w:tc>
          <w:tcPr>
            <w:tcW w:w="1601" w:type="dxa"/>
            <w:gridSpan w:val="2"/>
            <w:vMerge w:val="restart"/>
            <w:tcBorders>
              <w:top w:val="single" w:sz="4" w:space="0" w:color="808080"/>
            </w:tcBorders>
            <w:vAlign w:val="center"/>
          </w:tcPr>
          <w:p w14:paraId="1892FDCD"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2.989,30</w:t>
            </w:r>
          </w:p>
        </w:tc>
        <w:tc>
          <w:tcPr>
            <w:tcW w:w="1402" w:type="dxa"/>
            <w:tcBorders>
              <w:top w:val="single" w:sz="4" w:space="0" w:color="808080"/>
              <w:bottom w:val="single" w:sz="4" w:space="0" w:color="808080"/>
            </w:tcBorders>
            <w:vAlign w:val="center"/>
          </w:tcPr>
          <w:p w14:paraId="5A1F63C8" w14:textId="77777777" w:rsidR="00C70B01" w:rsidRPr="002A15F4" w:rsidRDefault="00C70B01" w:rsidP="004766E5">
            <w:pPr>
              <w:jc w:val="center"/>
              <w:rPr>
                <w:b/>
                <w:bCs/>
                <w:color w:val="333333"/>
                <w:sz w:val="18"/>
              </w:rPr>
            </w:pPr>
            <w:r>
              <w:rPr>
                <w:b/>
                <w:bCs/>
                <w:color w:val="333333"/>
                <w:sz w:val="18"/>
              </w:rPr>
              <w:t>Any d’inici</w:t>
            </w:r>
          </w:p>
        </w:tc>
        <w:tc>
          <w:tcPr>
            <w:tcW w:w="1276" w:type="dxa"/>
            <w:tcBorders>
              <w:top w:val="single" w:sz="4" w:space="0" w:color="808080"/>
              <w:bottom w:val="single" w:sz="4" w:space="0" w:color="808080"/>
            </w:tcBorders>
            <w:vAlign w:val="center"/>
          </w:tcPr>
          <w:p w14:paraId="0143E659" w14:textId="77777777" w:rsidR="00C70B01" w:rsidRPr="002A15F4" w:rsidRDefault="00C70B01" w:rsidP="004766E5">
            <w:pPr>
              <w:jc w:val="center"/>
              <w:rPr>
                <w:color w:val="333333"/>
                <w:sz w:val="20"/>
              </w:rPr>
            </w:pPr>
            <w:r w:rsidRPr="00505865">
              <w:rPr>
                <w:b/>
                <w:bCs/>
                <w:color w:val="333333"/>
                <w:sz w:val="18"/>
              </w:rPr>
              <w:t>Any de finalització</w:t>
            </w:r>
          </w:p>
        </w:tc>
        <w:tc>
          <w:tcPr>
            <w:tcW w:w="3214" w:type="dxa"/>
            <w:gridSpan w:val="2"/>
            <w:tcBorders>
              <w:top w:val="single" w:sz="4" w:space="0" w:color="808080"/>
              <w:bottom w:val="single" w:sz="4" w:space="0" w:color="808080"/>
            </w:tcBorders>
            <w:vAlign w:val="center"/>
          </w:tcPr>
          <w:p w14:paraId="24E88D05" w14:textId="77777777" w:rsidR="00C70B01" w:rsidRPr="002A15F4" w:rsidRDefault="00C70B01" w:rsidP="004766E5">
            <w:pPr>
              <w:jc w:val="left"/>
              <w:rPr>
                <w:b/>
                <w:bCs/>
                <w:color w:val="333333"/>
                <w:sz w:val="18"/>
              </w:rPr>
            </w:pPr>
            <w:r>
              <w:rPr>
                <w:b/>
                <w:bCs/>
                <w:color w:val="333333"/>
                <w:sz w:val="18"/>
              </w:rPr>
              <w:t>Organisme responsable</w:t>
            </w:r>
          </w:p>
        </w:tc>
      </w:tr>
      <w:tr w:rsidR="00C70B01" w:rsidRPr="002A15F4" w14:paraId="25373380" w14:textId="77777777" w:rsidTr="004766E5">
        <w:trPr>
          <w:trHeight w:val="813"/>
        </w:trPr>
        <w:tc>
          <w:tcPr>
            <w:tcW w:w="1533" w:type="dxa"/>
            <w:gridSpan w:val="2"/>
            <w:vMerge/>
            <w:tcBorders>
              <w:bottom w:val="single" w:sz="4" w:space="0" w:color="808080"/>
            </w:tcBorders>
            <w:vAlign w:val="center"/>
          </w:tcPr>
          <w:p w14:paraId="4F5D0CA6" w14:textId="77777777" w:rsidR="00C70B01" w:rsidRPr="002A15F4" w:rsidRDefault="00C70B01" w:rsidP="004766E5">
            <w:pPr>
              <w:jc w:val="left"/>
              <w:rPr>
                <w:b/>
                <w:bCs/>
                <w:color w:val="333333"/>
                <w:sz w:val="18"/>
              </w:rPr>
            </w:pPr>
          </w:p>
        </w:tc>
        <w:tc>
          <w:tcPr>
            <w:tcW w:w="1601" w:type="dxa"/>
            <w:gridSpan w:val="2"/>
            <w:vMerge/>
            <w:tcBorders>
              <w:bottom w:val="single" w:sz="4" w:space="0" w:color="808080"/>
            </w:tcBorders>
            <w:vAlign w:val="center"/>
          </w:tcPr>
          <w:p w14:paraId="3FBB0998" w14:textId="77777777" w:rsidR="00C70B01" w:rsidRPr="002A15F4" w:rsidRDefault="00C70B01" w:rsidP="004766E5">
            <w:pPr>
              <w:jc w:val="left"/>
              <w:rPr>
                <w:b/>
                <w:bCs/>
                <w:color w:val="333333"/>
                <w:sz w:val="18"/>
              </w:rPr>
            </w:pPr>
          </w:p>
        </w:tc>
        <w:tc>
          <w:tcPr>
            <w:tcW w:w="1402" w:type="dxa"/>
            <w:tcBorders>
              <w:top w:val="single" w:sz="4" w:space="0" w:color="808080"/>
              <w:bottom w:val="single" w:sz="4" w:space="0" w:color="808080"/>
            </w:tcBorders>
            <w:vAlign w:val="center"/>
          </w:tcPr>
          <w:p w14:paraId="056BE0BE"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2020</w:t>
            </w:r>
          </w:p>
        </w:tc>
        <w:tc>
          <w:tcPr>
            <w:tcW w:w="1276" w:type="dxa"/>
            <w:tcBorders>
              <w:top w:val="single" w:sz="4" w:space="0" w:color="808080"/>
              <w:bottom w:val="single" w:sz="4" w:space="0" w:color="808080"/>
            </w:tcBorders>
            <w:vAlign w:val="center"/>
          </w:tcPr>
          <w:p w14:paraId="1699884E"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2030</w:t>
            </w:r>
          </w:p>
        </w:tc>
        <w:tc>
          <w:tcPr>
            <w:tcW w:w="3214" w:type="dxa"/>
            <w:gridSpan w:val="2"/>
            <w:tcBorders>
              <w:top w:val="single" w:sz="4" w:space="0" w:color="808080"/>
              <w:bottom w:val="single" w:sz="4" w:space="0" w:color="808080"/>
            </w:tcBorders>
            <w:vAlign w:val="center"/>
          </w:tcPr>
          <w:p w14:paraId="1B0EE36B" w14:textId="77777777" w:rsidR="00C70B01" w:rsidRPr="009A1BC3" w:rsidRDefault="00C70B01" w:rsidP="004766E5">
            <w:pPr>
              <w:jc w:val="left"/>
              <w:rPr>
                <w:bCs/>
                <w:color w:val="333333"/>
                <w:sz w:val="18"/>
              </w:rPr>
            </w:pPr>
            <w:r w:rsidRPr="00704AC5">
              <w:rPr>
                <w:bCs/>
                <w:noProof/>
                <w:color w:val="333333"/>
                <w:sz w:val="18"/>
              </w:rPr>
              <w:t>Ajuntament: Àrea d’Urbanisme</w:t>
            </w:r>
          </w:p>
        </w:tc>
      </w:tr>
      <w:tr w:rsidR="00C70B01" w:rsidRPr="002A15F4" w14:paraId="3755DC3F" w14:textId="77777777" w:rsidTr="004766E5">
        <w:trPr>
          <w:trHeight w:val="695"/>
        </w:trPr>
        <w:tc>
          <w:tcPr>
            <w:tcW w:w="9026" w:type="dxa"/>
            <w:gridSpan w:val="8"/>
            <w:vAlign w:val="center"/>
          </w:tcPr>
          <w:p w14:paraId="51BF6EBF" w14:textId="77777777" w:rsidR="00C70B01" w:rsidRDefault="00C70B01" w:rsidP="004766E5">
            <w:pPr>
              <w:jc w:val="left"/>
              <w:rPr>
                <w:b/>
                <w:bCs/>
                <w:color w:val="333333"/>
                <w:sz w:val="18"/>
                <w:vertAlign w:val="subscript"/>
              </w:rPr>
            </w:pPr>
            <w:r>
              <w:rPr>
                <w:b/>
                <w:bCs/>
                <w:color w:val="333333"/>
                <w:sz w:val="18"/>
              </w:rPr>
              <w:t>Estalvi d’emissions de CO</w:t>
            </w:r>
            <w:r>
              <w:rPr>
                <w:b/>
                <w:bCs/>
                <w:color w:val="333333"/>
                <w:sz w:val="18"/>
                <w:vertAlign w:val="subscript"/>
              </w:rPr>
              <w:t>2</w:t>
            </w:r>
          </w:p>
          <w:p w14:paraId="38086689" w14:textId="77777777" w:rsidR="00C70B01" w:rsidRPr="00103BEB" w:rsidRDefault="00C70B01" w:rsidP="004766E5">
            <w:pPr>
              <w:jc w:val="left"/>
              <w:rPr>
                <w:color w:val="333333"/>
                <w:sz w:val="18"/>
              </w:rPr>
            </w:pPr>
            <w:r w:rsidRPr="00103BEB">
              <w:rPr>
                <w:color w:val="333333"/>
                <w:sz w:val="18"/>
              </w:rPr>
              <w:t>Metodologia i fórmula de càlcul</w:t>
            </w:r>
          </w:p>
          <w:p w14:paraId="355264BF" w14:textId="77777777" w:rsidR="00C70B01" w:rsidRPr="00895AF1" w:rsidRDefault="00C70B01" w:rsidP="004766E5">
            <w:pPr>
              <w:jc w:val="left"/>
              <w:rPr>
                <w:bCs/>
                <w:i/>
                <w:color w:val="333333"/>
                <w:sz w:val="16"/>
                <w:szCs w:val="16"/>
              </w:rPr>
            </w:pPr>
            <w:r w:rsidRPr="00895AF1">
              <w:rPr>
                <w:bCs/>
                <w:i/>
                <w:color w:val="333333"/>
                <w:sz w:val="16"/>
                <w:szCs w:val="16"/>
              </w:rPr>
              <w:t xml:space="preserve">EE= 55%-Q emissions vinculades mobilitat àmbit </w:t>
            </w:r>
            <w:proofErr w:type="spellStart"/>
            <w:r w:rsidRPr="00895AF1">
              <w:rPr>
                <w:bCs/>
                <w:i/>
                <w:color w:val="333333"/>
                <w:sz w:val="16"/>
                <w:szCs w:val="16"/>
              </w:rPr>
              <w:t>PAES</w:t>
            </w:r>
            <w:proofErr w:type="spellEnd"/>
            <w:r w:rsidRPr="00895AF1">
              <w:rPr>
                <w:bCs/>
                <w:i/>
                <w:color w:val="333333"/>
                <w:sz w:val="16"/>
                <w:szCs w:val="16"/>
              </w:rPr>
              <w:t xml:space="preserve"> (a repartir entre les accions de mobilitat sostenible)</w:t>
            </w:r>
          </w:p>
          <w:p w14:paraId="34EFB819" w14:textId="77777777" w:rsidR="00C70B01" w:rsidRPr="00895AF1" w:rsidRDefault="00C70B01" w:rsidP="004766E5">
            <w:pPr>
              <w:jc w:val="left"/>
              <w:rPr>
                <w:b/>
                <w:bCs/>
                <w:color w:val="333333"/>
                <w:sz w:val="18"/>
              </w:rPr>
            </w:pPr>
          </w:p>
          <w:p w14:paraId="6B766036" w14:textId="77777777" w:rsidR="00C70B01" w:rsidRPr="00103BEB" w:rsidRDefault="00C70B01" w:rsidP="004766E5">
            <w:pPr>
              <w:jc w:val="left"/>
              <w:rPr>
                <w:b/>
                <w:bCs/>
                <w:color w:val="333333"/>
                <w:sz w:val="18"/>
              </w:rPr>
            </w:pPr>
            <w:r w:rsidRPr="00895AF1">
              <w:rPr>
                <w:i/>
                <w:iCs/>
                <w:color w:val="333333"/>
                <w:sz w:val="18"/>
              </w:rPr>
              <w:t xml:space="preserve">Font: Guia d’accions per mitigar el canvi climàtic a les comarques gironines, Diputació de Girona i </w:t>
            </w:r>
            <w:proofErr w:type="spellStart"/>
            <w:r w:rsidRPr="00895AF1">
              <w:rPr>
                <w:i/>
                <w:iCs/>
                <w:color w:val="333333"/>
                <w:sz w:val="18"/>
              </w:rPr>
              <w:t>CILMA</w:t>
            </w:r>
            <w:proofErr w:type="spellEnd"/>
          </w:p>
        </w:tc>
      </w:tr>
      <w:tr w:rsidR="00C70B01" w:rsidRPr="002A15F4" w14:paraId="18480AB2" w14:textId="77777777" w:rsidTr="004766E5">
        <w:trPr>
          <w:trHeight w:val="813"/>
        </w:trPr>
        <w:tc>
          <w:tcPr>
            <w:tcW w:w="3134" w:type="dxa"/>
            <w:gridSpan w:val="4"/>
            <w:tcBorders>
              <w:bottom w:val="single" w:sz="4" w:space="0" w:color="808080"/>
            </w:tcBorders>
            <w:vAlign w:val="center"/>
          </w:tcPr>
          <w:p w14:paraId="73EF34A0" w14:textId="77777777" w:rsidR="00C70B01" w:rsidRDefault="00C70B01" w:rsidP="004766E5">
            <w:pPr>
              <w:jc w:val="left"/>
              <w:rPr>
                <w:b/>
                <w:bCs/>
                <w:color w:val="0070C0"/>
                <w:sz w:val="28"/>
                <w:szCs w:val="28"/>
              </w:rPr>
            </w:pPr>
            <w:r>
              <w:rPr>
                <w:b/>
                <w:bCs/>
                <w:noProof/>
                <w:color w:val="0070C0"/>
                <w:sz w:val="28"/>
                <w:szCs w:val="28"/>
              </w:rPr>
              <w:t>334,53</w:t>
            </w:r>
            <w:r>
              <w:rPr>
                <w:b/>
                <w:bCs/>
                <w:color w:val="0070C0"/>
                <w:sz w:val="28"/>
                <w:szCs w:val="28"/>
              </w:rPr>
              <w:t xml:space="preserve"> </w:t>
            </w:r>
          </w:p>
          <w:p w14:paraId="3AC2D2DD" w14:textId="77777777" w:rsidR="00C70B01" w:rsidRPr="00C60263" w:rsidRDefault="00C70B01" w:rsidP="004766E5">
            <w:pPr>
              <w:jc w:val="left"/>
              <w:rPr>
                <w:b/>
                <w:bCs/>
                <w:color w:val="BFBFBF"/>
                <w:sz w:val="18"/>
              </w:rPr>
            </w:pPr>
            <w:r w:rsidRPr="00C60263">
              <w:rPr>
                <w:b/>
                <w:bCs/>
                <w:color w:val="BFBFBF"/>
                <w:sz w:val="18"/>
              </w:rPr>
              <w:t>tCO</w:t>
            </w:r>
            <w:r w:rsidRPr="00C60263">
              <w:rPr>
                <w:b/>
                <w:bCs/>
                <w:color w:val="BFBFBF"/>
                <w:sz w:val="18"/>
                <w:vertAlign w:val="subscript"/>
              </w:rPr>
              <w:t>2</w:t>
            </w:r>
            <w:r w:rsidRPr="00C60263">
              <w:rPr>
                <w:b/>
                <w:bCs/>
                <w:color w:val="BFBFBF"/>
                <w:sz w:val="18"/>
              </w:rPr>
              <w:t>/any</w:t>
            </w:r>
          </w:p>
        </w:tc>
        <w:tc>
          <w:tcPr>
            <w:tcW w:w="1402" w:type="dxa"/>
            <w:tcBorders>
              <w:bottom w:val="single" w:sz="4" w:space="0" w:color="808080"/>
            </w:tcBorders>
            <w:vAlign w:val="center"/>
          </w:tcPr>
          <w:p w14:paraId="5F20421F" w14:textId="77777777" w:rsidR="00C70B01" w:rsidRPr="002A15F4" w:rsidRDefault="00C70B01" w:rsidP="004766E5">
            <w:pPr>
              <w:jc w:val="center"/>
              <w:rPr>
                <w:rFonts w:eastAsia="Microsoft YaHei" w:cs="Arial"/>
                <w:color w:val="333333"/>
                <w:sz w:val="18"/>
                <w:szCs w:val="18"/>
                <w:highlight w:val="lightGray"/>
              </w:rPr>
            </w:pPr>
          </w:p>
        </w:tc>
        <w:tc>
          <w:tcPr>
            <w:tcW w:w="1276" w:type="dxa"/>
            <w:tcBorders>
              <w:bottom w:val="single" w:sz="4" w:space="0" w:color="808080"/>
            </w:tcBorders>
            <w:vAlign w:val="center"/>
          </w:tcPr>
          <w:p w14:paraId="7395974B" w14:textId="77777777" w:rsidR="00C70B01" w:rsidRPr="002A15F4" w:rsidRDefault="00C70B01" w:rsidP="004766E5">
            <w:pPr>
              <w:jc w:val="center"/>
              <w:rPr>
                <w:rFonts w:eastAsia="Microsoft YaHei" w:cs="Arial"/>
                <w:color w:val="333333"/>
                <w:sz w:val="18"/>
                <w:szCs w:val="18"/>
                <w:highlight w:val="lightGray"/>
              </w:rPr>
            </w:pPr>
          </w:p>
        </w:tc>
        <w:tc>
          <w:tcPr>
            <w:tcW w:w="1344" w:type="dxa"/>
            <w:tcBorders>
              <w:bottom w:val="single" w:sz="4" w:space="0" w:color="808080"/>
            </w:tcBorders>
            <w:vAlign w:val="center"/>
          </w:tcPr>
          <w:p w14:paraId="4CDA1800" w14:textId="77777777" w:rsidR="00C70B01" w:rsidRPr="002A15F4" w:rsidRDefault="00C70B01" w:rsidP="004766E5">
            <w:pPr>
              <w:jc w:val="center"/>
              <w:rPr>
                <w:rFonts w:eastAsia="Microsoft YaHei" w:cs="Arial"/>
                <w:color w:val="333333"/>
                <w:sz w:val="18"/>
                <w:szCs w:val="18"/>
                <w:highlight w:val="lightGray"/>
              </w:rPr>
            </w:pPr>
          </w:p>
        </w:tc>
        <w:tc>
          <w:tcPr>
            <w:tcW w:w="1870" w:type="dxa"/>
            <w:tcBorders>
              <w:bottom w:val="single" w:sz="4" w:space="0" w:color="808080"/>
            </w:tcBorders>
            <w:vAlign w:val="center"/>
          </w:tcPr>
          <w:p w14:paraId="65D7864C" w14:textId="77777777" w:rsidR="00C70B01" w:rsidRPr="002A15F4" w:rsidRDefault="00C70B01" w:rsidP="004766E5">
            <w:pPr>
              <w:jc w:val="left"/>
              <w:rPr>
                <w:b/>
                <w:bCs/>
                <w:color w:val="333333"/>
                <w:sz w:val="18"/>
              </w:rPr>
            </w:pPr>
          </w:p>
        </w:tc>
      </w:tr>
    </w:tbl>
    <w:p w14:paraId="1ECF1686" w14:textId="77777777" w:rsidR="00C70B01" w:rsidRDefault="00C70B01" w:rsidP="00C70B01">
      <w:pPr>
        <w:sectPr w:rsidR="00C70B01" w:rsidSect="00713EDC">
          <w:pgSz w:w="11906" w:h="16838"/>
          <w:pgMar w:top="1440" w:right="1440"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1094"/>
        <w:gridCol w:w="439"/>
        <w:gridCol w:w="452"/>
        <w:gridCol w:w="1149"/>
        <w:gridCol w:w="1402"/>
        <w:gridCol w:w="1276"/>
        <w:gridCol w:w="1344"/>
        <w:gridCol w:w="1870"/>
      </w:tblGrid>
      <w:tr w:rsidR="00C70B01" w:rsidRPr="002A15F4" w14:paraId="52965E74" w14:textId="77777777" w:rsidTr="004766E5">
        <w:trPr>
          <w:trHeight w:val="1437"/>
        </w:trPr>
        <w:tc>
          <w:tcPr>
            <w:tcW w:w="1094" w:type="dxa"/>
            <w:tcBorders>
              <w:bottom w:val="single" w:sz="18" w:space="0" w:color="365F91"/>
            </w:tcBorders>
            <w:vAlign w:val="center"/>
          </w:tcPr>
          <w:p w14:paraId="099FCD94" w14:textId="77777777" w:rsidR="00C70B01" w:rsidRPr="002A15F4" w:rsidRDefault="00C70B01" w:rsidP="004766E5">
            <w:pPr>
              <w:jc w:val="left"/>
              <w:rPr>
                <w:color w:val="333333"/>
                <w:sz w:val="20"/>
              </w:rPr>
            </w:pPr>
            <w:r w:rsidRPr="00895AF1">
              <w:rPr>
                <w:noProof/>
                <w:color w:val="333333"/>
                <w:sz w:val="20"/>
                <w:lang w:eastAsia="ca-ES"/>
              </w:rPr>
              <w:lastRenderedPageBreak/>
              <w:drawing>
                <wp:inline distT="0" distB="0" distL="0" distR="0" wp14:anchorId="786F2E98" wp14:editId="5C5B6F1C">
                  <wp:extent cx="554990" cy="664210"/>
                  <wp:effectExtent l="0" t="0" r="0" b="2540"/>
                  <wp:docPr id="14" name="Imagen 14" descr="Aplicación,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Aplicación, Icono&#10;&#10;Descripción generada automáticament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4990" cy="664210"/>
                          </a:xfrm>
                          <a:prstGeom prst="rect">
                            <a:avLst/>
                          </a:prstGeom>
                          <a:noFill/>
                        </pic:spPr>
                      </pic:pic>
                    </a:graphicData>
                  </a:graphic>
                </wp:inline>
              </w:drawing>
            </w:r>
          </w:p>
        </w:tc>
        <w:tc>
          <w:tcPr>
            <w:tcW w:w="891" w:type="dxa"/>
            <w:gridSpan w:val="2"/>
            <w:tcBorders>
              <w:bottom w:val="single" w:sz="18" w:space="0" w:color="365F91"/>
            </w:tcBorders>
            <w:vAlign w:val="center"/>
          </w:tcPr>
          <w:p w14:paraId="529E5166" w14:textId="77777777" w:rsidR="00C70B01" w:rsidRPr="008B21A7" w:rsidRDefault="00C70B01" w:rsidP="004766E5">
            <w:pPr>
              <w:jc w:val="left"/>
              <w:rPr>
                <w:b/>
                <w:color w:val="333333"/>
                <w:sz w:val="24"/>
              </w:rPr>
            </w:pPr>
            <w:r w:rsidRPr="00704AC5">
              <w:rPr>
                <w:b/>
                <w:noProof/>
                <w:color w:val="4472C4" w:themeColor="accent5"/>
                <w:sz w:val="24"/>
              </w:rPr>
              <w:t>18</w:t>
            </w:r>
          </w:p>
        </w:tc>
        <w:tc>
          <w:tcPr>
            <w:tcW w:w="7041" w:type="dxa"/>
            <w:gridSpan w:val="5"/>
            <w:tcBorders>
              <w:bottom w:val="single" w:sz="18" w:space="0" w:color="365F91"/>
            </w:tcBorders>
            <w:vAlign w:val="center"/>
          </w:tcPr>
          <w:p w14:paraId="1EA59D75" w14:textId="77777777" w:rsidR="00C70B01" w:rsidRPr="002A15F4" w:rsidRDefault="00C70B01" w:rsidP="004766E5">
            <w:pPr>
              <w:jc w:val="left"/>
              <w:rPr>
                <w:color w:val="333333"/>
                <w:sz w:val="20"/>
              </w:rPr>
            </w:pPr>
            <w:r w:rsidRPr="00704AC5">
              <w:rPr>
                <w:rFonts w:eastAsia="Microsoft YaHei"/>
                <w:b/>
                <w:noProof/>
                <w:sz w:val="24"/>
              </w:rPr>
              <w:t>3.14 Foment de la mobilitat quotidiana i turística en bicicleta</w:t>
            </w:r>
          </w:p>
        </w:tc>
      </w:tr>
      <w:tr w:rsidR="00C70B01" w:rsidRPr="002A15F4" w14:paraId="6ACC1C6C" w14:textId="77777777" w:rsidTr="004766E5">
        <w:trPr>
          <w:trHeight w:val="838"/>
        </w:trPr>
        <w:tc>
          <w:tcPr>
            <w:tcW w:w="1094" w:type="dxa"/>
            <w:tcBorders>
              <w:top w:val="single" w:sz="4" w:space="0" w:color="808080"/>
              <w:bottom w:val="single" w:sz="4" w:space="0" w:color="808080"/>
            </w:tcBorders>
            <w:vAlign w:val="center"/>
          </w:tcPr>
          <w:p w14:paraId="6DB276E2" w14:textId="77777777" w:rsidR="00C70B01" w:rsidRPr="002A15F4" w:rsidRDefault="00C70B01" w:rsidP="004766E5">
            <w:pPr>
              <w:jc w:val="left"/>
              <w:rPr>
                <w:b/>
                <w:bCs/>
                <w:color w:val="333333"/>
                <w:sz w:val="18"/>
              </w:rPr>
            </w:pPr>
            <w:r>
              <w:rPr>
                <w:b/>
                <w:bCs/>
                <w:color w:val="333333"/>
                <w:sz w:val="18"/>
              </w:rPr>
              <w:t>Sector</w:t>
            </w:r>
          </w:p>
        </w:tc>
        <w:tc>
          <w:tcPr>
            <w:tcW w:w="2040" w:type="dxa"/>
            <w:gridSpan w:val="3"/>
            <w:tcBorders>
              <w:top w:val="single" w:sz="4" w:space="0" w:color="808080"/>
              <w:bottom w:val="single" w:sz="4" w:space="0" w:color="808080"/>
            </w:tcBorders>
            <w:shd w:val="clear" w:color="auto" w:fill="auto"/>
            <w:vAlign w:val="center"/>
          </w:tcPr>
          <w:p w14:paraId="7287A7C5" w14:textId="77777777" w:rsidR="00C70B01" w:rsidRPr="00542062" w:rsidRDefault="00C70B01" w:rsidP="004766E5">
            <w:pPr>
              <w:jc w:val="left"/>
              <w:rPr>
                <w:rFonts w:eastAsia="Microsoft YaHei" w:cs="Arial"/>
                <w:sz w:val="18"/>
                <w:szCs w:val="18"/>
              </w:rPr>
            </w:pPr>
            <w:r w:rsidRPr="00704AC5">
              <w:rPr>
                <w:rFonts w:eastAsia="Microsoft YaHei" w:cs="Arial"/>
                <w:noProof/>
                <w:sz w:val="18"/>
                <w:szCs w:val="18"/>
              </w:rPr>
              <w:t>08. Transport privat</w:t>
            </w:r>
            <w:r w:rsidRPr="00542062">
              <w:rPr>
                <w:rFonts w:eastAsia="Microsoft YaHei" w:cs="Arial"/>
                <w:sz w:val="18"/>
                <w:szCs w:val="18"/>
              </w:rPr>
              <w:t xml:space="preserve"> </w:t>
            </w:r>
          </w:p>
        </w:tc>
        <w:tc>
          <w:tcPr>
            <w:tcW w:w="1402" w:type="dxa"/>
            <w:tcBorders>
              <w:top w:val="single" w:sz="4" w:space="0" w:color="808080"/>
              <w:bottom w:val="single" w:sz="4" w:space="0" w:color="808080"/>
            </w:tcBorders>
            <w:vAlign w:val="center"/>
          </w:tcPr>
          <w:p w14:paraId="593C3184" w14:textId="77777777" w:rsidR="00C70B01" w:rsidRPr="002A15F4" w:rsidRDefault="00C70B01" w:rsidP="004766E5">
            <w:pPr>
              <w:jc w:val="left"/>
              <w:rPr>
                <w:b/>
                <w:bCs/>
                <w:color w:val="333333"/>
                <w:sz w:val="18"/>
              </w:rPr>
            </w:pPr>
            <w:r>
              <w:rPr>
                <w:b/>
                <w:bCs/>
                <w:color w:val="333333"/>
                <w:sz w:val="18"/>
              </w:rPr>
              <w:t>Àrea d’intervenció</w:t>
            </w:r>
          </w:p>
        </w:tc>
        <w:tc>
          <w:tcPr>
            <w:tcW w:w="1276" w:type="dxa"/>
            <w:tcBorders>
              <w:top w:val="single" w:sz="4" w:space="0" w:color="808080"/>
              <w:bottom w:val="single" w:sz="4" w:space="0" w:color="808080"/>
            </w:tcBorders>
            <w:vAlign w:val="center"/>
          </w:tcPr>
          <w:p w14:paraId="75448604" w14:textId="77777777" w:rsidR="00C70B01" w:rsidRPr="00542062" w:rsidRDefault="00C70B01" w:rsidP="004766E5">
            <w:pPr>
              <w:jc w:val="left"/>
              <w:rPr>
                <w:rFonts w:eastAsia="Microsoft YaHei" w:cs="Arial"/>
                <w:noProof/>
                <w:sz w:val="18"/>
                <w:szCs w:val="18"/>
              </w:rPr>
            </w:pPr>
            <w:r w:rsidRPr="00704AC5">
              <w:rPr>
                <w:rFonts w:eastAsia="Microsoft YaHei" w:cs="Arial"/>
                <w:noProof/>
                <w:sz w:val="18"/>
                <w:szCs w:val="18"/>
              </w:rPr>
              <w:t>Canvi modal a bicicleta i anar a peu</w:t>
            </w:r>
          </w:p>
        </w:tc>
        <w:tc>
          <w:tcPr>
            <w:tcW w:w="1344" w:type="dxa"/>
            <w:tcBorders>
              <w:top w:val="single" w:sz="4" w:space="0" w:color="808080"/>
              <w:bottom w:val="single" w:sz="4" w:space="0" w:color="808080"/>
            </w:tcBorders>
            <w:vAlign w:val="center"/>
          </w:tcPr>
          <w:p w14:paraId="60D64B53" w14:textId="77777777" w:rsidR="00C70B01" w:rsidRPr="002A15F4" w:rsidRDefault="00C70B01" w:rsidP="004766E5">
            <w:pPr>
              <w:jc w:val="left"/>
              <w:rPr>
                <w:b/>
                <w:bCs/>
                <w:color w:val="333333"/>
                <w:sz w:val="18"/>
              </w:rPr>
            </w:pPr>
            <w:r>
              <w:rPr>
                <w:b/>
                <w:bCs/>
                <w:color w:val="333333"/>
                <w:sz w:val="18"/>
              </w:rPr>
              <w:t>Instrument polític</w:t>
            </w:r>
          </w:p>
        </w:tc>
        <w:tc>
          <w:tcPr>
            <w:tcW w:w="1870" w:type="dxa"/>
            <w:tcBorders>
              <w:top w:val="single" w:sz="4" w:space="0" w:color="808080"/>
              <w:bottom w:val="single" w:sz="4" w:space="0" w:color="808080"/>
            </w:tcBorders>
            <w:vAlign w:val="center"/>
          </w:tcPr>
          <w:p w14:paraId="1814A35E" w14:textId="77777777" w:rsidR="00C70B01" w:rsidRPr="00542062" w:rsidRDefault="00C70B01" w:rsidP="004766E5">
            <w:pPr>
              <w:jc w:val="left"/>
              <w:rPr>
                <w:rFonts w:eastAsia="Microsoft YaHei" w:cs="Arial"/>
                <w:color w:val="333333"/>
                <w:sz w:val="18"/>
                <w:szCs w:val="18"/>
              </w:rPr>
            </w:pPr>
            <w:r w:rsidRPr="00704AC5">
              <w:rPr>
                <w:rFonts w:eastAsia="Microsoft YaHei" w:cs="Arial"/>
                <w:noProof/>
                <w:color w:val="333333"/>
                <w:sz w:val="18"/>
                <w:szCs w:val="18"/>
              </w:rPr>
              <w:t>Planificació urbanística</w:t>
            </w:r>
          </w:p>
        </w:tc>
      </w:tr>
      <w:tr w:rsidR="00C70B01" w:rsidRPr="002A15F4" w14:paraId="08ED4FA0" w14:textId="77777777" w:rsidTr="004766E5">
        <w:trPr>
          <w:trHeight w:val="838"/>
        </w:trPr>
        <w:tc>
          <w:tcPr>
            <w:tcW w:w="1094" w:type="dxa"/>
            <w:tcBorders>
              <w:top w:val="single" w:sz="4" w:space="0" w:color="808080"/>
              <w:bottom w:val="single" w:sz="4" w:space="0" w:color="808080"/>
            </w:tcBorders>
            <w:vAlign w:val="center"/>
          </w:tcPr>
          <w:p w14:paraId="336B3BD1" w14:textId="77777777" w:rsidR="00C70B01" w:rsidRPr="002A15F4" w:rsidRDefault="00C70B01" w:rsidP="004766E5">
            <w:pPr>
              <w:jc w:val="left"/>
              <w:rPr>
                <w:b/>
                <w:bCs/>
                <w:color w:val="333333"/>
                <w:sz w:val="18"/>
              </w:rPr>
            </w:pPr>
            <w:r>
              <w:rPr>
                <w:b/>
                <w:bCs/>
                <w:color w:val="333333"/>
                <w:sz w:val="18"/>
              </w:rPr>
              <w:t>Estat</w:t>
            </w:r>
          </w:p>
        </w:tc>
        <w:tc>
          <w:tcPr>
            <w:tcW w:w="2040" w:type="dxa"/>
            <w:gridSpan w:val="3"/>
            <w:tcBorders>
              <w:top w:val="single" w:sz="4" w:space="0" w:color="808080"/>
              <w:bottom w:val="single" w:sz="4" w:space="0" w:color="808080"/>
            </w:tcBorders>
            <w:shd w:val="clear" w:color="auto" w:fill="auto"/>
            <w:vAlign w:val="center"/>
          </w:tcPr>
          <w:p w14:paraId="33E2A003"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No iniciada</w:t>
            </w:r>
          </w:p>
        </w:tc>
        <w:tc>
          <w:tcPr>
            <w:tcW w:w="1402" w:type="dxa"/>
            <w:tcBorders>
              <w:top w:val="single" w:sz="4" w:space="0" w:color="808080"/>
              <w:bottom w:val="single" w:sz="4" w:space="0" w:color="808080"/>
            </w:tcBorders>
            <w:vAlign w:val="center"/>
          </w:tcPr>
          <w:p w14:paraId="182159D3" w14:textId="77777777" w:rsidR="00C70B01" w:rsidRPr="002A15F4" w:rsidRDefault="00C70B01" w:rsidP="004766E5">
            <w:pPr>
              <w:jc w:val="left"/>
              <w:rPr>
                <w:b/>
                <w:bCs/>
                <w:color w:val="333333"/>
                <w:sz w:val="18"/>
              </w:rPr>
            </w:pPr>
            <w:r>
              <w:rPr>
                <w:b/>
                <w:bCs/>
                <w:color w:val="333333"/>
                <w:sz w:val="18"/>
              </w:rPr>
              <w:t>Origen</w:t>
            </w:r>
          </w:p>
        </w:tc>
        <w:tc>
          <w:tcPr>
            <w:tcW w:w="4490" w:type="dxa"/>
            <w:gridSpan w:val="3"/>
            <w:tcBorders>
              <w:top w:val="single" w:sz="4" w:space="0" w:color="808080"/>
              <w:bottom w:val="single" w:sz="4" w:space="0" w:color="808080"/>
            </w:tcBorders>
            <w:vAlign w:val="center"/>
          </w:tcPr>
          <w:p w14:paraId="527FB91C"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Administració local (Aj.)</w:t>
            </w:r>
          </w:p>
        </w:tc>
      </w:tr>
      <w:tr w:rsidR="00C70B01" w:rsidRPr="002A15F4" w14:paraId="03280F6E" w14:textId="77777777" w:rsidTr="004766E5">
        <w:trPr>
          <w:trHeight w:val="2049"/>
        </w:trPr>
        <w:tc>
          <w:tcPr>
            <w:tcW w:w="9026" w:type="dxa"/>
            <w:gridSpan w:val="8"/>
            <w:tcBorders>
              <w:top w:val="single" w:sz="4" w:space="0" w:color="808080"/>
              <w:bottom w:val="single" w:sz="4" w:space="0" w:color="808080"/>
            </w:tcBorders>
          </w:tcPr>
          <w:p w14:paraId="1314688C" w14:textId="77777777" w:rsidR="00C70B01" w:rsidRDefault="00C70B01" w:rsidP="004766E5">
            <w:pPr>
              <w:rPr>
                <w:b/>
                <w:bCs/>
                <w:color w:val="333333"/>
                <w:sz w:val="18"/>
              </w:rPr>
            </w:pPr>
          </w:p>
          <w:p w14:paraId="10FB77E9" w14:textId="77777777" w:rsidR="00C70B01" w:rsidRDefault="00C70B01" w:rsidP="004766E5">
            <w:pPr>
              <w:rPr>
                <w:b/>
                <w:bCs/>
                <w:color w:val="333333"/>
                <w:sz w:val="18"/>
              </w:rPr>
            </w:pPr>
            <w:r>
              <w:rPr>
                <w:b/>
                <w:bCs/>
                <w:color w:val="333333"/>
                <w:sz w:val="18"/>
              </w:rPr>
              <w:t xml:space="preserve">Descripció     </w:t>
            </w:r>
          </w:p>
          <w:p w14:paraId="1A33F033"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El govern de la Generalitat va aprovar el novembre de 2019 “l’Estratègia Catalana de la Bicicleta 2025” al voltant de tres eixos estratègics:</w:t>
            </w:r>
          </w:p>
          <w:p w14:paraId="5592A41A" w14:textId="77777777" w:rsidR="00C70B01" w:rsidRPr="00895AF1" w:rsidRDefault="00C70B01" w:rsidP="00C70B01">
            <w:pPr>
              <w:numPr>
                <w:ilvl w:val="0"/>
                <w:numId w:val="13"/>
              </w:numPr>
              <w:rPr>
                <w:rFonts w:eastAsia="Microsoft YaHei" w:cs="Arial"/>
                <w:color w:val="333333"/>
                <w:sz w:val="18"/>
                <w:szCs w:val="18"/>
              </w:rPr>
            </w:pPr>
            <w:r w:rsidRPr="00895AF1">
              <w:rPr>
                <w:rFonts w:eastAsia="Microsoft YaHei" w:cs="Arial"/>
                <w:color w:val="333333"/>
                <w:sz w:val="18"/>
                <w:szCs w:val="18"/>
              </w:rPr>
              <w:t>Aconseguir que sigui protagonista de la mobilitat quotidiana (retornar un protagonisme que havia tingut en èpoques anteriors).</w:t>
            </w:r>
          </w:p>
          <w:p w14:paraId="75AE4F89" w14:textId="77777777" w:rsidR="00C70B01" w:rsidRPr="00895AF1" w:rsidRDefault="00C70B01" w:rsidP="00C70B01">
            <w:pPr>
              <w:numPr>
                <w:ilvl w:val="0"/>
                <w:numId w:val="13"/>
              </w:numPr>
              <w:rPr>
                <w:rFonts w:eastAsia="Microsoft YaHei" w:cs="Arial"/>
                <w:color w:val="333333"/>
                <w:sz w:val="18"/>
                <w:szCs w:val="18"/>
              </w:rPr>
            </w:pPr>
            <w:r w:rsidRPr="00895AF1">
              <w:rPr>
                <w:rFonts w:eastAsia="Microsoft YaHei" w:cs="Arial"/>
                <w:color w:val="333333"/>
                <w:sz w:val="18"/>
                <w:szCs w:val="18"/>
              </w:rPr>
              <w:t>Impulsar-la com a element turístic, d’oci i esportiu en condicions de seguretat.</w:t>
            </w:r>
          </w:p>
          <w:p w14:paraId="3B2E2FA9" w14:textId="77777777" w:rsidR="00C70B01" w:rsidRPr="00895AF1" w:rsidRDefault="00C70B01" w:rsidP="00C70B01">
            <w:pPr>
              <w:numPr>
                <w:ilvl w:val="0"/>
                <w:numId w:val="13"/>
              </w:numPr>
              <w:rPr>
                <w:rFonts w:eastAsia="Microsoft YaHei" w:cs="Arial"/>
                <w:color w:val="333333"/>
                <w:sz w:val="18"/>
                <w:szCs w:val="18"/>
              </w:rPr>
            </w:pPr>
            <w:r w:rsidRPr="00895AF1">
              <w:rPr>
                <w:rFonts w:eastAsia="Microsoft YaHei" w:cs="Arial"/>
                <w:color w:val="333333"/>
                <w:sz w:val="18"/>
                <w:szCs w:val="18"/>
              </w:rPr>
              <w:t xml:space="preserve">Millorar la promoció i </w:t>
            </w:r>
            <w:proofErr w:type="spellStart"/>
            <w:r w:rsidRPr="00895AF1">
              <w:rPr>
                <w:rFonts w:eastAsia="Microsoft YaHei" w:cs="Arial"/>
                <w:color w:val="333333"/>
                <w:sz w:val="18"/>
                <w:szCs w:val="18"/>
              </w:rPr>
              <w:t>governança</w:t>
            </w:r>
            <w:proofErr w:type="spellEnd"/>
            <w:r w:rsidRPr="00895AF1">
              <w:rPr>
                <w:rFonts w:eastAsia="Microsoft YaHei" w:cs="Arial"/>
                <w:color w:val="333333"/>
                <w:sz w:val="18"/>
                <w:szCs w:val="18"/>
              </w:rPr>
              <w:t>.</w:t>
            </w:r>
          </w:p>
          <w:p w14:paraId="75E727A7"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En la mobilitat quotidiana es considera totalment competitiva en distancies màximes de 8 km i amb pendents inferiors al 5% més llargues si és bicicleta elèctrica.</w:t>
            </w:r>
          </w:p>
          <w:p w14:paraId="3FE939E3"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L’estratègia d’impuls es pot implantar de manera de progressiva i combinada amb les actuacions següents:</w:t>
            </w:r>
          </w:p>
          <w:p w14:paraId="715E9BFE" w14:textId="77777777" w:rsidR="00C70B01" w:rsidRPr="00895AF1" w:rsidRDefault="00C70B01" w:rsidP="00C70B01">
            <w:pPr>
              <w:numPr>
                <w:ilvl w:val="0"/>
                <w:numId w:val="13"/>
              </w:numPr>
              <w:rPr>
                <w:rFonts w:eastAsia="Microsoft YaHei" w:cs="Arial"/>
                <w:color w:val="333333"/>
                <w:sz w:val="18"/>
                <w:szCs w:val="18"/>
              </w:rPr>
            </w:pPr>
            <w:r w:rsidRPr="00895AF1">
              <w:rPr>
                <w:rFonts w:eastAsia="Microsoft YaHei" w:cs="Arial"/>
                <w:color w:val="333333"/>
                <w:sz w:val="18"/>
                <w:szCs w:val="18"/>
              </w:rPr>
              <w:t xml:space="preserve">Senyalitzar itineraris </w:t>
            </w:r>
            <w:proofErr w:type="spellStart"/>
            <w:r w:rsidRPr="00895AF1">
              <w:rPr>
                <w:rFonts w:eastAsia="Microsoft YaHei" w:cs="Arial"/>
                <w:color w:val="333333"/>
                <w:sz w:val="18"/>
                <w:szCs w:val="18"/>
              </w:rPr>
              <w:t>ciclables</w:t>
            </w:r>
            <w:proofErr w:type="spellEnd"/>
            <w:r w:rsidRPr="00895AF1">
              <w:rPr>
                <w:rFonts w:eastAsia="Microsoft YaHei" w:cs="Arial"/>
                <w:color w:val="333333"/>
                <w:sz w:val="18"/>
                <w:szCs w:val="18"/>
              </w:rPr>
              <w:t xml:space="preserve">, definit </w:t>
            </w:r>
            <w:r w:rsidRPr="00895AF1">
              <w:rPr>
                <w:rFonts w:eastAsia="Microsoft YaHei" w:cs="Arial"/>
                <w:b/>
                <w:color w:val="333333"/>
                <w:sz w:val="18"/>
                <w:szCs w:val="18"/>
              </w:rPr>
              <w:t>la xarxa bàsica pedalable</w:t>
            </w:r>
            <w:r w:rsidRPr="00895AF1">
              <w:rPr>
                <w:rFonts w:eastAsia="Microsoft YaHei" w:cs="Arial"/>
                <w:color w:val="333333"/>
                <w:sz w:val="18"/>
                <w:szCs w:val="18"/>
              </w:rPr>
              <w:t xml:space="preserve"> de la ciutat i connectant els diferents barris amb els punts principals </w:t>
            </w:r>
            <w:proofErr w:type="spellStart"/>
            <w:r w:rsidRPr="00895AF1">
              <w:rPr>
                <w:rFonts w:eastAsia="Microsoft YaHei" w:cs="Arial"/>
                <w:color w:val="333333"/>
                <w:sz w:val="18"/>
                <w:szCs w:val="18"/>
              </w:rPr>
              <w:t>atractors</w:t>
            </w:r>
            <w:proofErr w:type="spellEnd"/>
            <w:r w:rsidRPr="00895AF1">
              <w:rPr>
                <w:rFonts w:eastAsia="Microsoft YaHei" w:cs="Arial"/>
                <w:color w:val="333333"/>
                <w:sz w:val="18"/>
                <w:szCs w:val="18"/>
              </w:rPr>
              <w:t xml:space="preserve"> de mobilitat.  </w:t>
            </w:r>
          </w:p>
          <w:p w14:paraId="55935A01" w14:textId="77777777" w:rsidR="00C70B01" w:rsidRPr="00895AF1" w:rsidRDefault="00C70B01" w:rsidP="00C70B01">
            <w:pPr>
              <w:numPr>
                <w:ilvl w:val="0"/>
                <w:numId w:val="13"/>
              </w:numPr>
              <w:rPr>
                <w:rFonts w:eastAsia="Microsoft YaHei" w:cs="Arial"/>
                <w:color w:val="333333"/>
                <w:sz w:val="18"/>
                <w:szCs w:val="18"/>
              </w:rPr>
            </w:pPr>
            <w:r w:rsidRPr="00895AF1">
              <w:rPr>
                <w:rFonts w:eastAsia="Microsoft YaHei" w:cs="Arial"/>
                <w:color w:val="333333"/>
                <w:sz w:val="18"/>
                <w:szCs w:val="18"/>
              </w:rPr>
              <w:t>Considerar la necessitat de disposar d’espais segregats exclusius per a bicicletes i programar les infraestructures necessàries.</w:t>
            </w:r>
          </w:p>
          <w:p w14:paraId="10F0C696" w14:textId="77777777" w:rsidR="00C70B01" w:rsidRPr="00895AF1" w:rsidRDefault="00C70B01" w:rsidP="00C70B01">
            <w:pPr>
              <w:numPr>
                <w:ilvl w:val="0"/>
                <w:numId w:val="13"/>
              </w:numPr>
              <w:rPr>
                <w:rFonts w:eastAsia="Microsoft YaHei" w:cs="Arial"/>
                <w:color w:val="333333"/>
                <w:sz w:val="18"/>
                <w:szCs w:val="18"/>
              </w:rPr>
            </w:pPr>
            <w:r w:rsidRPr="00895AF1">
              <w:rPr>
                <w:rFonts w:eastAsia="Microsoft YaHei" w:cs="Arial"/>
                <w:color w:val="333333"/>
                <w:sz w:val="18"/>
                <w:szCs w:val="18"/>
              </w:rPr>
              <w:t xml:space="preserve">Campanyes de comunicació i sensibilització. </w:t>
            </w:r>
          </w:p>
          <w:p w14:paraId="7FFF2362"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Pel que fa a la mobilitat </w:t>
            </w:r>
            <w:proofErr w:type="spellStart"/>
            <w:r w:rsidRPr="00895AF1">
              <w:rPr>
                <w:rFonts w:eastAsia="Microsoft YaHei" w:cs="Arial"/>
                <w:color w:val="333333"/>
                <w:sz w:val="18"/>
                <w:szCs w:val="18"/>
              </w:rPr>
              <w:t>intermunicipal</w:t>
            </w:r>
            <w:proofErr w:type="spellEnd"/>
            <w:r w:rsidRPr="00895AF1">
              <w:rPr>
                <w:rFonts w:eastAsia="Microsoft YaHei" w:cs="Arial"/>
                <w:color w:val="333333"/>
                <w:sz w:val="18"/>
                <w:szCs w:val="18"/>
              </w:rPr>
              <w:t xml:space="preserve">, s’ha proposat una acció d’abast supramunicipal (Acció 6) per a una planificació conjunta que connecti dels diferents municipis de la Unitat de Paisatge. L’Ajuntament de Sant Feliu de Guíxols haurà de vetllar per coordinar les seves actuacions amb les dels municipis veïns. </w:t>
            </w:r>
          </w:p>
          <w:p w14:paraId="79FD5DF6"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Es disposa de la xarxa de les Vies Verdes gestionades pel Consorci Vies Verdes de Girona. S’entén per “vies verdes” aquelles infraestructures de comunicació desenvolupades sobre trams ferroviaris desafectats del trànsit i, sobre camins de la natura destinats a usuaris no motoritzats, vianants, ciclistes o persones amb mobilitat reduïda, que es poden utilitzar per a fins recreatius i per a desplaçaments entre centres d’activitat. En general, són corredors de comunicació no motoritzats, fàcils, agradables de recórrer i segurs. El traçat és accessible i integrat en el medi natural. (Declaració de Lille – 12 de setembre del 2000). Tot i que estan dissenyades amb un enfocament més turístic, precisament per aquestes condicions de seguretat i accessibilitat també tenen potencial per a la mobilitat quotidiana. Sant Feliu és el punt d’arribada / sortida d’un tram que el connecta amb Girona i d’un altre al llarg del litoral. </w:t>
            </w:r>
          </w:p>
          <w:p w14:paraId="080A8DD9"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En l’àmbit municipal es proposar treballar un pla per garantir la connexió segura en bicicleta dels diferents barris. El </w:t>
            </w:r>
            <w:proofErr w:type="spellStart"/>
            <w:r w:rsidRPr="00895AF1">
              <w:rPr>
                <w:rFonts w:eastAsia="Microsoft YaHei" w:cs="Arial"/>
                <w:color w:val="333333"/>
                <w:sz w:val="18"/>
                <w:szCs w:val="18"/>
              </w:rPr>
              <w:t>PMUS</w:t>
            </w:r>
            <w:proofErr w:type="spellEnd"/>
            <w:r w:rsidRPr="00895AF1">
              <w:rPr>
                <w:rFonts w:eastAsia="Microsoft YaHei" w:cs="Arial"/>
                <w:color w:val="333333"/>
                <w:sz w:val="18"/>
                <w:szCs w:val="18"/>
              </w:rPr>
              <w:t xml:space="preserve"> ha de marcar les prioritats d’actuació.</w:t>
            </w:r>
          </w:p>
          <w:p w14:paraId="17F06B77"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Paral·lelament, cal col·locar aparcaments per a bicicletes en els punts generadors de mobilitat (no tots en disposen), amb un cert grau de seguretat i convenientment senyalitzats, tant en el propi punt com un “mapa” de punts d’estacionament per a bicicletes.</w:t>
            </w:r>
          </w:p>
          <w:p w14:paraId="7D577F74"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Per tal de promocionar aquests tipus de modalitats de transport des de l’Ajuntament de Sant Feliu de Guíxols, tal i com recull el </w:t>
            </w:r>
            <w:proofErr w:type="spellStart"/>
            <w:r w:rsidRPr="00895AF1">
              <w:rPr>
                <w:rFonts w:eastAsia="Microsoft YaHei" w:cs="Arial"/>
                <w:color w:val="333333"/>
                <w:sz w:val="18"/>
                <w:szCs w:val="18"/>
              </w:rPr>
              <w:t>PAES</w:t>
            </w:r>
            <w:proofErr w:type="spellEnd"/>
            <w:r w:rsidRPr="00895AF1">
              <w:rPr>
                <w:rFonts w:eastAsia="Microsoft YaHei" w:cs="Arial"/>
                <w:color w:val="333333"/>
                <w:sz w:val="18"/>
                <w:szCs w:val="18"/>
              </w:rPr>
              <w:t xml:space="preserve">, es proposa portar a terme accions que incentivin l’ús de la bicicleta per part dels habitants i turistes del municipi. Algunes iniciatives podrien ser: </w:t>
            </w:r>
          </w:p>
          <w:p w14:paraId="20C1936F" w14:textId="77777777" w:rsidR="00C70B01" w:rsidRPr="00895AF1" w:rsidRDefault="00C70B01" w:rsidP="00C70B01">
            <w:pPr>
              <w:pStyle w:val="Prrafodelista"/>
              <w:numPr>
                <w:ilvl w:val="0"/>
                <w:numId w:val="32"/>
              </w:numPr>
              <w:rPr>
                <w:rFonts w:eastAsia="Microsoft YaHei" w:cs="Arial"/>
                <w:color w:val="333333"/>
                <w:sz w:val="18"/>
                <w:szCs w:val="18"/>
              </w:rPr>
            </w:pPr>
            <w:r w:rsidRPr="00895AF1">
              <w:rPr>
                <w:rFonts w:eastAsia="Microsoft YaHei" w:cs="Arial"/>
                <w:color w:val="333333"/>
                <w:sz w:val="18"/>
                <w:szCs w:val="18"/>
              </w:rPr>
              <w:t xml:space="preserve">Adhesió a la “Red de </w:t>
            </w:r>
            <w:proofErr w:type="spellStart"/>
            <w:r w:rsidRPr="00895AF1">
              <w:rPr>
                <w:rFonts w:eastAsia="Microsoft YaHei" w:cs="Arial"/>
                <w:color w:val="333333"/>
                <w:sz w:val="18"/>
                <w:szCs w:val="18"/>
              </w:rPr>
              <w:t>Ciudades</w:t>
            </w:r>
            <w:proofErr w:type="spellEnd"/>
            <w:r w:rsidRPr="00895AF1">
              <w:rPr>
                <w:rFonts w:eastAsia="Microsoft YaHei" w:cs="Arial"/>
                <w:color w:val="333333"/>
                <w:sz w:val="18"/>
                <w:szCs w:val="18"/>
              </w:rPr>
              <w:t xml:space="preserve"> por la Bicicleta”, que te com a finalitat facilitar, fer mes segura i desenvolupar la circulació dels ciclistes.</w:t>
            </w:r>
          </w:p>
          <w:p w14:paraId="3D41BA67" w14:textId="77777777" w:rsidR="00C70B01" w:rsidRPr="00895AF1" w:rsidRDefault="00C70B01" w:rsidP="00C70B01">
            <w:pPr>
              <w:pStyle w:val="Prrafodelista"/>
              <w:numPr>
                <w:ilvl w:val="0"/>
                <w:numId w:val="32"/>
              </w:numPr>
              <w:rPr>
                <w:rFonts w:eastAsia="Microsoft YaHei" w:cs="Arial"/>
                <w:color w:val="333333"/>
                <w:sz w:val="18"/>
                <w:szCs w:val="18"/>
              </w:rPr>
            </w:pPr>
            <w:r w:rsidRPr="00895AF1">
              <w:rPr>
                <w:rFonts w:eastAsia="Microsoft YaHei" w:cs="Arial"/>
                <w:color w:val="333333"/>
                <w:sz w:val="18"/>
                <w:szCs w:val="18"/>
              </w:rPr>
              <w:t>Creació d’un Fòrum de la Bicicleta i/o Fòrum del Vianant , a la web de l’Ajuntament, on es pugui penjar informació rellevant sobre aquestes modalitats de transport, noticies d’interès i on fins i tot els usuaris de la bicicleta o vianants puguin compartir les seves experiències i manifestar les seves necessitats.</w:t>
            </w:r>
          </w:p>
          <w:p w14:paraId="1D98DA49" w14:textId="77777777" w:rsidR="00C70B01" w:rsidRPr="00895AF1" w:rsidRDefault="00C70B01" w:rsidP="00C70B01">
            <w:pPr>
              <w:pStyle w:val="Prrafodelista"/>
              <w:numPr>
                <w:ilvl w:val="0"/>
                <w:numId w:val="32"/>
              </w:numPr>
              <w:rPr>
                <w:rFonts w:eastAsia="Microsoft YaHei" w:cs="Arial"/>
                <w:color w:val="333333"/>
                <w:sz w:val="18"/>
                <w:szCs w:val="18"/>
              </w:rPr>
            </w:pPr>
            <w:r w:rsidRPr="00895AF1">
              <w:rPr>
                <w:rFonts w:eastAsia="Microsoft YaHei" w:cs="Arial"/>
                <w:color w:val="333333"/>
                <w:sz w:val="18"/>
                <w:szCs w:val="18"/>
              </w:rPr>
              <w:lastRenderedPageBreak/>
              <w:t>Aprofitar el Dia de l’Energia per fer una campanya de promoció de l’ús de la bicicleta.</w:t>
            </w:r>
          </w:p>
          <w:p w14:paraId="0BFAE655"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En l’àmbit del turisme, la proposat gira al voltant d’una campanya que impliqui als establiments comercial, hotels, etc. de tal forma que puguin ser “establiments amics de la bici i del vianant”, i ofereixin descomptes als usuaris que arribin a peu o en bicicleta, places d’aparcament per bicis o altres iniciatives que promoguin l’ús de la bicicleta entre turistes i habitants del municipi. Des de l’Ajuntament es podria promocionar alguna campanya d’aquest tipus o donar informació als establiments sobre iniciatives ja existents, com el distintiu “</w:t>
            </w:r>
            <w:proofErr w:type="spellStart"/>
            <w:r w:rsidRPr="00895AF1">
              <w:rPr>
                <w:rFonts w:eastAsia="Microsoft YaHei" w:cs="Arial"/>
                <w:color w:val="333333"/>
                <w:sz w:val="18"/>
                <w:szCs w:val="18"/>
              </w:rPr>
              <w:t>Bed&amp;Bike</w:t>
            </w:r>
            <w:proofErr w:type="spellEnd"/>
            <w:r w:rsidRPr="00895AF1">
              <w:rPr>
                <w:rFonts w:eastAsia="Microsoft YaHei" w:cs="Arial"/>
                <w:color w:val="333333"/>
                <w:sz w:val="18"/>
                <w:szCs w:val="18"/>
              </w:rPr>
              <w:t xml:space="preserve">” que és una garantia de qualitat dirigida especialment a </w:t>
            </w:r>
            <w:proofErr w:type="spellStart"/>
            <w:r w:rsidRPr="00895AF1">
              <w:rPr>
                <w:rFonts w:eastAsia="Microsoft YaHei" w:cs="Arial"/>
                <w:color w:val="333333"/>
                <w:sz w:val="18"/>
                <w:szCs w:val="18"/>
              </w:rPr>
              <w:t>cicloturistes</w:t>
            </w:r>
            <w:proofErr w:type="spellEnd"/>
            <w:r w:rsidRPr="00895AF1">
              <w:rPr>
                <w:rFonts w:eastAsia="Microsoft YaHei" w:cs="Arial"/>
                <w:color w:val="333333"/>
                <w:sz w:val="18"/>
                <w:szCs w:val="18"/>
              </w:rPr>
              <w:t xml:space="preserve">, que certifica que els establiments que ho aconsegueixen (allotjaments i restaurants), ofereixen serveis adequats i expressament pensats per els </w:t>
            </w:r>
            <w:proofErr w:type="spellStart"/>
            <w:r w:rsidRPr="00895AF1">
              <w:rPr>
                <w:rFonts w:eastAsia="Microsoft YaHei" w:cs="Arial"/>
                <w:color w:val="333333"/>
                <w:sz w:val="18"/>
                <w:szCs w:val="18"/>
              </w:rPr>
              <w:t>cicloturistes</w:t>
            </w:r>
            <w:proofErr w:type="spellEnd"/>
            <w:r w:rsidRPr="00895AF1">
              <w:rPr>
                <w:rFonts w:eastAsia="Microsoft YaHei" w:cs="Arial"/>
                <w:color w:val="333333"/>
                <w:sz w:val="18"/>
                <w:szCs w:val="18"/>
              </w:rPr>
              <w:t xml:space="preserve">: pernoctació d’una sola nit, espais per guardar o rentar bicicletes, kits de reparació, menuts equilibrats per ciclistes, informació útil sobre vies verdes, etc. </w:t>
            </w:r>
          </w:p>
          <w:p w14:paraId="33630D1E"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Una altre inicia</w:t>
            </w:r>
            <w:r>
              <w:rPr>
                <w:rFonts w:eastAsia="Microsoft YaHei" w:cs="Arial"/>
                <w:color w:val="333333"/>
                <w:sz w:val="18"/>
                <w:szCs w:val="18"/>
              </w:rPr>
              <w:t>tiva interessant és el carnet d’</w:t>
            </w:r>
            <w:r w:rsidRPr="00895AF1">
              <w:rPr>
                <w:rFonts w:eastAsia="Microsoft YaHei" w:cs="Arial"/>
                <w:color w:val="333333"/>
                <w:sz w:val="18"/>
                <w:szCs w:val="18"/>
              </w:rPr>
              <w:t>Amic de les Vies Verdes de Girona, amb el qu</w:t>
            </w:r>
            <w:r>
              <w:rPr>
                <w:rFonts w:eastAsia="Microsoft YaHei" w:cs="Arial"/>
                <w:color w:val="333333"/>
                <w:sz w:val="18"/>
                <w:szCs w:val="18"/>
              </w:rPr>
              <w:t xml:space="preserve">e els </w:t>
            </w:r>
            <w:proofErr w:type="spellStart"/>
            <w:r>
              <w:rPr>
                <w:rFonts w:eastAsia="Microsoft YaHei" w:cs="Arial"/>
                <w:color w:val="333333"/>
                <w:sz w:val="18"/>
                <w:szCs w:val="18"/>
              </w:rPr>
              <w:t>cicloturistes</w:t>
            </w:r>
            <w:proofErr w:type="spellEnd"/>
            <w:r>
              <w:rPr>
                <w:rFonts w:eastAsia="Microsoft YaHei" w:cs="Arial"/>
                <w:color w:val="333333"/>
                <w:sz w:val="18"/>
                <w:szCs w:val="18"/>
              </w:rPr>
              <w:t xml:space="preserve"> gaudeixen d’</w:t>
            </w:r>
            <w:r w:rsidRPr="00895AF1">
              <w:rPr>
                <w:rFonts w:eastAsia="Microsoft YaHei" w:cs="Arial"/>
                <w:color w:val="333333"/>
                <w:sz w:val="18"/>
                <w:szCs w:val="18"/>
              </w:rPr>
              <w:t xml:space="preserve">avantatges a l’hora de planificar les seves sortides per les vies verdes de Girona: descomptes en guies i establiments turístics propers a les rutes. </w:t>
            </w:r>
          </w:p>
          <w:p w14:paraId="79FB0140"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Incorpora l’acció del </w:t>
            </w:r>
            <w:proofErr w:type="spellStart"/>
            <w:r w:rsidRPr="00895AF1">
              <w:rPr>
                <w:rFonts w:eastAsia="Microsoft YaHei" w:cs="Arial"/>
                <w:color w:val="333333"/>
                <w:sz w:val="18"/>
                <w:szCs w:val="18"/>
              </w:rPr>
              <w:t>PAES</w:t>
            </w:r>
            <w:proofErr w:type="spellEnd"/>
            <w:r w:rsidRPr="00895AF1">
              <w:rPr>
                <w:rFonts w:eastAsia="Microsoft YaHei" w:cs="Arial"/>
                <w:color w:val="333333"/>
                <w:sz w:val="18"/>
                <w:szCs w:val="18"/>
              </w:rPr>
              <w:t>:</w:t>
            </w:r>
          </w:p>
          <w:p w14:paraId="2D6BEDC9" w14:textId="77777777" w:rsidR="00C70B01" w:rsidRDefault="00C70B01" w:rsidP="004766E5">
            <w:pPr>
              <w:rPr>
                <w:rFonts w:eastAsia="Microsoft YaHei" w:cs="Arial"/>
                <w:color w:val="333333"/>
                <w:sz w:val="18"/>
                <w:szCs w:val="18"/>
              </w:rPr>
            </w:pPr>
            <w:r w:rsidRPr="00895AF1">
              <w:rPr>
                <w:rFonts w:eastAsia="Microsoft YaHei" w:cs="Arial"/>
                <w:color w:val="333333"/>
                <w:sz w:val="18"/>
                <w:szCs w:val="18"/>
              </w:rPr>
              <w:t>2.3.2. Planificació i promoció de la mobilitat a peu i ús de la bicicleta mitjançant la creació d’una campanya turística, la millora de la xarxa d’aparcaments i l’adhesió a iniciatives que fomentin l’ús de la bicicleta</w:t>
            </w:r>
            <w:r>
              <w:rPr>
                <w:rFonts w:eastAsia="Microsoft YaHei" w:cs="Arial"/>
                <w:color w:val="333333"/>
                <w:sz w:val="18"/>
                <w:szCs w:val="18"/>
              </w:rPr>
              <w:t>.</w:t>
            </w:r>
          </w:p>
          <w:p w14:paraId="208E0379" w14:textId="77777777" w:rsidR="00C70B01" w:rsidRPr="002A15F4" w:rsidRDefault="00C70B01" w:rsidP="004766E5">
            <w:pPr>
              <w:tabs>
                <w:tab w:val="left" w:pos="7740"/>
              </w:tabs>
              <w:rPr>
                <w:rFonts w:eastAsia="Microsoft YaHei" w:cs="Arial"/>
                <w:color w:val="333333"/>
                <w:sz w:val="18"/>
                <w:szCs w:val="18"/>
                <w:highlight w:val="lightGray"/>
              </w:rPr>
            </w:pPr>
            <w:r>
              <w:rPr>
                <w:rFonts w:eastAsia="Microsoft YaHei" w:cs="Arial"/>
                <w:color w:val="333333"/>
                <w:sz w:val="18"/>
                <w:szCs w:val="18"/>
              </w:rPr>
              <w:t xml:space="preserve">Es considera el mateix cost contemplat en l’acció de l’antic </w:t>
            </w:r>
            <w:proofErr w:type="spellStart"/>
            <w:r>
              <w:rPr>
                <w:rFonts w:eastAsia="Microsoft YaHei" w:cs="Arial"/>
                <w:color w:val="333333"/>
                <w:sz w:val="18"/>
                <w:szCs w:val="18"/>
              </w:rPr>
              <w:t>PAES</w:t>
            </w:r>
            <w:proofErr w:type="spellEnd"/>
            <w:r>
              <w:rPr>
                <w:rFonts w:eastAsia="Microsoft YaHei" w:cs="Arial"/>
                <w:color w:val="333333"/>
                <w:sz w:val="18"/>
                <w:szCs w:val="18"/>
              </w:rPr>
              <w:t>.</w:t>
            </w:r>
          </w:p>
        </w:tc>
      </w:tr>
      <w:tr w:rsidR="00C70B01" w:rsidRPr="002A15F4" w14:paraId="4D278CE2" w14:textId="77777777" w:rsidTr="004766E5">
        <w:trPr>
          <w:trHeight w:val="838"/>
        </w:trPr>
        <w:tc>
          <w:tcPr>
            <w:tcW w:w="1533" w:type="dxa"/>
            <w:gridSpan w:val="2"/>
            <w:tcBorders>
              <w:top w:val="single" w:sz="4" w:space="0" w:color="808080"/>
              <w:bottom w:val="single" w:sz="4" w:space="0" w:color="808080"/>
            </w:tcBorders>
            <w:vAlign w:val="center"/>
          </w:tcPr>
          <w:p w14:paraId="32E4939A" w14:textId="77777777" w:rsidR="00C70B01" w:rsidRPr="002A15F4" w:rsidRDefault="00C70B01" w:rsidP="004766E5">
            <w:pPr>
              <w:jc w:val="left"/>
              <w:rPr>
                <w:b/>
                <w:bCs/>
                <w:color w:val="333333"/>
                <w:sz w:val="18"/>
              </w:rPr>
            </w:pPr>
            <w:r>
              <w:rPr>
                <w:b/>
                <w:bCs/>
                <w:color w:val="333333"/>
                <w:sz w:val="18"/>
              </w:rPr>
              <w:lastRenderedPageBreak/>
              <w:t>Cost (€)</w:t>
            </w:r>
          </w:p>
        </w:tc>
        <w:tc>
          <w:tcPr>
            <w:tcW w:w="1601" w:type="dxa"/>
            <w:gridSpan w:val="2"/>
            <w:tcBorders>
              <w:top w:val="single" w:sz="4" w:space="0" w:color="808080"/>
              <w:bottom w:val="single" w:sz="4" w:space="0" w:color="808080"/>
            </w:tcBorders>
            <w:vAlign w:val="center"/>
          </w:tcPr>
          <w:p w14:paraId="05FF4DF9"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12.000</w:t>
            </w:r>
          </w:p>
        </w:tc>
        <w:tc>
          <w:tcPr>
            <w:tcW w:w="1402" w:type="dxa"/>
            <w:tcBorders>
              <w:top w:val="single" w:sz="4" w:space="0" w:color="808080"/>
              <w:bottom w:val="single" w:sz="4" w:space="0" w:color="808080"/>
            </w:tcBorders>
            <w:vAlign w:val="center"/>
          </w:tcPr>
          <w:p w14:paraId="2E5EF777" w14:textId="77777777" w:rsidR="00C70B01" w:rsidRPr="002A15F4" w:rsidRDefault="00C70B01" w:rsidP="004766E5">
            <w:pPr>
              <w:jc w:val="left"/>
              <w:rPr>
                <w:b/>
                <w:bCs/>
                <w:color w:val="333333"/>
                <w:sz w:val="18"/>
              </w:rPr>
            </w:pPr>
            <w:r>
              <w:rPr>
                <w:b/>
                <w:bCs/>
                <w:color w:val="333333"/>
                <w:sz w:val="18"/>
              </w:rPr>
              <w:t>Estalvi d’energia (</w:t>
            </w:r>
            <w:proofErr w:type="spellStart"/>
            <w:r>
              <w:rPr>
                <w:b/>
                <w:bCs/>
                <w:color w:val="333333"/>
                <w:sz w:val="18"/>
              </w:rPr>
              <w:t>MWh</w:t>
            </w:r>
            <w:proofErr w:type="spellEnd"/>
            <w:r>
              <w:rPr>
                <w:b/>
                <w:bCs/>
                <w:color w:val="333333"/>
                <w:sz w:val="18"/>
              </w:rPr>
              <w:t>/any)</w:t>
            </w:r>
          </w:p>
        </w:tc>
        <w:tc>
          <w:tcPr>
            <w:tcW w:w="1276" w:type="dxa"/>
            <w:tcBorders>
              <w:top w:val="single" w:sz="4" w:space="0" w:color="808080"/>
              <w:bottom w:val="single" w:sz="4" w:space="0" w:color="808080"/>
            </w:tcBorders>
            <w:vAlign w:val="center"/>
          </w:tcPr>
          <w:p w14:paraId="0C4857F1"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1.311,87</w:t>
            </w:r>
          </w:p>
        </w:tc>
        <w:tc>
          <w:tcPr>
            <w:tcW w:w="1344" w:type="dxa"/>
            <w:tcBorders>
              <w:top w:val="single" w:sz="4" w:space="0" w:color="808080"/>
              <w:bottom w:val="single" w:sz="4" w:space="0" w:color="808080"/>
            </w:tcBorders>
            <w:vAlign w:val="center"/>
          </w:tcPr>
          <w:p w14:paraId="4E626582" w14:textId="77777777" w:rsidR="00C70B01" w:rsidRPr="002A15F4" w:rsidRDefault="00C70B01" w:rsidP="004766E5">
            <w:pPr>
              <w:jc w:val="left"/>
              <w:rPr>
                <w:b/>
                <w:bCs/>
                <w:color w:val="333333"/>
                <w:sz w:val="18"/>
              </w:rPr>
            </w:pPr>
            <w:r>
              <w:rPr>
                <w:b/>
                <w:bCs/>
                <w:color w:val="333333"/>
                <w:sz w:val="18"/>
              </w:rPr>
              <w:t>Producció d’energia renovable (</w:t>
            </w:r>
            <w:proofErr w:type="spellStart"/>
            <w:r>
              <w:rPr>
                <w:b/>
                <w:bCs/>
                <w:color w:val="333333"/>
                <w:sz w:val="18"/>
              </w:rPr>
              <w:t>MWh</w:t>
            </w:r>
            <w:proofErr w:type="spellEnd"/>
            <w:r>
              <w:rPr>
                <w:b/>
                <w:bCs/>
                <w:color w:val="333333"/>
                <w:sz w:val="18"/>
              </w:rPr>
              <w:t>/any)</w:t>
            </w:r>
          </w:p>
        </w:tc>
        <w:tc>
          <w:tcPr>
            <w:tcW w:w="1870" w:type="dxa"/>
            <w:tcBorders>
              <w:top w:val="single" w:sz="4" w:space="0" w:color="808080"/>
              <w:bottom w:val="single" w:sz="4" w:space="0" w:color="808080"/>
            </w:tcBorders>
            <w:vAlign w:val="center"/>
          </w:tcPr>
          <w:p w14:paraId="2FDD0578" w14:textId="77777777" w:rsidR="00C70B01" w:rsidRPr="00542062" w:rsidRDefault="00C70B01" w:rsidP="004766E5">
            <w:pPr>
              <w:jc w:val="left"/>
              <w:rPr>
                <w:rFonts w:eastAsia="Microsoft YaHei" w:cs="Arial"/>
                <w:noProof/>
                <w:color w:val="333333"/>
                <w:sz w:val="18"/>
                <w:szCs w:val="18"/>
              </w:rPr>
            </w:pPr>
          </w:p>
        </w:tc>
      </w:tr>
      <w:tr w:rsidR="00C70B01" w:rsidRPr="002A15F4" w14:paraId="042A92B3" w14:textId="77777777" w:rsidTr="004766E5">
        <w:trPr>
          <w:trHeight w:val="838"/>
        </w:trPr>
        <w:tc>
          <w:tcPr>
            <w:tcW w:w="1533" w:type="dxa"/>
            <w:gridSpan w:val="2"/>
            <w:vMerge w:val="restart"/>
            <w:tcBorders>
              <w:top w:val="single" w:sz="4" w:space="0" w:color="808080"/>
            </w:tcBorders>
            <w:vAlign w:val="center"/>
          </w:tcPr>
          <w:p w14:paraId="01548E1A" w14:textId="77777777" w:rsidR="00C70B01" w:rsidRPr="002A15F4" w:rsidRDefault="00C70B01" w:rsidP="004766E5">
            <w:pPr>
              <w:jc w:val="left"/>
              <w:rPr>
                <w:b/>
                <w:bCs/>
                <w:color w:val="333333"/>
                <w:sz w:val="18"/>
              </w:rPr>
            </w:pPr>
            <w:r>
              <w:rPr>
                <w:b/>
                <w:bCs/>
                <w:color w:val="333333"/>
                <w:sz w:val="18"/>
              </w:rPr>
              <w:t>Cost d’abatiment (€/tCO</w:t>
            </w:r>
            <w:r>
              <w:rPr>
                <w:b/>
                <w:bCs/>
                <w:color w:val="333333"/>
                <w:sz w:val="18"/>
                <w:vertAlign w:val="subscript"/>
              </w:rPr>
              <w:t>2</w:t>
            </w:r>
            <w:r>
              <w:rPr>
                <w:b/>
                <w:bCs/>
                <w:color w:val="333333"/>
                <w:sz w:val="18"/>
              </w:rPr>
              <w:t>)</w:t>
            </w:r>
          </w:p>
        </w:tc>
        <w:tc>
          <w:tcPr>
            <w:tcW w:w="1601" w:type="dxa"/>
            <w:gridSpan w:val="2"/>
            <w:vMerge w:val="restart"/>
            <w:tcBorders>
              <w:top w:val="single" w:sz="4" w:space="0" w:color="808080"/>
            </w:tcBorders>
            <w:vAlign w:val="center"/>
          </w:tcPr>
          <w:p w14:paraId="23DC2050"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35,87</w:t>
            </w:r>
          </w:p>
        </w:tc>
        <w:tc>
          <w:tcPr>
            <w:tcW w:w="1402" w:type="dxa"/>
            <w:tcBorders>
              <w:top w:val="single" w:sz="4" w:space="0" w:color="808080"/>
              <w:bottom w:val="single" w:sz="4" w:space="0" w:color="808080"/>
            </w:tcBorders>
            <w:vAlign w:val="center"/>
          </w:tcPr>
          <w:p w14:paraId="4ED05EA0" w14:textId="77777777" w:rsidR="00C70B01" w:rsidRPr="002A15F4" w:rsidRDefault="00C70B01" w:rsidP="004766E5">
            <w:pPr>
              <w:jc w:val="center"/>
              <w:rPr>
                <w:b/>
                <w:bCs/>
                <w:color w:val="333333"/>
                <w:sz w:val="18"/>
              </w:rPr>
            </w:pPr>
            <w:r>
              <w:rPr>
                <w:b/>
                <w:bCs/>
                <w:color w:val="333333"/>
                <w:sz w:val="18"/>
              </w:rPr>
              <w:t>Any d’inici</w:t>
            </w:r>
          </w:p>
        </w:tc>
        <w:tc>
          <w:tcPr>
            <w:tcW w:w="1276" w:type="dxa"/>
            <w:tcBorders>
              <w:top w:val="single" w:sz="4" w:space="0" w:color="808080"/>
              <w:bottom w:val="single" w:sz="4" w:space="0" w:color="808080"/>
            </w:tcBorders>
            <w:vAlign w:val="center"/>
          </w:tcPr>
          <w:p w14:paraId="2ACB02FF" w14:textId="77777777" w:rsidR="00C70B01" w:rsidRPr="002A15F4" w:rsidRDefault="00C70B01" w:rsidP="004766E5">
            <w:pPr>
              <w:jc w:val="center"/>
              <w:rPr>
                <w:color w:val="333333"/>
                <w:sz w:val="20"/>
              </w:rPr>
            </w:pPr>
            <w:r w:rsidRPr="00505865">
              <w:rPr>
                <w:b/>
                <w:bCs/>
                <w:color w:val="333333"/>
                <w:sz w:val="18"/>
              </w:rPr>
              <w:t>Any de finalització</w:t>
            </w:r>
          </w:p>
        </w:tc>
        <w:tc>
          <w:tcPr>
            <w:tcW w:w="3214" w:type="dxa"/>
            <w:gridSpan w:val="2"/>
            <w:tcBorders>
              <w:top w:val="single" w:sz="4" w:space="0" w:color="808080"/>
              <w:bottom w:val="single" w:sz="4" w:space="0" w:color="808080"/>
            </w:tcBorders>
            <w:vAlign w:val="center"/>
          </w:tcPr>
          <w:p w14:paraId="493EAAC8" w14:textId="77777777" w:rsidR="00C70B01" w:rsidRPr="002A15F4" w:rsidRDefault="00C70B01" w:rsidP="004766E5">
            <w:pPr>
              <w:jc w:val="left"/>
              <w:rPr>
                <w:b/>
                <w:bCs/>
                <w:color w:val="333333"/>
                <w:sz w:val="18"/>
              </w:rPr>
            </w:pPr>
            <w:r>
              <w:rPr>
                <w:b/>
                <w:bCs/>
                <w:color w:val="333333"/>
                <w:sz w:val="18"/>
              </w:rPr>
              <w:t>Organisme responsable</w:t>
            </w:r>
          </w:p>
        </w:tc>
      </w:tr>
      <w:tr w:rsidR="00C70B01" w:rsidRPr="002A15F4" w14:paraId="6E3E6F08" w14:textId="77777777" w:rsidTr="004766E5">
        <w:trPr>
          <w:trHeight w:val="813"/>
        </w:trPr>
        <w:tc>
          <w:tcPr>
            <w:tcW w:w="1533" w:type="dxa"/>
            <w:gridSpan w:val="2"/>
            <w:vMerge/>
            <w:tcBorders>
              <w:bottom w:val="single" w:sz="4" w:space="0" w:color="808080"/>
            </w:tcBorders>
            <w:vAlign w:val="center"/>
          </w:tcPr>
          <w:p w14:paraId="704AA0E9" w14:textId="77777777" w:rsidR="00C70B01" w:rsidRPr="002A15F4" w:rsidRDefault="00C70B01" w:rsidP="004766E5">
            <w:pPr>
              <w:jc w:val="left"/>
              <w:rPr>
                <w:b/>
                <w:bCs/>
                <w:color w:val="333333"/>
                <w:sz w:val="18"/>
              </w:rPr>
            </w:pPr>
          </w:p>
        </w:tc>
        <w:tc>
          <w:tcPr>
            <w:tcW w:w="1601" w:type="dxa"/>
            <w:gridSpan w:val="2"/>
            <w:vMerge/>
            <w:tcBorders>
              <w:bottom w:val="single" w:sz="4" w:space="0" w:color="808080"/>
            </w:tcBorders>
            <w:vAlign w:val="center"/>
          </w:tcPr>
          <w:p w14:paraId="7A0BFA36" w14:textId="77777777" w:rsidR="00C70B01" w:rsidRPr="002A15F4" w:rsidRDefault="00C70B01" w:rsidP="004766E5">
            <w:pPr>
              <w:jc w:val="left"/>
              <w:rPr>
                <w:b/>
                <w:bCs/>
                <w:color w:val="333333"/>
                <w:sz w:val="18"/>
              </w:rPr>
            </w:pPr>
          </w:p>
        </w:tc>
        <w:tc>
          <w:tcPr>
            <w:tcW w:w="1402" w:type="dxa"/>
            <w:tcBorders>
              <w:top w:val="single" w:sz="4" w:space="0" w:color="808080"/>
              <w:bottom w:val="single" w:sz="4" w:space="0" w:color="808080"/>
            </w:tcBorders>
            <w:vAlign w:val="center"/>
          </w:tcPr>
          <w:p w14:paraId="388AD54A"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2023</w:t>
            </w:r>
          </w:p>
        </w:tc>
        <w:tc>
          <w:tcPr>
            <w:tcW w:w="1276" w:type="dxa"/>
            <w:tcBorders>
              <w:top w:val="single" w:sz="4" w:space="0" w:color="808080"/>
              <w:bottom w:val="single" w:sz="4" w:space="0" w:color="808080"/>
            </w:tcBorders>
            <w:vAlign w:val="center"/>
          </w:tcPr>
          <w:p w14:paraId="41255279"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2030</w:t>
            </w:r>
          </w:p>
        </w:tc>
        <w:tc>
          <w:tcPr>
            <w:tcW w:w="3214" w:type="dxa"/>
            <w:gridSpan w:val="2"/>
            <w:tcBorders>
              <w:top w:val="single" w:sz="4" w:space="0" w:color="808080"/>
              <w:bottom w:val="single" w:sz="4" w:space="0" w:color="808080"/>
            </w:tcBorders>
            <w:vAlign w:val="center"/>
          </w:tcPr>
          <w:p w14:paraId="4FD9B696" w14:textId="77777777" w:rsidR="00C70B01" w:rsidRPr="009A1BC3" w:rsidRDefault="00C70B01" w:rsidP="004766E5">
            <w:pPr>
              <w:jc w:val="left"/>
              <w:rPr>
                <w:bCs/>
                <w:color w:val="333333"/>
                <w:sz w:val="18"/>
              </w:rPr>
            </w:pPr>
            <w:r w:rsidRPr="00704AC5">
              <w:rPr>
                <w:bCs/>
                <w:noProof/>
                <w:color w:val="333333"/>
                <w:sz w:val="18"/>
              </w:rPr>
              <w:t>Ajuntament: Àrea sostenibilitat, manteniment i Serveis, Àrea d’Hisenda, Àrea de Promoció Econòmica</w:t>
            </w:r>
          </w:p>
        </w:tc>
      </w:tr>
      <w:tr w:rsidR="00C70B01" w:rsidRPr="002A15F4" w14:paraId="39B1E6C7" w14:textId="77777777" w:rsidTr="004766E5">
        <w:trPr>
          <w:trHeight w:val="695"/>
        </w:trPr>
        <w:tc>
          <w:tcPr>
            <w:tcW w:w="9026" w:type="dxa"/>
            <w:gridSpan w:val="8"/>
            <w:vAlign w:val="center"/>
          </w:tcPr>
          <w:p w14:paraId="6C367E3D" w14:textId="77777777" w:rsidR="00C70B01" w:rsidRDefault="00C70B01" w:rsidP="004766E5">
            <w:pPr>
              <w:jc w:val="left"/>
              <w:rPr>
                <w:b/>
                <w:bCs/>
                <w:color w:val="333333"/>
                <w:sz w:val="18"/>
                <w:vertAlign w:val="subscript"/>
              </w:rPr>
            </w:pPr>
            <w:r>
              <w:rPr>
                <w:b/>
                <w:bCs/>
                <w:color w:val="333333"/>
                <w:sz w:val="18"/>
              </w:rPr>
              <w:t>Estalvi d’emissions de CO</w:t>
            </w:r>
            <w:r>
              <w:rPr>
                <w:b/>
                <w:bCs/>
                <w:color w:val="333333"/>
                <w:sz w:val="18"/>
                <w:vertAlign w:val="subscript"/>
              </w:rPr>
              <w:t>2</w:t>
            </w:r>
          </w:p>
          <w:p w14:paraId="0195DF94" w14:textId="77777777" w:rsidR="00C70B01" w:rsidRPr="00103BEB" w:rsidRDefault="00C70B01" w:rsidP="004766E5">
            <w:pPr>
              <w:jc w:val="left"/>
              <w:rPr>
                <w:color w:val="333333"/>
                <w:sz w:val="18"/>
              </w:rPr>
            </w:pPr>
            <w:r w:rsidRPr="00103BEB">
              <w:rPr>
                <w:color w:val="333333"/>
                <w:sz w:val="18"/>
              </w:rPr>
              <w:t>Metodologia i fórmula de càlcul</w:t>
            </w:r>
          </w:p>
          <w:p w14:paraId="6DAED627" w14:textId="77777777" w:rsidR="00C70B01" w:rsidRPr="00895AF1" w:rsidRDefault="00C70B01" w:rsidP="004766E5">
            <w:pPr>
              <w:jc w:val="left"/>
              <w:rPr>
                <w:bCs/>
                <w:i/>
                <w:color w:val="333333"/>
                <w:sz w:val="16"/>
                <w:szCs w:val="16"/>
              </w:rPr>
            </w:pPr>
            <w:r w:rsidRPr="00895AF1">
              <w:rPr>
                <w:bCs/>
                <w:i/>
                <w:color w:val="333333"/>
                <w:sz w:val="16"/>
                <w:szCs w:val="16"/>
              </w:rPr>
              <w:t xml:space="preserve">EE= 55%-Q emissions vinculades mobilitat àmbit </w:t>
            </w:r>
            <w:proofErr w:type="spellStart"/>
            <w:r w:rsidRPr="00895AF1">
              <w:rPr>
                <w:bCs/>
                <w:i/>
                <w:color w:val="333333"/>
                <w:sz w:val="16"/>
                <w:szCs w:val="16"/>
              </w:rPr>
              <w:t>PAES</w:t>
            </w:r>
            <w:proofErr w:type="spellEnd"/>
            <w:r w:rsidRPr="00895AF1">
              <w:rPr>
                <w:bCs/>
                <w:i/>
                <w:color w:val="333333"/>
                <w:sz w:val="16"/>
                <w:szCs w:val="16"/>
              </w:rPr>
              <w:t xml:space="preserve"> (a repartir entre les accions de mobilitat sostenible)</w:t>
            </w:r>
          </w:p>
          <w:p w14:paraId="675A8882" w14:textId="77777777" w:rsidR="00C70B01" w:rsidRPr="00895AF1" w:rsidRDefault="00C70B01" w:rsidP="004766E5">
            <w:pPr>
              <w:jc w:val="left"/>
              <w:rPr>
                <w:b/>
                <w:bCs/>
                <w:color w:val="333333"/>
                <w:sz w:val="18"/>
              </w:rPr>
            </w:pPr>
          </w:p>
          <w:p w14:paraId="1733CFA7" w14:textId="77777777" w:rsidR="00C70B01" w:rsidRPr="00103BEB" w:rsidRDefault="00C70B01" w:rsidP="004766E5">
            <w:pPr>
              <w:jc w:val="left"/>
              <w:rPr>
                <w:b/>
                <w:bCs/>
                <w:color w:val="333333"/>
                <w:sz w:val="18"/>
              </w:rPr>
            </w:pPr>
            <w:r w:rsidRPr="00895AF1">
              <w:rPr>
                <w:i/>
                <w:iCs/>
                <w:color w:val="333333"/>
                <w:sz w:val="18"/>
              </w:rPr>
              <w:t xml:space="preserve">Font: Guia d’accions per mitigar el canvi climàtic a les comarques gironines, Diputació de Girona i </w:t>
            </w:r>
            <w:proofErr w:type="spellStart"/>
            <w:r w:rsidRPr="00895AF1">
              <w:rPr>
                <w:i/>
                <w:iCs/>
                <w:color w:val="333333"/>
                <w:sz w:val="18"/>
              </w:rPr>
              <w:t>CILMA</w:t>
            </w:r>
            <w:proofErr w:type="spellEnd"/>
          </w:p>
        </w:tc>
      </w:tr>
      <w:tr w:rsidR="00C70B01" w:rsidRPr="002A15F4" w14:paraId="1102A1FB" w14:textId="77777777" w:rsidTr="004766E5">
        <w:trPr>
          <w:trHeight w:val="813"/>
        </w:trPr>
        <w:tc>
          <w:tcPr>
            <w:tcW w:w="3134" w:type="dxa"/>
            <w:gridSpan w:val="4"/>
            <w:tcBorders>
              <w:bottom w:val="single" w:sz="4" w:space="0" w:color="808080"/>
            </w:tcBorders>
            <w:vAlign w:val="center"/>
          </w:tcPr>
          <w:p w14:paraId="78EF211A" w14:textId="77777777" w:rsidR="00C70B01" w:rsidRDefault="00C70B01" w:rsidP="004766E5">
            <w:pPr>
              <w:jc w:val="left"/>
              <w:rPr>
                <w:b/>
                <w:bCs/>
                <w:color w:val="0070C0"/>
                <w:sz w:val="28"/>
                <w:szCs w:val="28"/>
              </w:rPr>
            </w:pPr>
            <w:r>
              <w:rPr>
                <w:b/>
                <w:bCs/>
                <w:noProof/>
                <w:color w:val="0070C0"/>
                <w:sz w:val="28"/>
                <w:szCs w:val="28"/>
              </w:rPr>
              <w:t>334,53</w:t>
            </w:r>
            <w:r>
              <w:rPr>
                <w:b/>
                <w:bCs/>
                <w:color w:val="0070C0"/>
                <w:sz w:val="28"/>
                <w:szCs w:val="28"/>
              </w:rPr>
              <w:t xml:space="preserve"> </w:t>
            </w:r>
          </w:p>
          <w:p w14:paraId="08D5E739" w14:textId="77777777" w:rsidR="00C70B01" w:rsidRPr="00C60263" w:rsidRDefault="00C70B01" w:rsidP="004766E5">
            <w:pPr>
              <w:jc w:val="left"/>
              <w:rPr>
                <w:b/>
                <w:bCs/>
                <w:color w:val="BFBFBF"/>
                <w:sz w:val="18"/>
              </w:rPr>
            </w:pPr>
            <w:r w:rsidRPr="00C60263">
              <w:rPr>
                <w:b/>
                <w:bCs/>
                <w:color w:val="BFBFBF"/>
                <w:sz w:val="18"/>
              </w:rPr>
              <w:t>tCO</w:t>
            </w:r>
            <w:r w:rsidRPr="00C60263">
              <w:rPr>
                <w:b/>
                <w:bCs/>
                <w:color w:val="BFBFBF"/>
                <w:sz w:val="18"/>
                <w:vertAlign w:val="subscript"/>
              </w:rPr>
              <w:t>2</w:t>
            </w:r>
            <w:r w:rsidRPr="00C60263">
              <w:rPr>
                <w:b/>
                <w:bCs/>
                <w:color w:val="BFBFBF"/>
                <w:sz w:val="18"/>
              </w:rPr>
              <w:t>/any</w:t>
            </w:r>
          </w:p>
        </w:tc>
        <w:tc>
          <w:tcPr>
            <w:tcW w:w="1402" w:type="dxa"/>
            <w:tcBorders>
              <w:bottom w:val="single" w:sz="4" w:space="0" w:color="808080"/>
            </w:tcBorders>
            <w:vAlign w:val="center"/>
          </w:tcPr>
          <w:p w14:paraId="11142417" w14:textId="77777777" w:rsidR="00C70B01" w:rsidRPr="002A15F4" w:rsidRDefault="00C70B01" w:rsidP="004766E5">
            <w:pPr>
              <w:jc w:val="center"/>
              <w:rPr>
                <w:rFonts w:eastAsia="Microsoft YaHei" w:cs="Arial"/>
                <w:color w:val="333333"/>
                <w:sz w:val="18"/>
                <w:szCs w:val="18"/>
                <w:highlight w:val="lightGray"/>
              </w:rPr>
            </w:pPr>
          </w:p>
        </w:tc>
        <w:tc>
          <w:tcPr>
            <w:tcW w:w="1276" w:type="dxa"/>
            <w:tcBorders>
              <w:bottom w:val="single" w:sz="4" w:space="0" w:color="808080"/>
            </w:tcBorders>
            <w:vAlign w:val="center"/>
          </w:tcPr>
          <w:p w14:paraId="4CB94A8A" w14:textId="77777777" w:rsidR="00C70B01" w:rsidRPr="002A15F4" w:rsidRDefault="00C70B01" w:rsidP="004766E5">
            <w:pPr>
              <w:jc w:val="center"/>
              <w:rPr>
                <w:rFonts w:eastAsia="Microsoft YaHei" w:cs="Arial"/>
                <w:color w:val="333333"/>
                <w:sz w:val="18"/>
                <w:szCs w:val="18"/>
                <w:highlight w:val="lightGray"/>
              </w:rPr>
            </w:pPr>
          </w:p>
        </w:tc>
        <w:tc>
          <w:tcPr>
            <w:tcW w:w="1344" w:type="dxa"/>
            <w:tcBorders>
              <w:bottom w:val="single" w:sz="4" w:space="0" w:color="808080"/>
            </w:tcBorders>
            <w:vAlign w:val="center"/>
          </w:tcPr>
          <w:p w14:paraId="7B6D7535" w14:textId="77777777" w:rsidR="00C70B01" w:rsidRPr="002A15F4" w:rsidRDefault="00C70B01" w:rsidP="004766E5">
            <w:pPr>
              <w:jc w:val="center"/>
              <w:rPr>
                <w:rFonts w:eastAsia="Microsoft YaHei" w:cs="Arial"/>
                <w:color w:val="333333"/>
                <w:sz w:val="18"/>
                <w:szCs w:val="18"/>
                <w:highlight w:val="lightGray"/>
              </w:rPr>
            </w:pPr>
          </w:p>
        </w:tc>
        <w:tc>
          <w:tcPr>
            <w:tcW w:w="1870" w:type="dxa"/>
            <w:tcBorders>
              <w:bottom w:val="single" w:sz="4" w:space="0" w:color="808080"/>
            </w:tcBorders>
            <w:vAlign w:val="center"/>
          </w:tcPr>
          <w:p w14:paraId="313673BB" w14:textId="77777777" w:rsidR="00C70B01" w:rsidRPr="002A15F4" w:rsidRDefault="00C70B01" w:rsidP="004766E5">
            <w:pPr>
              <w:jc w:val="left"/>
              <w:rPr>
                <w:b/>
                <w:bCs/>
                <w:color w:val="333333"/>
                <w:sz w:val="18"/>
              </w:rPr>
            </w:pPr>
          </w:p>
        </w:tc>
      </w:tr>
    </w:tbl>
    <w:p w14:paraId="2D0CD3E1" w14:textId="77777777" w:rsidR="00C70B01" w:rsidRDefault="00C70B01" w:rsidP="00C70B01">
      <w:pPr>
        <w:sectPr w:rsidR="00C70B01" w:rsidSect="00713EDC">
          <w:pgSz w:w="11906" w:h="16838"/>
          <w:pgMar w:top="1440" w:right="1440"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1094"/>
        <w:gridCol w:w="439"/>
        <w:gridCol w:w="452"/>
        <w:gridCol w:w="1149"/>
        <w:gridCol w:w="1402"/>
        <w:gridCol w:w="1276"/>
        <w:gridCol w:w="1344"/>
        <w:gridCol w:w="1870"/>
      </w:tblGrid>
      <w:tr w:rsidR="00C70B01" w:rsidRPr="002A15F4" w14:paraId="164D084D" w14:textId="77777777" w:rsidTr="004766E5">
        <w:trPr>
          <w:trHeight w:val="1437"/>
        </w:trPr>
        <w:tc>
          <w:tcPr>
            <w:tcW w:w="1094" w:type="dxa"/>
            <w:tcBorders>
              <w:bottom w:val="single" w:sz="18" w:space="0" w:color="365F91"/>
            </w:tcBorders>
            <w:vAlign w:val="center"/>
          </w:tcPr>
          <w:p w14:paraId="60293355" w14:textId="77777777" w:rsidR="00C70B01" w:rsidRPr="002A15F4" w:rsidRDefault="00C70B01" w:rsidP="004766E5">
            <w:pPr>
              <w:jc w:val="left"/>
              <w:rPr>
                <w:color w:val="333333"/>
                <w:sz w:val="20"/>
              </w:rPr>
            </w:pPr>
            <w:r w:rsidRPr="00895AF1">
              <w:rPr>
                <w:noProof/>
                <w:color w:val="333333"/>
                <w:sz w:val="20"/>
                <w:lang w:eastAsia="ca-ES"/>
              </w:rPr>
              <w:lastRenderedPageBreak/>
              <w:drawing>
                <wp:inline distT="0" distB="0" distL="0" distR="0" wp14:anchorId="3AC2629C" wp14:editId="4E4DC18E">
                  <wp:extent cx="554990" cy="664210"/>
                  <wp:effectExtent l="0" t="0" r="0" b="2540"/>
                  <wp:docPr id="42" name="Imagen 47" descr="Aplicación,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47" descr="Aplicación, Icono&#10;&#10;Descripción generada automáticament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4990" cy="664210"/>
                          </a:xfrm>
                          <a:prstGeom prst="rect">
                            <a:avLst/>
                          </a:prstGeom>
                          <a:noFill/>
                        </pic:spPr>
                      </pic:pic>
                    </a:graphicData>
                  </a:graphic>
                </wp:inline>
              </w:drawing>
            </w:r>
          </w:p>
        </w:tc>
        <w:tc>
          <w:tcPr>
            <w:tcW w:w="891" w:type="dxa"/>
            <w:gridSpan w:val="2"/>
            <w:tcBorders>
              <w:bottom w:val="single" w:sz="18" w:space="0" w:color="365F91"/>
            </w:tcBorders>
            <w:vAlign w:val="center"/>
          </w:tcPr>
          <w:p w14:paraId="27A3207E" w14:textId="77777777" w:rsidR="00C70B01" w:rsidRPr="008B21A7" w:rsidRDefault="00C70B01" w:rsidP="004766E5">
            <w:pPr>
              <w:jc w:val="left"/>
              <w:rPr>
                <w:b/>
                <w:color w:val="333333"/>
                <w:sz w:val="24"/>
              </w:rPr>
            </w:pPr>
            <w:r w:rsidRPr="00704AC5">
              <w:rPr>
                <w:b/>
                <w:noProof/>
                <w:color w:val="4472C4" w:themeColor="accent5"/>
                <w:sz w:val="24"/>
              </w:rPr>
              <w:t>19</w:t>
            </w:r>
          </w:p>
        </w:tc>
        <w:tc>
          <w:tcPr>
            <w:tcW w:w="7041" w:type="dxa"/>
            <w:gridSpan w:val="5"/>
            <w:tcBorders>
              <w:bottom w:val="single" w:sz="18" w:space="0" w:color="365F91"/>
            </w:tcBorders>
            <w:vAlign w:val="center"/>
          </w:tcPr>
          <w:p w14:paraId="382248BB" w14:textId="77777777" w:rsidR="00C70B01" w:rsidRPr="002A15F4" w:rsidRDefault="00C70B01" w:rsidP="004766E5">
            <w:pPr>
              <w:jc w:val="left"/>
              <w:rPr>
                <w:color w:val="333333"/>
                <w:sz w:val="20"/>
              </w:rPr>
            </w:pPr>
            <w:r w:rsidRPr="00704AC5">
              <w:rPr>
                <w:rFonts w:eastAsia="Microsoft YaHei"/>
                <w:b/>
                <w:noProof/>
                <w:sz w:val="24"/>
              </w:rPr>
              <w:t>*3.21 Promoure els Plans de Desplaçament d’Empresa</w:t>
            </w:r>
          </w:p>
        </w:tc>
      </w:tr>
      <w:tr w:rsidR="00C70B01" w:rsidRPr="002A15F4" w14:paraId="1A1884FC" w14:textId="77777777" w:rsidTr="004766E5">
        <w:trPr>
          <w:trHeight w:val="838"/>
        </w:trPr>
        <w:tc>
          <w:tcPr>
            <w:tcW w:w="1094" w:type="dxa"/>
            <w:tcBorders>
              <w:top w:val="single" w:sz="4" w:space="0" w:color="808080"/>
              <w:bottom w:val="single" w:sz="4" w:space="0" w:color="808080"/>
            </w:tcBorders>
            <w:vAlign w:val="center"/>
          </w:tcPr>
          <w:p w14:paraId="244427B3" w14:textId="77777777" w:rsidR="00C70B01" w:rsidRPr="002A15F4" w:rsidRDefault="00C70B01" w:rsidP="004766E5">
            <w:pPr>
              <w:jc w:val="left"/>
              <w:rPr>
                <w:b/>
                <w:bCs/>
                <w:color w:val="333333"/>
                <w:sz w:val="18"/>
              </w:rPr>
            </w:pPr>
            <w:r>
              <w:rPr>
                <w:b/>
                <w:bCs/>
                <w:color w:val="333333"/>
                <w:sz w:val="18"/>
              </w:rPr>
              <w:t>Sector</w:t>
            </w:r>
          </w:p>
        </w:tc>
        <w:tc>
          <w:tcPr>
            <w:tcW w:w="2040" w:type="dxa"/>
            <w:gridSpan w:val="3"/>
            <w:tcBorders>
              <w:top w:val="single" w:sz="4" w:space="0" w:color="808080"/>
              <w:bottom w:val="single" w:sz="4" w:space="0" w:color="808080"/>
            </w:tcBorders>
            <w:shd w:val="clear" w:color="auto" w:fill="auto"/>
            <w:vAlign w:val="center"/>
          </w:tcPr>
          <w:p w14:paraId="65B3BA91" w14:textId="77777777" w:rsidR="00C70B01" w:rsidRPr="00542062" w:rsidRDefault="00C70B01" w:rsidP="004766E5">
            <w:pPr>
              <w:jc w:val="left"/>
              <w:rPr>
                <w:rFonts w:eastAsia="Microsoft YaHei" w:cs="Arial"/>
                <w:sz w:val="18"/>
                <w:szCs w:val="18"/>
              </w:rPr>
            </w:pPr>
            <w:r w:rsidRPr="00704AC5">
              <w:rPr>
                <w:rFonts w:eastAsia="Microsoft YaHei" w:cs="Arial"/>
                <w:noProof/>
                <w:sz w:val="18"/>
                <w:szCs w:val="18"/>
              </w:rPr>
              <w:t>08. Transport privat</w:t>
            </w:r>
            <w:r w:rsidRPr="00542062">
              <w:rPr>
                <w:rFonts w:eastAsia="Microsoft YaHei" w:cs="Arial"/>
                <w:sz w:val="18"/>
                <w:szCs w:val="18"/>
              </w:rPr>
              <w:t xml:space="preserve"> </w:t>
            </w:r>
          </w:p>
        </w:tc>
        <w:tc>
          <w:tcPr>
            <w:tcW w:w="1402" w:type="dxa"/>
            <w:tcBorders>
              <w:top w:val="single" w:sz="4" w:space="0" w:color="808080"/>
              <w:bottom w:val="single" w:sz="4" w:space="0" w:color="808080"/>
            </w:tcBorders>
            <w:vAlign w:val="center"/>
          </w:tcPr>
          <w:p w14:paraId="3B0943E3" w14:textId="77777777" w:rsidR="00C70B01" w:rsidRPr="002A15F4" w:rsidRDefault="00C70B01" w:rsidP="004766E5">
            <w:pPr>
              <w:jc w:val="left"/>
              <w:rPr>
                <w:b/>
                <w:bCs/>
                <w:color w:val="333333"/>
                <w:sz w:val="18"/>
              </w:rPr>
            </w:pPr>
            <w:r>
              <w:rPr>
                <w:b/>
                <w:bCs/>
                <w:color w:val="333333"/>
                <w:sz w:val="18"/>
              </w:rPr>
              <w:t>Àrea d’intervenció</w:t>
            </w:r>
          </w:p>
        </w:tc>
        <w:tc>
          <w:tcPr>
            <w:tcW w:w="1276" w:type="dxa"/>
            <w:tcBorders>
              <w:top w:val="single" w:sz="4" w:space="0" w:color="808080"/>
              <w:bottom w:val="single" w:sz="4" w:space="0" w:color="808080"/>
            </w:tcBorders>
            <w:vAlign w:val="center"/>
          </w:tcPr>
          <w:p w14:paraId="6D7E34ED" w14:textId="77777777" w:rsidR="00C70B01" w:rsidRPr="00542062" w:rsidRDefault="00C70B01" w:rsidP="004766E5">
            <w:pPr>
              <w:jc w:val="left"/>
              <w:rPr>
                <w:rFonts w:eastAsia="Microsoft YaHei" w:cs="Arial"/>
                <w:noProof/>
                <w:sz w:val="18"/>
                <w:szCs w:val="18"/>
              </w:rPr>
            </w:pPr>
            <w:r w:rsidRPr="00704AC5">
              <w:rPr>
                <w:rFonts w:eastAsia="Microsoft YaHei" w:cs="Arial"/>
                <w:noProof/>
                <w:sz w:val="18"/>
                <w:szCs w:val="18"/>
              </w:rPr>
              <w:t>Altres</w:t>
            </w:r>
          </w:p>
        </w:tc>
        <w:tc>
          <w:tcPr>
            <w:tcW w:w="1344" w:type="dxa"/>
            <w:tcBorders>
              <w:top w:val="single" w:sz="4" w:space="0" w:color="808080"/>
              <w:bottom w:val="single" w:sz="4" w:space="0" w:color="808080"/>
            </w:tcBorders>
            <w:vAlign w:val="center"/>
          </w:tcPr>
          <w:p w14:paraId="1DC163A8" w14:textId="77777777" w:rsidR="00C70B01" w:rsidRPr="002A15F4" w:rsidRDefault="00C70B01" w:rsidP="004766E5">
            <w:pPr>
              <w:jc w:val="left"/>
              <w:rPr>
                <w:b/>
                <w:bCs/>
                <w:color w:val="333333"/>
                <w:sz w:val="18"/>
              </w:rPr>
            </w:pPr>
            <w:r>
              <w:rPr>
                <w:b/>
                <w:bCs/>
                <w:color w:val="333333"/>
                <w:sz w:val="18"/>
              </w:rPr>
              <w:t>Instrument polític</w:t>
            </w:r>
          </w:p>
        </w:tc>
        <w:tc>
          <w:tcPr>
            <w:tcW w:w="1870" w:type="dxa"/>
            <w:tcBorders>
              <w:top w:val="single" w:sz="4" w:space="0" w:color="808080"/>
              <w:bottom w:val="single" w:sz="4" w:space="0" w:color="808080"/>
            </w:tcBorders>
            <w:vAlign w:val="center"/>
          </w:tcPr>
          <w:p w14:paraId="1F18EBBD" w14:textId="77777777" w:rsidR="00C70B01" w:rsidRPr="00542062" w:rsidRDefault="00C70B01" w:rsidP="004766E5">
            <w:pPr>
              <w:jc w:val="left"/>
              <w:rPr>
                <w:rFonts w:eastAsia="Microsoft YaHei" w:cs="Arial"/>
                <w:color w:val="333333"/>
                <w:sz w:val="18"/>
                <w:szCs w:val="18"/>
              </w:rPr>
            </w:pPr>
            <w:r w:rsidRPr="00704AC5">
              <w:rPr>
                <w:rFonts w:eastAsia="Microsoft YaHei" w:cs="Arial"/>
                <w:noProof/>
                <w:color w:val="333333"/>
                <w:sz w:val="18"/>
                <w:szCs w:val="18"/>
              </w:rPr>
              <w:t>Acords voluntaris amb agents implicats</w:t>
            </w:r>
          </w:p>
        </w:tc>
      </w:tr>
      <w:tr w:rsidR="00C70B01" w:rsidRPr="002A15F4" w14:paraId="42C65DA5" w14:textId="77777777" w:rsidTr="004766E5">
        <w:trPr>
          <w:trHeight w:val="838"/>
        </w:trPr>
        <w:tc>
          <w:tcPr>
            <w:tcW w:w="1094" w:type="dxa"/>
            <w:tcBorders>
              <w:top w:val="single" w:sz="4" w:space="0" w:color="808080"/>
              <w:bottom w:val="single" w:sz="4" w:space="0" w:color="808080"/>
            </w:tcBorders>
            <w:vAlign w:val="center"/>
          </w:tcPr>
          <w:p w14:paraId="39B26A6D" w14:textId="77777777" w:rsidR="00C70B01" w:rsidRPr="002A15F4" w:rsidRDefault="00C70B01" w:rsidP="004766E5">
            <w:pPr>
              <w:jc w:val="left"/>
              <w:rPr>
                <w:b/>
                <w:bCs/>
                <w:color w:val="333333"/>
                <w:sz w:val="18"/>
              </w:rPr>
            </w:pPr>
            <w:r>
              <w:rPr>
                <w:b/>
                <w:bCs/>
                <w:color w:val="333333"/>
                <w:sz w:val="18"/>
              </w:rPr>
              <w:t>Estat</w:t>
            </w:r>
          </w:p>
        </w:tc>
        <w:tc>
          <w:tcPr>
            <w:tcW w:w="2040" w:type="dxa"/>
            <w:gridSpan w:val="3"/>
            <w:tcBorders>
              <w:top w:val="single" w:sz="4" w:space="0" w:color="808080"/>
              <w:bottom w:val="single" w:sz="4" w:space="0" w:color="808080"/>
            </w:tcBorders>
            <w:shd w:val="clear" w:color="auto" w:fill="auto"/>
            <w:vAlign w:val="center"/>
          </w:tcPr>
          <w:p w14:paraId="0CA997E4"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En curs</w:t>
            </w:r>
          </w:p>
        </w:tc>
        <w:tc>
          <w:tcPr>
            <w:tcW w:w="1402" w:type="dxa"/>
            <w:tcBorders>
              <w:top w:val="single" w:sz="4" w:space="0" w:color="808080"/>
              <w:bottom w:val="single" w:sz="4" w:space="0" w:color="808080"/>
            </w:tcBorders>
            <w:vAlign w:val="center"/>
          </w:tcPr>
          <w:p w14:paraId="6134B375" w14:textId="77777777" w:rsidR="00C70B01" w:rsidRPr="002A15F4" w:rsidRDefault="00C70B01" w:rsidP="004766E5">
            <w:pPr>
              <w:jc w:val="left"/>
              <w:rPr>
                <w:b/>
                <w:bCs/>
                <w:color w:val="333333"/>
                <w:sz w:val="18"/>
              </w:rPr>
            </w:pPr>
            <w:r>
              <w:rPr>
                <w:b/>
                <w:bCs/>
                <w:color w:val="333333"/>
                <w:sz w:val="18"/>
              </w:rPr>
              <w:t>Origen</w:t>
            </w:r>
          </w:p>
        </w:tc>
        <w:tc>
          <w:tcPr>
            <w:tcW w:w="4490" w:type="dxa"/>
            <w:gridSpan w:val="3"/>
            <w:tcBorders>
              <w:top w:val="single" w:sz="4" w:space="0" w:color="808080"/>
              <w:bottom w:val="single" w:sz="4" w:space="0" w:color="808080"/>
            </w:tcBorders>
            <w:vAlign w:val="center"/>
          </w:tcPr>
          <w:p w14:paraId="3DD58118"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Administració local (Aj.)</w:t>
            </w:r>
          </w:p>
        </w:tc>
      </w:tr>
      <w:tr w:rsidR="00C70B01" w:rsidRPr="002A15F4" w14:paraId="5A40355B" w14:textId="77777777" w:rsidTr="004766E5">
        <w:trPr>
          <w:trHeight w:val="2049"/>
        </w:trPr>
        <w:tc>
          <w:tcPr>
            <w:tcW w:w="9026" w:type="dxa"/>
            <w:gridSpan w:val="8"/>
            <w:tcBorders>
              <w:top w:val="single" w:sz="4" w:space="0" w:color="808080"/>
              <w:bottom w:val="single" w:sz="4" w:space="0" w:color="808080"/>
            </w:tcBorders>
          </w:tcPr>
          <w:p w14:paraId="4F035A4F" w14:textId="77777777" w:rsidR="00C70B01" w:rsidRDefault="00C70B01" w:rsidP="004766E5">
            <w:pPr>
              <w:rPr>
                <w:b/>
                <w:bCs/>
                <w:color w:val="333333"/>
                <w:sz w:val="18"/>
              </w:rPr>
            </w:pPr>
          </w:p>
          <w:p w14:paraId="4EAC5A98" w14:textId="77777777" w:rsidR="00C70B01" w:rsidRDefault="00C70B01" w:rsidP="004766E5">
            <w:pPr>
              <w:rPr>
                <w:b/>
                <w:bCs/>
                <w:color w:val="333333"/>
                <w:sz w:val="18"/>
              </w:rPr>
            </w:pPr>
            <w:r>
              <w:rPr>
                <w:b/>
                <w:bCs/>
                <w:color w:val="333333"/>
                <w:sz w:val="18"/>
              </w:rPr>
              <w:t xml:space="preserve">Descripció     </w:t>
            </w:r>
          </w:p>
          <w:p w14:paraId="451C6783"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El Pla de desplaçament d’empresa (</w:t>
            </w:r>
            <w:proofErr w:type="spellStart"/>
            <w:r w:rsidRPr="00895AF1">
              <w:rPr>
                <w:rFonts w:eastAsia="Microsoft YaHei" w:cs="Arial"/>
                <w:color w:val="333333"/>
                <w:sz w:val="18"/>
                <w:szCs w:val="18"/>
              </w:rPr>
              <w:t>PDE</w:t>
            </w:r>
            <w:proofErr w:type="spellEnd"/>
            <w:r w:rsidRPr="00895AF1">
              <w:rPr>
                <w:rFonts w:eastAsia="Microsoft YaHei" w:cs="Arial"/>
                <w:color w:val="333333"/>
                <w:sz w:val="18"/>
                <w:szCs w:val="18"/>
              </w:rPr>
              <w:t>) és un conjunt d’actuacions que pretenen optimitzar la mobilitat de les persones treballadores i visitants, afavorint l’ús de modes de transport alternatius al vehicle privat, racionalitzant l’ús del cotxe i gestionant la mobilitat de les mercaderies. Són obligatoris en determinats supòsits:</w:t>
            </w:r>
          </w:p>
          <w:p w14:paraId="6DBBF4D0" w14:textId="77777777" w:rsidR="00C70B01" w:rsidRPr="00895AF1" w:rsidRDefault="00C70B01" w:rsidP="00C70B01">
            <w:pPr>
              <w:numPr>
                <w:ilvl w:val="0"/>
                <w:numId w:val="36"/>
              </w:numPr>
              <w:rPr>
                <w:rFonts w:eastAsia="Microsoft YaHei" w:cs="Arial"/>
                <w:color w:val="333333"/>
                <w:sz w:val="18"/>
                <w:szCs w:val="18"/>
              </w:rPr>
            </w:pPr>
            <w:r w:rsidRPr="00895AF1">
              <w:rPr>
                <w:rFonts w:eastAsia="Microsoft YaHei" w:cs="Arial"/>
                <w:color w:val="333333"/>
                <w:sz w:val="18"/>
                <w:szCs w:val="18"/>
              </w:rPr>
              <w:t>Establiments comercials, individuals o col·lectius, amb superfície de venda superior a 5.000 m2</w:t>
            </w:r>
          </w:p>
          <w:p w14:paraId="5EABC2CD" w14:textId="77777777" w:rsidR="00C70B01" w:rsidRPr="00895AF1" w:rsidRDefault="00C70B01" w:rsidP="00C70B01">
            <w:pPr>
              <w:numPr>
                <w:ilvl w:val="0"/>
                <w:numId w:val="36"/>
              </w:numPr>
              <w:rPr>
                <w:rFonts w:eastAsia="Microsoft YaHei" w:cs="Arial"/>
                <w:color w:val="333333"/>
                <w:sz w:val="18"/>
                <w:szCs w:val="18"/>
              </w:rPr>
            </w:pPr>
            <w:r w:rsidRPr="00895AF1">
              <w:rPr>
                <w:rFonts w:eastAsia="Microsoft YaHei" w:cs="Arial"/>
                <w:color w:val="333333"/>
                <w:sz w:val="18"/>
                <w:szCs w:val="18"/>
              </w:rPr>
              <w:t>Edificis per a oficines amb un sostre de més de 10.000 m2</w:t>
            </w:r>
          </w:p>
          <w:p w14:paraId="7E5D1A65" w14:textId="77777777" w:rsidR="00C70B01" w:rsidRPr="00895AF1" w:rsidRDefault="00C70B01" w:rsidP="00C70B01">
            <w:pPr>
              <w:numPr>
                <w:ilvl w:val="0"/>
                <w:numId w:val="36"/>
              </w:numPr>
              <w:rPr>
                <w:rFonts w:eastAsia="Microsoft YaHei" w:cs="Arial"/>
                <w:color w:val="333333"/>
                <w:sz w:val="18"/>
                <w:szCs w:val="18"/>
              </w:rPr>
            </w:pPr>
            <w:r w:rsidRPr="00895AF1">
              <w:rPr>
                <w:rFonts w:eastAsia="Microsoft YaHei" w:cs="Arial"/>
                <w:color w:val="333333"/>
                <w:sz w:val="18"/>
                <w:szCs w:val="18"/>
              </w:rPr>
              <w:t>Instal·lacions esportives, lúdiques, culturals, amb un aforament superior a 2.000 persones</w:t>
            </w:r>
          </w:p>
          <w:p w14:paraId="54CA926C" w14:textId="77777777" w:rsidR="00C70B01" w:rsidRPr="00895AF1" w:rsidRDefault="00C70B01" w:rsidP="00C70B01">
            <w:pPr>
              <w:numPr>
                <w:ilvl w:val="0"/>
                <w:numId w:val="36"/>
              </w:numPr>
              <w:rPr>
                <w:rFonts w:eastAsia="Microsoft YaHei" w:cs="Arial"/>
                <w:color w:val="333333"/>
                <w:sz w:val="18"/>
                <w:szCs w:val="18"/>
              </w:rPr>
            </w:pPr>
            <w:r w:rsidRPr="00895AF1">
              <w:rPr>
                <w:rFonts w:eastAsia="Microsoft YaHei" w:cs="Arial"/>
                <w:color w:val="333333"/>
                <w:sz w:val="18"/>
                <w:szCs w:val="18"/>
              </w:rPr>
              <w:t>Clíniques, centres hospitalaris i similars amb una capacitat superior a 200 llits</w:t>
            </w:r>
          </w:p>
          <w:p w14:paraId="7A600B47" w14:textId="77777777" w:rsidR="00C70B01" w:rsidRPr="00895AF1" w:rsidRDefault="00C70B01" w:rsidP="00C70B01">
            <w:pPr>
              <w:numPr>
                <w:ilvl w:val="0"/>
                <w:numId w:val="36"/>
              </w:numPr>
              <w:rPr>
                <w:rFonts w:eastAsia="Microsoft YaHei" w:cs="Arial"/>
                <w:color w:val="333333"/>
                <w:sz w:val="18"/>
                <w:szCs w:val="18"/>
              </w:rPr>
            </w:pPr>
            <w:r w:rsidRPr="00895AF1">
              <w:rPr>
                <w:rFonts w:eastAsia="Microsoft YaHei" w:cs="Arial"/>
                <w:color w:val="333333"/>
                <w:sz w:val="18"/>
                <w:szCs w:val="18"/>
              </w:rPr>
              <w:t>Centres educatius amb una capacitat superior a 1.000 alumnes</w:t>
            </w:r>
          </w:p>
          <w:p w14:paraId="519D9F06" w14:textId="77777777" w:rsidR="00C70B01" w:rsidRPr="00895AF1" w:rsidRDefault="00C70B01" w:rsidP="00C70B01">
            <w:pPr>
              <w:numPr>
                <w:ilvl w:val="0"/>
                <w:numId w:val="36"/>
              </w:numPr>
              <w:rPr>
                <w:rFonts w:eastAsia="Microsoft YaHei" w:cs="Arial"/>
                <w:color w:val="333333"/>
                <w:sz w:val="18"/>
                <w:szCs w:val="18"/>
              </w:rPr>
            </w:pPr>
            <w:r w:rsidRPr="00895AF1">
              <w:rPr>
                <w:rFonts w:eastAsia="Microsoft YaHei" w:cs="Arial"/>
                <w:color w:val="333333"/>
                <w:sz w:val="18"/>
                <w:szCs w:val="18"/>
              </w:rPr>
              <w:t>Edificis, centres de treball i complexos on treballin més de 500 persones</w:t>
            </w:r>
          </w:p>
          <w:p w14:paraId="26EA8951" w14:textId="77777777" w:rsidR="00C70B01" w:rsidRPr="00895AF1" w:rsidRDefault="00C70B01" w:rsidP="00C70B01">
            <w:pPr>
              <w:numPr>
                <w:ilvl w:val="0"/>
                <w:numId w:val="36"/>
              </w:numPr>
              <w:rPr>
                <w:rFonts w:eastAsia="Microsoft YaHei" w:cs="Arial"/>
                <w:color w:val="333333"/>
                <w:sz w:val="18"/>
                <w:szCs w:val="18"/>
              </w:rPr>
            </w:pPr>
            <w:r w:rsidRPr="00895AF1">
              <w:rPr>
                <w:rFonts w:eastAsia="Microsoft YaHei" w:cs="Arial"/>
                <w:color w:val="333333"/>
                <w:sz w:val="18"/>
                <w:szCs w:val="18"/>
              </w:rPr>
              <w:t>Altres implantacions que puguin generar de forma recurrent un nombre de viatges al dia superior a 5.000</w:t>
            </w:r>
          </w:p>
          <w:p w14:paraId="0EA29DA1"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En general, però, es recomana a centres de treball municipals amb més de 200 persones treballadores pròpies o externes i és també recomanable la seva implementació també a la petita i mitjana empresa. </w:t>
            </w:r>
          </w:p>
          <w:p w14:paraId="0F85DB9E"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Des de l’Àrea de Promoció Econòmica de l’Ajuntament es farà un sondeig sobre l’existència d’aquests plans en empreses mitjanes i grans del municipi i se’n promourà l’elaboració. </w:t>
            </w:r>
          </w:p>
          <w:p w14:paraId="1D4703BC"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També es poden difondre estratègies </w:t>
            </w:r>
            <w:proofErr w:type="spellStart"/>
            <w:r w:rsidRPr="00895AF1">
              <w:rPr>
                <w:rFonts w:eastAsia="Microsoft YaHei" w:cs="Arial"/>
                <w:color w:val="333333"/>
                <w:sz w:val="18"/>
                <w:szCs w:val="18"/>
              </w:rPr>
              <w:t>novedoses</w:t>
            </w:r>
            <w:proofErr w:type="spellEnd"/>
            <w:r w:rsidRPr="00895AF1">
              <w:rPr>
                <w:rFonts w:eastAsia="Microsoft YaHei" w:cs="Arial"/>
                <w:color w:val="333333"/>
                <w:sz w:val="18"/>
                <w:szCs w:val="18"/>
              </w:rPr>
              <w:t xml:space="preserve"> com els vehicles elèctrics compartits (veure acció 3.6)  i la sensibilització envers l’ambientalització de les flotes de les empreses. La difusió dels ajuts de </w:t>
            </w:r>
            <w:proofErr w:type="spellStart"/>
            <w:r w:rsidRPr="00895AF1">
              <w:rPr>
                <w:rFonts w:eastAsia="Microsoft YaHei" w:cs="Arial"/>
                <w:color w:val="333333"/>
                <w:sz w:val="18"/>
                <w:szCs w:val="18"/>
              </w:rPr>
              <w:t>l’ICAEN</w:t>
            </w:r>
            <w:proofErr w:type="spellEnd"/>
            <w:r w:rsidRPr="00895AF1">
              <w:rPr>
                <w:rFonts w:eastAsia="Microsoft YaHei" w:cs="Arial"/>
                <w:color w:val="333333"/>
                <w:sz w:val="18"/>
                <w:szCs w:val="18"/>
              </w:rPr>
              <w:t xml:space="preserve"> per a l’ambientalització de flotes pot ser una motivació per engegar un contacte amb les empreses del municipi.</w:t>
            </w:r>
          </w:p>
          <w:p w14:paraId="4866F3C6"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Actualment, l’Ajuntament de Sant Feliu ofereix bonificacions de </w:t>
            </w:r>
            <w:proofErr w:type="spellStart"/>
            <w:r w:rsidRPr="00895AF1">
              <w:rPr>
                <w:rFonts w:eastAsia="Microsoft YaHei" w:cs="Arial"/>
                <w:color w:val="333333"/>
                <w:sz w:val="18"/>
                <w:szCs w:val="18"/>
              </w:rPr>
              <w:t>l’IAE</w:t>
            </w:r>
            <w:proofErr w:type="spellEnd"/>
            <w:r w:rsidRPr="00895AF1">
              <w:rPr>
                <w:rFonts w:eastAsia="Microsoft YaHei" w:cs="Arial"/>
                <w:color w:val="333333"/>
                <w:sz w:val="18"/>
                <w:szCs w:val="18"/>
              </w:rPr>
              <w:t xml:space="preserve"> a les activitats industrials: una bonificació del 15% de la quota corresponent, per als subjectes passius que estableixin un pla de transport per als seus treballadors que tinguin per objecte reduir el consum d’energia i les emissions causades per el desplaçament al lloc de treball i fomentar l’ocupació dels mitjans de transport més eficients, com el transport col·lectiu o el compartit. </w:t>
            </w:r>
          </w:p>
          <w:p w14:paraId="30A2E0C7"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Es farà extensiva aquesta bonificació a tot tipus d’establiments, no només industrials. També es poden promoure </w:t>
            </w:r>
            <w:proofErr w:type="spellStart"/>
            <w:r w:rsidRPr="00895AF1">
              <w:rPr>
                <w:rFonts w:eastAsia="Microsoft YaHei" w:cs="Arial"/>
                <w:color w:val="333333"/>
                <w:sz w:val="18"/>
                <w:szCs w:val="18"/>
              </w:rPr>
              <w:t>PDE</w:t>
            </w:r>
            <w:proofErr w:type="spellEnd"/>
            <w:r w:rsidRPr="00895AF1">
              <w:rPr>
                <w:rFonts w:eastAsia="Microsoft YaHei" w:cs="Arial"/>
                <w:color w:val="333333"/>
                <w:sz w:val="18"/>
                <w:szCs w:val="18"/>
              </w:rPr>
              <w:t xml:space="preserve"> conjunts de diverses activitats que es trobin al mateix polígon. </w:t>
            </w:r>
          </w:p>
          <w:p w14:paraId="7395F0B5" w14:textId="77777777" w:rsidR="00C70B01" w:rsidRPr="002A15F4" w:rsidRDefault="00C70B01" w:rsidP="004766E5">
            <w:pPr>
              <w:rPr>
                <w:rFonts w:eastAsia="Microsoft YaHei" w:cs="Arial"/>
                <w:color w:val="333333"/>
                <w:sz w:val="18"/>
                <w:szCs w:val="18"/>
                <w:highlight w:val="lightGray"/>
              </w:rPr>
            </w:pPr>
            <w:r>
              <w:rPr>
                <w:rFonts w:eastAsia="Microsoft YaHei" w:cs="Arial"/>
                <w:color w:val="333333"/>
                <w:sz w:val="18"/>
                <w:szCs w:val="18"/>
              </w:rPr>
              <w:t>El cost d’aquesta acció és majoritàriament organització i de dedicació del personal tècnic. Tanmateix, s’assigna un cost per a la realització de sessions informatives i/o elaboració de material de difusió.</w:t>
            </w:r>
          </w:p>
        </w:tc>
      </w:tr>
      <w:tr w:rsidR="00C70B01" w:rsidRPr="002A15F4" w14:paraId="47EB1A69" w14:textId="77777777" w:rsidTr="004766E5">
        <w:trPr>
          <w:trHeight w:val="838"/>
        </w:trPr>
        <w:tc>
          <w:tcPr>
            <w:tcW w:w="1533" w:type="dxa"/>
            <w:gridSpan w:val="2"/>
            <w:tcBorders>
              <w:top w:val="single" w:sz="4" w:space="0" w:color="808080"/>
              <w:bottom w:val="single" w:sz="4" w:space="0" w:color="808080"/>
            </w:tcBorders>
            <w:vAlign w:val="center"/>
          </w:tcPr>
          <w:p w14:paraId="6C4BC996" w14:textId="77777777" w:rsidR="00C70B01" w:rsidRPr="002A15F4" w:rsidRDefault="00C70B01" w:rsidP="004766E5">
            <w:pPr>
              <w:jc w:val="left"/>
              <w:rPr>
                <w:b/>
                <w:bCs/>
                <w:color w:val="333333"/>
                <w:sz w:val="18"/>
              </w:rPr>
            </w:pPr>
            <w:r>
              <w:rPr>
                <w:b/>
                <w:bCs/>
                <w:color w:val="333333"/>
                <w:sz w:val="18"/>
              </w:rPr>
              <w:t>Cost (€)</w:t>
            </w:r>
          </w:p>
        </w:tc>
        <w:tc>
          <w:tcPr>
            <w:tcW w:w="1601" w:type="dxa"/>
            <w:gridSpan w:val="2"/>
            <w:tcBorders>
              <w:top w:val="single" w:sz="4" w:space="0" w:color="808080"/>
              <w:bottom w:val="single" w:sz="4" w:space="0" w:color="808080"/>
            </w:tcBorders>
            <w:vAlign w:val="center"/>
          </w:tcPr>
          <w:p w14:paraId="32815E0E"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3.000</w:t>
            </w:r>
          </w:p>
        </w:tc>
        <w:tc>
          <w:tcPr>
            <w:tcW w:w="1402" w:type="dxa"/>
            <w:tcBorders>
              <w:top w:val="single" w:sz="4" w:space="0" w:color="808080"/>
              <w:bottom w:val="single" w:sz="4" w:space="0" w:color="808080"/>
            </w:tcBorders>
            <w:vAlign w:val="center"/>
          </w:tcPr>
          <w:p w14:paraId="2801FB8E" w14:textId="77777777" w:rsidR="00C70B01" w:rsidRPr="002A15F4" w:rsidRDefault="00C70B01" w:rsidP="004766E5">
            <w:pPr>
              <w:jc w:val="left"/>
              <w:rPr>
                <w:b/>
                <w:bCs/>
                <w:color w:val="333333"/>
                <w:sz w:val="18"/>
              </w:rPr>
            </w:pPr>
            <w:r>
              <w:rPr>
                <w:b/>
                <w:bCs/>
                <w:color w:val="333333"/>
                <w:sz w:val="18"/>
              </w:rPr>
              <w:t>Estalvi d’energia (</w:t>
            </w:r>
            <w:proofErr w:type="spellStart"/>
            <w:r>
              <w:rPr>
                <w:b/>
                <w:bCs/>
                <w:color w:val="333333"/>
                <w:sz w:val="18"/>
              </w:rPr>
              <w:t>MWh</w:t>
            </w:r>
            <w:proofErr w:type="spellEnd"/>
            <w:r>
              <w:rPr>
                <w:b/>
                <w:bCs/>
                <w:color w:val="333333"/>
                <w:sz w:val="18"/>
              </w:rPr>
              <w:t>/any)</w:t>
            </w:r>
          </w:p>
        </w:tc>
        <w:tc>
          <w:tcPr>
            <w:tcW w:w="1276" w:type="dxa"/>
            <w:tcBorders>
              <w:top w:val="single" w:sz="4" w:space="0" w:color="808080"/>
              <w:bottom w:val="single" w:sz="4" w:space="0" w:color="808080"/>
            </w:tcBorders>
            <w:vAlign w:val="center"/>
          </w:tcPr>
          <w:p w14:paraId="6F1C4076"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1.311,87</w:t>
            </w:r>
          </w:p>
        </w:tc>
        <w:tc>
          <w:tcPr>
            <w:tcW w:w="1344" w:type="dxa"/>
            <w:tcBorders>
              <w:top w:val="single" w:sz="4" w:space="0" w:color="808080"/>
              <w:bottom w:val="single" w:sz="4" w:space="0" w:color="808080"/>
            </w:tcBorders>
            <w:vAlign w:val="center"/>
          </w:tcPr>
          <w:p w14:paraId="29E1F2D1" w14:textId="77777777" w:rsidR="00C70B01" w:rsidRPr="002A15F4" w:rsidRDefault="00C70B01" w:rsidP="004766E5">
            <w:pPr>
              <w:jc w:val="left"/>
              <w:rPr>
                <w:b/>
                <w:bCs/>
                <w:color w:val="333333"/>
                <w:sz w:val="18"/>
              </w:rPr>
            </w:pPr>
            <w:r>
              <w:rPr>
                <w:b/>
                <w:bCs/>
                <w:color w:val="333333"/>
                <w:sz w:val="18"/>
              </w:rPr>
              <w:t>Producció d’energia renovable (</w:t>
            </w:r>
            <w:proofErr w:type="spellStart"/>
            <w:r>
              <w:rPr>
                <w:b/>
                <w:bCs/>
                <w:color w:val="333333"/>
                <w:sz w:val="18"/>
              </w:rPr>
              <w:t>MWh</w:t>
            </w:r>
            <w:proofErr w:type="spellEnd"/>
            <w:r>
              <w:rPr>
                <w:b/>
                <w:bCs/>
                <w:color w:val="333333"/>
                <w:sz w:val="18"/>
              </w:rPr>
              <w:t>/any)</w:t>
            </w:r>
          </w:p>
        </w:tc>
        <w:tc>
          <w:tcPr>
            <w:tcW w:w="1870" w:type="dxa"/>
            <w:tcBorders>
              <w:top w:val="single" w:sz="4" w:space="0" w:color="808080"/>
              <w:bottom w:val="single" w:sz="4" w:space="0" w:color="808080"/>
            </w:tcBorders>
            <w:vAlign w:val="center"/>
          </w:tcPr>
          <w:p w14:paraId="5C2D10D1" w14:textId="77777777" w:rsidR="00C70B01" w:rsidRPr="00542062" w:rsidRDefault="00C70B01" w:rsidP="004766E5">
            <w:pPr>
              <w:jc w:val="left"/>
              <w:rPr>
                <w:rFonts w:eastAsia="Microsoft YaHei" w:cs="Arial"/>
                <w:noProof/>
                <w:color w:val="333333"/>
                <w:sz w:val="18"/>
                <w:szCs w:val="18"/>
              </w:rPr>
            </w:pPr>
          </w:p>
        </w:tc>
      </w:tr>
      <w:tr w:rsidR="00C70B01" w:rsidRPr="002A15F4" w14:paraId="3F4FDD8F" w14:textId="77777777" w:rsidTr="004766E5">
        <w:trPr>
          <w:trHeight w:val="838"/>
        </w:trPr>
        <w:tc>
          <w:tcPr>
            <w:tcW w:w="1533" w:type="dxa"/>
            <w:gridSpan w:val="2"/>
            <w:vMerge w:val="restart"/>
            <w:tcBorders>
              <w:top w:val="single" w:sz="4" w:space="0" w:color="808080"/>
            </w:tcBorders>
            <w:vAlign w:val="center"/>
          </w:tcPr>
          <w:p w14:paraId="21610AFC" w14:textId="77777777" w:rsidR="00C70B01" w:rsidRPr="002A15F4" w:rsidRDefault="00C70B01" w:rsidP="004766E5">
            <w:pPr>
              <w:jc w:val="left"/>
              <w:rPr>
                <w:b/>
                <w:bCs/>
                <w:color w:val="333333"/>
                <w:sz w:val="18"/>
              </w:rPr>
            </w:pPr>
            <w:r>
              <w:rPr>
                <w:b/>
                <w:bCs/>
                <w:color w:val="333333"/>
                <w:sz w:val="18"/>
              </w:rPr>
              <w:t>Cost d’abatiment (€/tCO</w:t>
            </w:r>
            <w:r>
              <w:rPr>
                <w:b/>
                <w:bCs/>
                <w:color w:val="333333"/>
                <w:sz w:val="18"/>
                <w:vertAlign w:val="subscript"/>
              </w:rPr>
              <w:t>2</w:t>
            </w:r>
            <w:r>
              <w:rPr>
                <w:b/>
                <w:bCs/>
                <w:color w:val="333333"/>
                <w:sz w:val="18"/>
              </w:rPr>
              <w:t>)</w:t>
            </w:r>
          </w:p>
        </w:tc>
        <w:tc>
          <w:tcPr>
            <w:tcW w:w="1601" w:type="dxa"/>
            <w:gridSpan w:val="2"/>
            <w:vMerge w:val="restart"/>
            <w:tcBorders>
              <w:top w:val="single" w:sz="4" w:space="0" w:color="808080"/>
            </w:tcBorders>
            <w:vAlign w:val="center"/>
          </w:tcPr>
          <w:p w14:paraId="22EF1B0C"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8,97</w:t>
            </w:r>
          </w:p>
        </w:tc>
        <w:tc>
          <w:tcPr>
            <w:tcW w:w="1402" w:type="dxa"/>
            <w:tcBorders>
              <w:top w:val="single" w:sz="4" w:space="0" w:color="808080"/>
              <w:bottom w:val="single" w:sz="4" w:space="0" w:color="808080"/>
            </w:tcBorders>
            <w:vAlign w:val="center"/>
          </w:tcPr>
          <w:p w14:paraId="49ED695C" w14:textId="77777777" w:rsidR="00C70B01" w:rsidRPr="002A15F4" w:rsidRDefault="00C70B01" w:rsidP="004766E5">
            <w:pPr>
              <w:jc w:val="center"/>
              <w:rPr>
                <w:b/>
                <w:bCs/>
                <w:color w:val="333333"/>
                <w:sz w:val="18"/>
              </w:rPr>
            </w:pPr>
            <w:r>
              <w:rPr>
                <w:b/>
                <w:bCs/>
                <w:color w:val="333333"/>
                <w:sz w:val="18"/>
              </w:rPr>
              <w:t>Any d’inici</w:t>
            </w:r>
          </w:p>
        </w:tc>
        <w:tc>
          <w:tcPr>
            <w:tcW w:w="1276" w:type="dxa"/>
            <w:tcBorders>
              <w:top w:val="single" w:sz="4" w:space="0" w:color="808080"/>
              <w:bottom w:val="single" w:sz="4" w:space="0" w:color="808080"/>
            </w:tcBorders>
            <w:vAlign w:val="center"/>
          </w:tcPr>
          <w:p w14:paraId="33EFCBA2" w14:textId="77777777" w:rsidR="00C70B01" w:rsidRPr="002A15F4" w:rsidRDefault="00C70B01" w:rsidP="004766E5">
            <w:pPr>
              <w:jc w:val="center"/>
              <w:rPr>
                <w:color w:val="333333"/>
                <w:sz w:val="20"/>
              </w:rPr>
            </w:pPr>
            <w:r w:rsidRPr="00505865">
              <w:rPr>
                <w:b/>
                <w:bCs/>
                <w:color w:val="333333"/>
                <w:sz w:val="18"/>
              </w:rPr>
              <w:t>Any de finalització</w:t>
            </w:r>
          </w:p>
        </w:tc>
        <w:tc>
          <w:tcPr>
            <w:tcW w:w="3214" w:type="dxa"/>
            <w:gridSpan w:val="2"/>
            <w:tcBorders>
              <w:top w:val="single" w:sz="4" w:space="0" w:color="808080"/>
              <w:bottom w:val="single" w:sz="4" w:space="0" w:color="808080"/>
            </w:tcBorders>
            <w:vAlign w:val="center"/>
          </w:tcPr>
          <w:p w14:paraId="1163DE32" w14:textId="77777777" w:rsidR="00C70B01" w:rsidRPr="002A15F4" w:rsidRDefault="00C70B01" w:rsidP="004766E5">
            <w:pPr>
              <w:jc w:val="left"/>
              <w:rPr>
                <w:b/>
                <w:bCs/>
                <w:color w:val="333333"/>
                <w:sz w:val="18"/>
              </w:rPr>
            </w:pPr>
            <w:r>
              <w:rPr>
                <w:b/>
                <w:bCs/>
                <w:color w:val="333333"/>
                <w:sz w:val="18"/>
              </w:rPr>
              <w:t>Organisme responsable</w:t>
            </w:r>
          </w:p>
        </w:tc>
      </w:tr>
      <w:tr w:rsidR="00C70B01" w:rsidRPr="002A15F4" w14:paraId="6D6FA376" w14:textId="77777777" w:rsidTr="004766E5">
        <w:trPr>
          <w:trHeight w:val="813"/>
        </w:trPr>
        <w:tc>
          <w:tcPr>
            <w:tcW w:w="1533" w:type="dxa"/>
            <w:gridSpan w:val="2"/>
            <w:vMerge/>
            <w:tcBorders>
              <w:bottom w:val="single" w:sz="4" w:space="0" w:color="808080"/>
            </w:tcBorders>
            <w:vAlign w:val="center"/>
          </w:tcPr>
          <w:p w14:paraId="75F39608" w14:textId="77777777" w:rsidR="00C70B01" w:rsidRPr="002A15F4" w:rsidRDefault="00C70B01" w:rsidP="004766E5">
            <w:pPr>
              <w:jc w:val="left"/>
              <w:rPr>
                <w:b/>
                <w:bCs/>
                <w:color w:val="333333"/>
                <w:sz w:val="18"/>
              </w:rPr>
            </w:pPr>
          </w:p>
        </w:tc>
        <w:tc>
          <w:tcPr>
            <w:tcW w:w="1601" w:type="dxa"/>
            <w:gridSpan w:val="2"/>
            <w:vMerge/>
            <w:tcBorders>
              <w:bottom w:val="single" w:sz="4" w:space="0" w:color="808080"/>
            </w:tcBorders>
            <w:vAlign w:val="center"/>
          </w:tcPr>
          <w:p w14:paraId="1CCF9E01" w14:textId="77777777" w:rsidR="00C70B01" w:rsidRPr="002A15F4" w:rsidRDefault="00C70B01" w:rsidP="004766E5">
            <w:pPr>
              <w:jc w:val="left"/>
              <w:rPr>
                <w:b/>
                <w:bCs/>
                <w:color w:val="333333"/>
                <w:sz w:val="18"/>
              </w:rPr>
            </w:pPr>
          </w:p>
        </w:tc>
        <w:tc>
          <w:tcPr>
            <w:tcW w:w="1402" w:type="dxa"/>
            <w:tcBorders>
              <w:top w:val="single" w:sz="4" w:space="0" w:color="808080"/>
              <w:bottom w:val="single" w:sz="4" w:space="0" w:color="808080"/>
            </w:tcBorders>
            <w:vAlign w:val="center"/>
          </w:tcPr>
          <w:p w14:paraId="63ED51D2"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2019</w:t>
            </w:r>
          </w:p>
        </w:tc>
        <w:tc>
          <w:tcPr>
            <w:tcW w:w="1276" w:type="dxa"/>
            <w:tcBorders>
              <w:top w:val="single" w:sz="4" w:space="0" w:color="808080"/>
              <w:bottom w:val="single" w:sz="4" w:space="0" w:color="808080"/>
            </w:tcBorders>
            <w:vAlign w:val="center"/>
          </w:tcPr>
          <w:p w14:paraId="2268CDBE"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2030</w:t>
            </w:r>
          </w:p>
        </w:tc>
        <w:tc>
          <w:tcPr>
            <w:tcW w:w="3214" w:type="dxa"/>
            <w:gridSpan w:val="2"/>
            <w:tcBorders>
              <w:top w:val="single" w:sz="4" w:space="0" w:color="808080"/>
              <w:bottom w:val="single" w:sz="4" w:space="0" w:color="808080"/>
            </w:tcBorders>
            <w:vAlign w:val="center"/>
          </w:tcPr>
          <w:p w14:paraId="29A9AD71" w14:textId="77777777" w:rsidR="00C70B01" w:rsidRPr="009A1BC3" w:rsidRDefault="00C70B01" w:rsidP="004766E5">
            <w:pPr>
              <w:jc w:val="left"/>
              <w:rPr>
                <w:bCs/>
                <w:color w:val="333333"/>
                <w:sz w:val="18"/>
              </w:rPr>
            </w:pPr>
            <w:r w:rsidRPr="00704AC5">
              <w:rPr>
                <w:bCs/>
                <w:noProof/>
                <w:color w:val="333333"/>
                <w:sz w:val="18"/>
              </w:rPr>
              <w:t xml:space="preserve">Ajuntament: Àrea sostenibilitat, manteniment i Serveis, Àrea </w:t>
            </w:r>
            <w:r w:rsidRPr="00704AC5">
              <w:rPr>
                <w:bCs/>
                <w:noProof/>
                <w:color w:val="333333"/>
                <w:sz w:val="18"/>
              </w:rPr>
              <w:lastRenderedPageBreak/>
              <w:t>d’Urbanisme, Àrea de Comerç i Turisme</w:t>
            </w:r>
          </w:p>
        </w:tc>
      </w:tr>
      <w:tr w:rsidR="00C70B01" w:rsidRPr="002A15F4" w14:paraId="6B9E6C37" w14:textId="77777777" w:rsidTr="004766E5">
        <w:trPr>
          <w:trHeight w:val="695"/>
        </w:trPr>
        <w:tc>
          <w:tcPr>
            <w:tcW w:w="9026" w:type="dxa"/>
            <w:gridSpan w:val="8"/>
            <w:vAlign w:val="center"/>
          </w:tcPr>
          <w:p w14:paraId="6EDED6C8" w14:textId="77777777" w:rsidR="00C70B01" w:rsidRDefault="00C70B01" w:rsidP="004766E5">
            <w:pPr>
              <w:jc w:val="left"/>
              <w:rPr>
                <w:b/>
                <w:bCs/>
                <w:color w:val="333333"/>
                <w:sz w:val="18"/>
                <w:vertAlign w:val="subscript"/>
              </w:rPr>
            </w:pPr>
            <w:r>
              <w:rPr>
                <w:b/>
                <w:bCs/>
                <w:color w:val="333333"/>
                <w:sz w:val="18"/>
              </w:rPr>
              <w:lastRenderedPageBreak/>
              <w:t>Estalvi d’emissions de CO</w:t>
            </w:r>
            <w:r>
              <w:rPr>
                <w:b/>
                <w:bCs/>
                <w:color w:val="333333"/>
                <w:sz w:val="18"/>
                <w:vertAlign w:val="subscript"/>
              </w:rPr>
              <w:t>2</w:t>
            </w:r>
          </w:p>
          <w:p w14:paraId="75E2ACAA" w14:textId="77777777" w:rsidR="00C70B01" w:rsidRPr="00103BEB" w:rsidRDefault="00C70B01" w:rsidP="004766E5">
            <w:pPr>
              <w:jc w:val="left"/>
              <w:rPr>
                <w:color w:val="333333"/>
                <w:sz w:val="18"/>
              </w:rPr>
            </w:pPr>
            <w:r w:rsidRPr="00103BEB">
              <w:rPr>
                <w:color w:val="333333"/>
                <w:sz w:val="18"/>
              </w:rPr>
              <w:t>Metodologia i fórmula de càlcul</w:t>
            </w:r>
          </w:p>
          <w:p w14:paraId="1406F943" w14:textId="77777777" w:rsidR="00C70B01" w:rsidRPr="00895AF1" w:rsidRDefault="00C70B01" w:rsidP="004766E5">
            <w:pPr>
              <w:jc w:val="left"/>
              <w:rPr>
                <w:bCs/>
                <w:i/>
                <w:color w:val="333333"/>
                <w:sz w:val="16"/>
                <w:szCs w:val="16"/>
              </w:rPr>
            </w:pPr>
            <w:r w:rsidRPr="00895AF1">
              <w:rPr>
                <w:bCs/>
                <w:i/>
                <w:color w:val="333333"/>
                <w:sz w:val="16"/>
                <w:szCs w:val="16"/>
              </w:rPr>
              <w:t xml:space="preserve">EE= 55%-Q emissions vinculades mobilitat àmbit </w:t>
            </w:r>
            <w:proofErr w:type="spellStart"/>
            <w:r w:rsidRPr="00895AF1">
              <w:rPr>
                <w:bCs/>
                <w:i/>
                <w:color w:val="333333"/>
                <w:sz w:val="16"/>
                <w:szCs w:val="16"/>
              </w:rPr>
              <w:t>PAES</w:t>
            </w:r>
            <w:proofErr w:type="spellEnd"/>
            <w:r w:rsidRPr="00895AF1">
              <w:rPr>
                <w:bCs/>
                <w:i/>
                <w:color w:val="333333"/>
                <w:sz w:val="16"/>
                <w:szCs w:val="16"/>
              </w:rPr>
              <w:t xml:space="preserve"> (a repartir entre les accions de mobilitat sostenible)</w:t>
            </w:r>
          </w:p>
          <w:p w14:paraId="6A952A6C" w14:textId="77777777" w:rsidR="00C70B01" w:rsidRPr="00895AF1" w:rsidRDefault="00C70B01" w:rsidP="004766E5">
            <w:pPr>
              <w:jc w:val="left"/>
              <w:rPr>
                <w:b/>
                <w:bCs/>
                <w:color w:val="333333"/>
                <w:sz w:val="18"/>
              </w:rPr>
            </w:pPr>
          </w:p>
          <w:p w14:paraId="77895C14" w14:textId="77777777" w:rsidR="00C70B01" w:rsidRPr="00103BEB" w:rsidRDefault="00C70B01" w:rsidP="004766E5">
            <w:pPr>
              <w:jc w:val="left"/>
              <w:rPr>
                <w:b/>
                <w:bCs/>
                <w:color w:val="333333"/>
                <w:sz w:val="18"/>
              </w:rPr>
            </w:pPr>
            <w:r w:rsidRPr="00895AF1">
              <w:rPr>
                <w:i/>
                <w:iCs/>
                <w:color w:val="333333"/>
                <w:sz w:val="18"/>
              </w:rPr>
              <w:t xml:space="preserve">Font: Guia d’accions per mitigar el canvi climàtic a les comarques gironines, Diputació de Girona i </w:t>
            </w:r>
            <w:proofErr w:type="spellStart"/>
            <w:r w:rsidRPr="00895AF1">
              <w:rPr>
                <w:i/>
                <w:iCs/>
                <w:color w:val="333333"/>
                <w:sz w:val="18"/>
              </w:rPr>
              <w:t>CILMA</w:t>
            </w:r>
            <w:proofErr w:type="spellEnd"/>
          </w:p>
        </w:tc>
      </w:tr>
      <w:tr w:rsidR="00C70B01" w:rsidRPr="002A15F4" w14:paraId="2577346F" w14:textId="77777777" w:rsidTr="004766E5">
        <w:trPr>
          <w:trHeight w:val="813"/>
        </w:trPr>
        <w:tc>
          <w:tcPr>
            <w:tcW w:w="3134" w:type="dxa"/>
            <w:gridSpan w:val="4"/>
            <w:tcBorders>
              <w:bottom w:val="single" w:sz="4" w:space="0" w:color="808080"/>
            </w:tcBorders>
            <w:vAlign w:val="center"/>
          </w:tcPr>
          <w:p w14:paraId="37AA6B0C" w14:textId="77777777" w:rsidR="00C70B01" w:rsidRDefault="00C70B01" w:rsidP="004766E5">
            <w:pPr>
              <w:jc w:val="left"/>
              <w:rPr>
                <w:b/>
                <w:bCs/>
                <w:color w:val="0070C0"/>
                <w:sz w:val="28"/>
                <w:szCs w:val="28"/>
              </w:rPr>
            </w:pPr>
            <w:r>
              <w:rPr>
                <w:b/>
                <w:bCs/>
                <w:noProof/>
                <w:color w:val="0070C0"/>
                <w:sz w:val="28"/>
                <w:szCs w:val="28"/>
              </w:rPr>
              <w:t>334,53</w:t>
            </w:r>
            <w:r>
              <w:rPr>
                <w:b/>
                <w:bCs/>
                <w:color w:val="0070C0"/>
                <w:sz w:val="28"/>
                <w:szCs w:val="28"/>
              </w:rPr>
              <w:t xml:space="preserve"> </w:t>
            </w:r>
          </w:p>
          <w:p w14:paraId="1FD988F2" w14:textId="77777777" w:rsidR="00C70B01" w:rsidRPr="00C60263" w:rsidRDefault="00C70B01" w:rsidP="004766E5">
            <w:pPr>
              <w:jc w:val="left"/>
              <w:rPr>
                <w:b/>
                <w:bCs/>
                <w:color w:val="BFBFBF"/>
                <w:sz w:val="18"/>
              </w:rPr>
            </w:pPr>
            <w:r w:rsidRPr="00C60263">
              <w:rPr>
                <w:b/>
                <w:bCs/>
                <w:color w:val="BFBFBF"/>
                <w:sz w:val="18"/>
              </w:rPr>
              <w:t>tCO</w:t>
            </w:r>
            <w:r w:rsidRPr="00C60263">
              <w:rPr>
                <w:b/>
                <w:bCs/>
                <w:color w:val="BFBFBF"/>
                <w:sz w:val="18"/>
                <w:vertAlign w:val="subscript"/>
              </w:rPr>
              <w:t>2</w:t>
            </w:r>
            <w:r w:rsidRPr="00C60263">
              <w:rPr>
                <w:b/>
                <w:bCs/>
                <w:color w:val="BFBFBF"/>
                <w:sz w:val="18"/>
              </w:rPr>
              <w:t>/any</w:t>
            </w:r>
          </w:p>
        </w:tc>
        <w:tc>
          <w:tcPr>
            <w:tcW w:w="1402" w:type="dxa"/>
            <w:tcBorders>
              <w:bottom w:val="single" w:sz="4" w:space="0" w:color="808080"/>
            </w:tcBorders>
            <w:vAlign w:val="center"/>
          </w:tcPr>
          <w:p w14:paraId="776780BB" w14:textId="77777777" w:rsidR="00C70B01" w:rsidRPr="002A15F4" w:rsidRDefault="00C70B01" w:rsidP="004766E5">
            <w:pPr>
              <w:jc w:val="center"/>
              <w:rPr>
                <w:rFonts w:eastAsia="Microsoft YaHei" w:cs="Arial"/>
                <w:color w:val="333333"/>
                <w:sz w:val="18"/>
                <w:szCs w:val="18"/>
                <w:highlight w:val="lightGray"/>
              </w:rPr>
            </w:pPr>
          </w:p>
        </w:tc>
        <w:tc>
          <w:tcPr>
            <w:tcW w:w="1276" w:type="dxa"/>
            <w:tcBorders>
              <w:bottom w:val="single" w:sz="4" w:space="0" w:color="808080"/>
            </w:tcBorders>
            <w:vAlign w:val="center"/>
          </w:tcPr>
          <w:p w14:paraId="58C27773" w14:textId="77777777" w:rsidR="00C70B01" w:rsidRPr="002A15F4" w:rsidRDefault="00C70B01" w:rsidP="004766E5">
            <w:pPr>
              <w:jc w:val="center"/>
              <w:rPr>
                <w:rFonts w:eastAsia="Microsoft YaHei" w:cs="Arial"/>
                <w:color w:val="333333"/>
                <w:sz w:val="18"/>
                <w:szCs w:val="18"/>
                <w:highlight w:val="lightGray"/>
              </w:rPr>
            </w:pPr>
          </w:p>
        </w:tc>
        <w:tc>
          <w:tcPr>
            <w:tcW w:w="1344" w:type="dxa"/>
            <w:tcBorders>
              <w:bottom w:val="single" w:sz="4" w:space="0" w:color="808080"/>
            </w:tcBorders>
            <w:vAlign w:val="center"/>
          </w:tcPr>
          <w:p w14:paraId="376D57CF" w14:textId="77777777" w:rsidR="00C70B01" w:rsidRPr="002A15F4" w:rsidRDefault="00C70B01" w:rsidP="004766E5">
            <w:pPr>
              <w:jc w:val="center"/>
              <w:rPr>
                <w:rFonts w:eastAsia="Microsoft YaHei" w:cs="Arial"/>
                <w:color w:val="333333"/>
                <w:sz w:val="18"/>
                <w:szCs w:val="18"/>
                <w:highlight w:val="lightGray"/>
              </w:rPr>
            </w:pPr>
          </w:p>
        </w:tc>
        <w:tc>
          <w:tcPr>
            <w:tcW w:w="1870" w:type="dxa"/>
            <w:tcBorders>
              <w:bottom w:val="single" w:sz="4" w:space="0" w:color="808080"/>
            </w:tcBorders>
            <w:vAlign w:val="center"/>
          </w:tcPr>
          <w:p w14:paraId="78CE82A7" w14:textId="77777777" w:rsidR="00C70B01" w:rsidRPr="002A15F4" w:rsidRDefault="00C70B01" w:rsidP="004766E5">
            <w:pPr>
              <w:jc w:val="left"/>
              <w:rPr>
                <w:b/>
                <w:bCs/>
                <w:color w:val="333333"/>
                <w:sz w:val="18"/>
              </w:rPr>
            </w:pPr>
          </w:p>
        </w:tc>
      </w:tr>
    </w:tbl>
    <w:p w14:paraId="69235239" w14:textId="77777777" w:rsidR="00C70B01" w:rsidRDefault="00C70B01" w:rsidP="00C70B01">
      <w:pPr>
        <w:sectPr w:rsidR="00C70B01" w:rsidSect="00713EDC">
          <w:pgSz w:w="11906" w:h="16838"/>
          <w:pgMar w:top="1440" w:right="1440"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1094"/>
        <w:gridCol w:w="439"/>
        <w:gridCol w:w="452"/>
        <w:gridCol w:w="1149"/>
        <w:gridCol w:w="1402"/>
        <w:gridCol w:w="1276"/>
        <w:gridCol w:w="1344"/>
        <w:gridCol w:w="1870"/>
      </w:tblGrid>
      <w:tr w:rsidR="00C70B01" w:rsidRPr="002A15F4" w14:paraId="6B4A3C80" w14:textId="77777777" w:rsidTr="004766E5">
        <w:trPr>
          <w:trHeight w:val="1437"/>
        </w:trPr>
        <w:tc>
          <w:tcPr>
            <w:tcW w:w="1094" w:type="dxa"/>
            <w:tcBorders>
              <w:bottom w:val="single" w:sz="18" w:space="0" w:color="365F91"/>
            </w:tcBorders>
            <w:vAlign w:val="center"/>
          </w:tcPr>
          <w:p w14:paraId="0B1654FD" w14:textId="77777777" w:rsidR="00C70B01" w:rsidRPr="002A15F4" w:rsidRDefault="00C70B01" w:rsidP="004766E5">
            <w:pPr>
              <w:jc w:val="left"/>
              <w:rPr>
                <w:color w:val="333333"/>
                <w:sz w:val="20"/>
              </w:rPr>
            </w:pPr>
            <w:r w:rsidRPr="00895AF1">
              <w:rPr>
                <w:noProof/>
                <w:color w:val="333333"/>
                <w:sz w:val="20"/>
                <w:lang w:eastAsia="ca-ES"/>
              </w:rPr>
              <w:lastRenderedPageBreak/>
              <w:drawing>
                <wp:inline distT="0" distB="0" distL="0" distR="0" wp14:anchorId="180737FC" wp14:editId="67FB7864">
                  <wp:extent cx="554355" cy="664845"/>
                  <wp:effectExtent l="0" t="0" r="0" b="190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4355" cy="664845"/>
                          </a:xfrm>
                          <a:prstGeom prst="rect">
                            <a:avLst/>
                          </a:prstGeom>
                          <a:noFill/>
                          <a:ln>
                            <a:noFill/>
                          </a:ln>
                        </pic:spPr>
                      </pic:pic>
                    </a:graphicData>
                  </a:graphic>
                </wp:inline>
              </w:drawing>
            </w:r>
          </w:p>
        </w:tc>
        <w:tc>
          <w:tcPr>
            <w:tcW w:w="891" w:type="dxa"/>
            <w:gridSpan w:val="2"/>
            <w:tcBorders>
              <w:bottom w:val="single" w:sz="18" w:space="0" w:color="365F91"/>
            </w:tcBorders>
            <w:vAlign w:val="center"/>
          </w:tcPr>
          <w:p w14:paraId="72C7202F" w14:textId="77777777" w:rsidR="00C70B01" w:rsidRPr="008B21A7" w:rsidRDefault="00C70B01" w:rsidP="004766E5">
            <w:pPr>
              <w:jc w:val="left"/>
              <w:rPr>
                <w:b/>
                <w:color w:val="333333"/>
                <w:sz w:val="24"/>
              </w:rPr>
            </w:pPr>
            <w:r w:rsidRPr="00704AC5">
              <w:rPr>
                <w:b/>
                <w:noProof/>
                <w:color w:val="4472C4" w:themeColor="accent5"/>
                <w:sz w:val="24"/>
              </w:rPr>
              <w:t>20</w:t>
            </w:r>
          </w:p>
        </w:tc>
        <w:tc>
          <w:tcPr>
            <w:tcW w:w="7041" w:type="dxa"/>
            <w:gridSpan w:val="5"/>
            <w:tcBorders>
              <w:bottom w:val="single" w:sz="18" w:space="0" w:color="365F91"/>
            </w:tcBorders>
            <w:vAlign w:val="center"/>
          </w:tcPr>
          <w:p w14:paraId="5C2AA6B4" w14:textId="77777777" w:rsidR="00C70B01" w:rsidRPr="002A15F4" w:rsidRDefault="00C70B01" w:rsidP="004766E5">
            <w:pPr>
              <w:jc w:val="left"/>
              <w:rPr>
                <w:color w:val="333333"/>
                <w:sz w:val="20"/>
              </w:rPr>
            </w:pPr>
            <w:r w:rsidRPr="00704AC5">
              <w:rPr>
                <w:rFonts w:eastAsia="Microsoft YaHei"/>
                <w:b/>
                <w:noProof/>
                <w:sz w:val="24"/>
              </w:rPr>
              <w:t>4.2 Estudi potencial renovables al municipi</w:t>
            </w:r>
          </w:p>
        </w:tc>
      </w:tr>
      <w:tr w:rsidR="00C70B01" w:rsidRPr="002A15F4" w14:paraId="62DC8211" w14:textId="77777777" w:rsidTr="004766E5">
        <w:trPr>
          <w:trHeight w:val="838"/>
        </w:trPr>
        <w:tc>
          <w:tcPr>
            <w:tcW w:w="1094" w:type="dxa"/>
            <w:tcBorders>
              <w:top w:val="single" w:sz="4" w:space="0" w:color="808080"/>
              <w:bottom w:val="single" w:sz="4" w:space="0" w:color="808080"/>
            </w:tcBorders>
            <w:vAlign w:val="center"/>
          </w:tcPr>
          <w:p w14:paraId="19FFF709" w14:textId="77777777" w:rsidR="00C70B01" w:rsidRPr="002A15F4" w:rsidRDefault="00C70B01" w:rsidP="004766E5">
            <w:pPr>
              <w:jc w:val="left"/>
              <w:rPr>
                <w:b/>
                <w:bCs/>
                <w:color w:val="333333"/>
                <w:sz w:val="18"/>
              </w:rPr>
            </w:pPr>
            <w:r>
              <w:rPr>
                <w:b/>
                <w:bCs/>
                <w:color w:val="333333"/>
                <w:sz w:val="18"/>
              </w:rPr>
              <w:t>Sector</w:t>
            </w:r>
          </w:p>
        </w:tc>
        <w:tc>
          <w:tcPr>
            <w:tcW w:w="2040" w:type="dxa"/>
            <w:gridSpan w:val="3"/>
            <w:tcBorders>
              <w:top w:val="single" w:sz="4" w:space="0" w:color="808080"/>
              <w:bottom w:val="single" w:sz="4" w:space="0" w:color="808080"/>
            </w:tcBorders>
            <w:shd w:val="clear" w:color="auto" w:fill="auto"/>
            <w:vAlign w:val="center"/>
          </w:tcPr>
          <w:p w14:paraId="0BB4C38E" w14:textId="77777777" w:rsidR="00C70B01" w:rsidRPr="00542062" w:rsidRDefault="00C70B01" w:rsidP="004766E5">
            <w:pPr>
              <w:jc w:val="left"/>
              <w:rPr>
                <w:rFonts w:eastAsia="Microsoft YaHei" w:cs="Arial"/>
                <w:sz w:val="18"/>
                <w:szCs w:val="18"/>
              </w:rPr>
            </w:pPr>
            <w:r w:rsidRPr="00704AC5">
              <w:rPr>
                <w:rFonts w:eastAsia="Microsoft YaHei" w:cs="Arial"/>
                <w:noProof/>
                <w:sz w:val="18"/>
                <w:szCs w:val="18"/>
              </w:rPr>
              <w:t>09. Producció local d'energia</w:t>
            </w:r>
            <w:r w:rsidRPr="00542062">
              <w:rPr>
                <w:rFonts w:eastAsia="Microsoft YaHei" w:cs="Arial"/>
                <w:sz w:val="18"/>
                <w:szCs w:val="18"/>
              </w:rPr>
              <w:t xml:space="preserve"> </w:t>
            </w:r>
          </w:p>
        </w:tc>
        <w:tc>
          <w:tcPr>
            <w:tcW w:w="1402" w:type="dxa"/>
            <w:tcBorders>
              <w:top w:val="single" w:sz="4" w:space="0" w:color="808080"/>
              <w:bottom w:val="single" w:sz="4" w:space="0" w:color="808080"/>
            </w:tcBorders>
            <w:vAlign w:val="center"/>
          </w:tcPr>
          <w:p w14:paraId="30BEC34D" w14:textId="77777777" w:rsidR="00C70B01" w:rsidRPr="002A15F4" w:rsidRDefault="00C70B01" w:rsidP="004766E5">
            <w:pPr>
              <w:jc w:val="left"/>
              <w:rPr>
                <w:b/>
                <w:bCs/>
                <w:color w:val="333333"/>
                <w:sz w:val="18"/>
              </w:rPr>
            </w:pPr>
            <w:r>
              <w:rPr>
                <w:b/>
                <w:bCs/>
                <w:color w:val="333333"/>
                <w:sz w:val="18"/>
              </w:rPr>
              <w:t>Àrea d’intervenció</w:t>
            </w:r>
          </w:p>
        </w:tc>
        <w:tc>
          <w:tcPr>
            <w:tcW w:w="1276" w:type="dxa"/>
            <w:tcBorders>
              <w:top w:val="single" w:sz="4" w:space="0" w:color="808080"/>
              <w:bottom w:val="single" w:sz="4" w:space="0" w:color="808080"/>
            </w:tcBorders>
            <w:vAlign w:val="center"/>
          </w:tcPr>
          <w:p w14:paraId="21573AF7" w14:textId="77777777" w:rsidR="00C70B01" w:rsidRPr="00542062" w:rsidRDefault="00C70B01" w:rsidP="004766E5">
            <w:pPr>
              <w:jc w:val="left"/>
              <w:rPr>
                <w:rFonts w:eastAsia="Microsoft YaHei" w:cs="Arial"/>
                <w:noProof/>
                <w:sz w:val="18"/>
                <w:szCs w:val="18"/>
              </w:rPr>
            </w:pPr>
            <w:r w:rsidRPr="00704AC5">
              <w:rPr>
                <w:rFonts w:eastAsia="Microsoft YaHei" w:cs="Arial"/>
                <w:noProof/>
                <w:sz w:val="18"/>
                <w:szCs w:val="18"/>
              </w:rPr>
              <w:t>Energia fotovoltaica</w:t>
            </w:r>
          </w:p>
        </w:tc>
        <w:tc>
          <w:tcPr>
            <w:tcW w:w="1344" w:type="dxa"/>
            <w:tcBorders>
              <w:top w:val="single" w:sz="4" w:space="0" w:color="808080"/>
              <w:bottom w:val="single" w:sz="4" w:space="0" w:color="808080"/>
            </w:tcBorders>
            <w:vAlign w:val="center"/>
          </w:tcPr>
          <w:p w14:paraId="2A7DCEFA" w14:textId="77777777" w:rsidR="00C70B01" w:rsidRPr="002A15F4" w:rsidRDefault="00C70B01" w:rsidP="004766E5">
            <w:pPr>
              <w:jc w:val="left"/>
              <w:rPr>
                <w:b/>
                <w:bCs/>
                <w:color w:val="333333"/>
                <w:sz w:val="18"/>
              </w:rPr>
            </w:pPr>
            <w:r>
              <w:rPr>
                <w:b/>
                <w:bCs/>
                <w:color w:val="333333"/>
                <w:sz w:val="18"/>
              </w:rPr>
              <w:t>Instrument polític</w:t>
            </w:r>
          </w:p>
        </w:tc>
        <w:tc>
          <w:tcPr>
            <w:tcW w:w="1870" w:type="dxa"/>
            <w:tcBorders>
              <w:top w:val="single" w:sz="4" w:space="0" w:color="808080"/>
              <w:bottom w:val="single" w:sz="4" w:space="0" w:color="808080"/>
            </w:tcBorders>
            <w:vAlign w:val="center"/>
          </w:tcPr>
          <w:p w14:paraId="377A1DF8" w14:textId="77777777" w:rsidR="00C70B01" w:rsidRPr="00542062" w:rsidRDefault="00C70B01" w:rsidP="004766E5">
            <w:pPr>
              <w:jc w:val="left"/>
              <w:rPr>
                <w:rFonts w:eastAsia="Microsoft YaHei" w:cs="Arial"/>
                <w:color w:val="333333"/>
                <w:sz w:val="18"/>
                <w:szCs w:val="18"/>
              </w:rPr>
            </w:pPr>
            <w:r w:rsidRPr="00704AC5">
              <w:rPr>
                <w:rFonts w:eastAsia="Microsoft YaHei" w:cs="Arial"/>
                <w:noProof/>
                <w:color w:val="333333"/>
                <w:sz w:val="18"/>
                <w:szCs w:val="18"/>
              </w:rPr>
              <w:t>Altres</w:t>
            </w:r>
          </w:p>
        </w:tc>
      </w:tr>
      <w:tr w:rsidR="00C70B01" w:rsidRPr="002A15F4" w14:paraId="52900CD5" w14:textId="77777777" w:rsidTr="004766E5">
        <w:trPr>
          <w:trHeight w:val="838"/>
        </w:trPr>
        <w:tc>
          <w:tcPr>
            <w:tcW w:w="1094" w:type="dxa"/>
            <w:tcBorders>
              <w:top w:val="single" w:sz="4" w:space="0" w:color="808080"/>
              <w:bottom w:val="single" w:sz="4" w:space="0" w:color="808080"/>
            </w:tcBorders>
            <w:vAlign w:val="center"/>
          </w:tcPr>
          <w:p w14:paraId="4076B140" w14:textId="77777777" w:rsidR="00C70B01" w:rsidRPr="002A15F4" w:rsidRDefault="00C70B01" w:rsidP="004766E5">
            <w:pPr>
              <w:jc w:val="left"/>
              <w:rPr>
                <w:b/>
                <w:bCs/>
                <w:color w:val="333333"/>
                <w:sz w:val="18"/>
              </w:rPr>
            </w:pPr>
            <w:r>
              <w:rPr>
                <w:b/>
                <w:bCs/>
                <w:color w:val="333333"/>
                <w:sz w:val="18"/>
              </w:rPr>
              <w:t>Estat</w:t>
            </w:r>
          </w:p>
        </w:tc>
        <w:tc>
          <w:tcPr>
            <w:tcW w:w="2040" w:type="dxa"/>
            <w:gridSpan w:val="3"/>
            <w:tcBorders>
              <w:top w:val="single" w:sz="4" w:space="0" w:color="808080"/>
              <w:bottom w:val="single" w:sz="4" w:space="0" w:color="808080"/>
            </w:tcBorders>
            <w:shd w:val="clear" w:color="auto" w:fill="auto"/>
            <w:vAlign w:val="center"/>
          </w:tcPr>
          <w:p w14:paraId="247AAD62"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No iniciada</w:t>
            </w:r>
          </w:p>
        </w:tc>
        <w:tc>
          <w:tcPr>
            <w:tcW w:w="1402" w:type="dxa"/>
            <w:tcBorders>
              <w:top w:val="single" w:sz="4" w:space="0" w:color="808080"/>
              <w:bottom w:val="single" w:sz="4" w:space="0" w:color="808080"/>
            </w:tcBorders>
            <w:vAlign w:val="center"/>
          </w:tcPr>
          <w:p w14:paraId="115A46DF" w14:textId="77777777" w:rsidR="00C70B01" w:rsidRPr="002A15F4" w:rsidRDefault="00C70B01" w:rsidP="004766E5">
            <w:pPr>
              <w:jc w:val="left"/>
              <w:rPr>
                <w:b/>
                <w:bCs/>
                <w:color w:val="333333"/>
                <w:sz w:val="18"/>
              </w:rPr>
            </w:pPr>
            <w:r>
              <w:rPr>
                <w:b/>
                <w:bCs/>
                <w:color w:val="333333"/>
                <w:sz w:val="18"/>
              </w:rPr>
              <w:t>Origen</w:t>
            </w:r>
          </w:p>
        </w:tc>
        <w:tc>
          <w:tcPr>
            <w:tcW w:w="4490" w:type="dxa"/>
            <w:gridSpan w:val="3"/>
            <w:tcBorders>
              <w:top w:val="single" w:sz="4" w:space="0" w:color="808080"/>
              <w:bottom w:val="single" w:sz="4" w:space="0" w:color="808080"/>
            </w:tcBorders>
            <w:vAlign w:val="center"/>
          </w:tcPr>
          <w:p w14:paraId="4F5D8A50"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Administració local (Aj.)</w:t>
            </w:r>
          </w:p>
        </w:tc>
      </w:tr>
      <w:tr w:rsidR="00C70B01" w:rsidRPr="002A15F4" w14:paraId="34469FA0" w14:textId="77777777" w:rsidTr="004766E5">
        <w:trPr>
          <w:trHeight w:val="2049"/>
        </w:trPr>
        <w:tc>
          <w:tcPr>
            <w:tcW w:w="9026" w:type="dxa"/>
            <w:gridSpan w:val="8"/>
            <w:tcBorders>
              <w:top w:val="single" w:sz="4" w:space="0" w:color="808080"/>
              <w:bottom w:val="single" w:sz="4" w:space="0" w:color="808080"/>
            </w:tcBorders>
          </w:tcPr>
          <w:p w14:paraId="7B492530" w14:textId="77777777" w:rsidR="00C70B01" w:rsidRDefault="00C70B01" w:rsidP="004766E5">
            <w:pPr>
              <w:rPr>
                <w:b/>
                <w:bCs/>
                <w:color w:val="333333"/>
                <w:sz w:val="18"/>
              </w:rPr>
            </w:pPr>
          </w:p>
          <w:p w14:paraId="40248C29" w14:textId="77777777" w:rsidR="00C70B01" w:rsidRDefault="00C70B01" w:rsidP="004766E5">
            <w:pPr>
              <w:rPr>
                <w:b/>
                <w:bCs/>
                <w:color w:val="333333"/>
                <w:sz w:val="18"/>
              </w:rPr>
            </w:pPr>
            <w:r>
              <w:rPr>
                <w:b/>
                <w:bCs/>
                <w:color w:val="333333"/>
                <w:sz w:val="18"/>
              </w:rPr>
              <w:t xml:space="preserve">Descripció     </w:t>
            </w:r>
          </w:p>
          <w:p w14:paraId="5521E61F"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L'estudi del potencial de renovables del municipi contempla el grau d'aprofitament que es pot esperar amb diferents escenaris d'implantació. També hauria de contemplar l'impacte social, econòmic i ambiental de les actuacions proposades.</w:t>
            </w:r>
          </w:p>
          <w:p w14:paraId="10861C50"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Com a punt de partida es disposa de l’estudi del potencial fotovoltaic en cobertes a les comarques gironines que atorga al municipi un potencial de producció fotovoltaica de </w:t>
            </w:r>
            <w:r w:rsidRPr="00895AF1">
              <w:rPr>
                <w:rFonts w:eastAsia="Microsoft YaHei" w:cs="Arial"/>
                <w:b/>
                <w:color w:val="333333"/>
                <w:sz w:val="18"/>
                <w:szCs w:val="18"/>
              </w:rPr>
              <w:t xml:space="preserve">30.742,8 </w:t>
            </w:r>
            <w:proofErr w:type="spellStart"/>
            <w:r w:rsidRPr="00895AF1">
              <w:rPr>
                <w:rFonts w:eastAsia="Microsoft YaHei" w:cs="Arial"/>
                <w:b/>
                <w:color w:val="333333"/>
                <w:sz w:val="18"/>
                <w:szCs w:val="18"/>
              </w:rPr>
              <w:t>MWh</w:t>
            </w:r>
            <w:proofErr w:type="spellEnd"/>
            <w:r w:rsidRPr="00895AF1">
              <w:rPr>
                <w:rFonts w:eastAsia="Microsoft YaHei" w:cs="Arial"/>
                <w:b/>
                <w:color w:val="333333"/>
                <w:sz w:val="18"/>
                <w:szCs w:val="18"/>
              </w:rPr>
              <w:t>/any</w:t>
            </w:r>
            <w:r w:rsidRPr="00895AF1">
              <w:rPr>
                <w:rFonts w:eastAsia="Microsoft YaHei" w:cs="Arial"/>
                <w:color w:val="333333"/>
                <w:sz w:val="18"/>
                <w:szCs w:val="18"/>
              </w:rPr>
              <w:t xml:space="preserve"> (estimació conservadora estimant el 60% del potencial total considerat en l’estudi per potencials limitacions en les cobertes). Aquest potencial és similar al que es necessita per assolir l’objectiu del 50% de contribució de les energies renovables al consum final d’energia elèctrica. D’altra banda, l’estudi per a la definició de criteris de localització de renovables en sòl no urbanitzable també realitzat per a la Diputació de Girona atorga al municipi un potencial en sols aptes de menys del 10%.</w:t>
            </w:r>
          </w:p>
          <w:p w14:paraId="03F8F5DE"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Així, doncs, per assolir els objectius caldrà mobilitzar el màxim de recursos en teulades i el sector industrial i activitats de serveis afins juga un paper molt important. </w:t>
            </w:r>
          </w:p>
          <w:p w14:paraId="00FD0019"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Es proposa realitzar els estudis següents:</w:t>
            </w:r>
          </w:p>
          <w:p w14:paraId="04F96646" w14:textId="77777777" w:rsidR="00C70B01" w:rsidRPr="00895AF1" w:rsidRDefault="00C70B01" w:rsidP="00C70B01">
            <w:pPr>
              <w:numPr>
                <w:ilvl w:val="0"/>
                <w:numId w:val="13"/>
              </w:numPr>
              <w:rPr>
                <w:rFonts w:eastAsia="Microsoft YaHei" w:cs="Arial"/>
                <w:color w:val="333333"/>
                <w:sz w:val="18"/>
                <w:szCs w:val="18"/>
              </w:rPr>
            </w:pPr>
            <w:r w:rsidRPr="00895AF1">
              <w:rPr>
                <w:rFonts w:eastAsia="Microsoft YaHei" w:cs="Arial"/>
                <w:color w:val="333333"/>
                <w:sz w:val="18"/>
                <w:szCs w:val="18"/>
              </w:rPr>
              <w:t>Identificació de terrenys  per  la  instal·lació  de  generació renovable en sòl: terrenys no ocupats, espais degradats, solars sense ús definit, etc. aplicant els criteris de l’estudi de la Diputació de Girona. D’aquesta manera es podrà avaluar el potencial i es tindrà el coneixement davant de possibles iniciatives privades.</w:t>
            </w:r>
          </w:p>
          <w:p w14:paraId="6ED53ED4" w14:textId="77777777" w:rsidR="00C70B01" w:rsidRPr="00895AF1" w:rsidRDefault="00C70B01" w:rsidP="00C70B01">
            <w:pPr>
              <w:numPr>
                <w:ilvl w:val="0"/>
                <w:numId w:val="13"/>
              </w:numPr>
              <w:rPr>
                <w:rFonts w:eastAsia="Microsoft YaHei" w:cs="Arial"/>
                <w:color w:val="333333"/>
                <w:sz w:val="18"/>
                <w:szCs w:val="18"/>
              </w:rPr>
            </w:pPr>
            <w:r w:rsidRPr="00895AF1">
              <w:rPr>
                <w:rFonts w:eastAsia="Microsoft YaHei" w:cs="Arial"/>
                <w:color w:val="333333"/>
                <w:sz w:val="18"/>
                <w:szCs w:val="18"/>
              </w:rPr>
              <w:t>Dinamitzar amb les associacions empresarials un estudi del potencial fotovoltaic en els polígons d’activitat econòmica des de la perspectiva de l’autoconsum compartit de manera que es puguin compensar activitats amb molta coberta i poc consum amb altres amb molt consum i poca coberta:</w:t>
            </w:r>
          </w:p>
          <w:p w14:paraId="05D84795" w14:textId="77777777" w:rsidR="00C70B01" w:rsidRPr="00895AF1" w:rsidRDefault="00C70B01" w:rsidP="00C70B01">
            <w:pPr>
              <w:numPr>
                <w:ilvl w:val="2"/>
                <w:numId w:val="13"/>
              </w:numPr>
              <w:rPr>
                <w:rFonts w:eastAsia="Microsoft YaHei" w:cs="Arial"/>
                <w:color w:val="333333"/>
                <w:sz w:val="18"/>
                <w:szCs w:val="18"/>
              </w:rPr>
            </w:pPr>
            <w:r w:rsidRPr="00895AF1">
              <w:rPr>
                <w:rFonts w:eastAsia="Microsoft YaHei" w:cs="Arial"/>
                <w:color w:val="333333"/>
                <w:sz w:val="18"/>
                <w:szCs w:val="18"/>
              </w:rPr>
              <w:t>Estudiar el potencial en cobertes.</w:t>
            </w:r>
          </w:p>
          <w:p w14:paraId="553EDD65" w14:textId="77777777" w:rsidR="00C70B01" w:rsidRPr="00895AF1" w:rsidRDefault="00C70B01" w:rsidP="00C70B01">
            <w:pPr>
              <w:numPr>
                <w:ilvl w:val="2"/>
                <w:numId w:val="13"/>
              </w:numPr>
              <w:rPr>
                <w:rFonts w:eastAsia="Microsoft YaHei" w:cs="Arial"/>
                <w:color w:val="333333"/>
                <w:sz w:val="18"/>
                <w:szCs w:val="18"/>
              </w:rPr>
            </w:pPr>
            <w:r w:rsidRPr="00895AF1">
              <w:rPr>
                <w:rFonts w:eastAsia="Microsoft YaHei" w:cs="Arial"/>
                <w:color w:val="333333"/>
                <w:sz w:val="18"/>
                <w:szCs w:val="18"/>
              </w:rPr>
              <w:t xml:space="preserve">Conèixer quin consum hi ha i com es pot encaixar la producció i la demanda. </w:t>
            </w:r>
          </w:p>
          <w:p w14:paraId="67C0435B" w14:textId="77777777" w:rsidR="00C70B01" w:rsidRPr="00895AF1" w:rsidRDefault="00C70B01" w:rsidP="00C70B01">
            <w:pPr>
              <w:numPr>
                <w:ilvl w:val="2"/>
                <w:numId w:val="13"/>
              </w:numPr>
              <w:rPr>
                <w:rFonts w:eastAsia="Microsoft YaHei" w:cs="Arial"/>
                <w:color w:val="333333"/>
                <w:sz w:val="18"/>
                <w:szCs w:val="18"/>
              </w:rPr>
            </w:pPr>
            <w:r w:rsidRPr="00895AF1">
              <w:rPr>
                <w:rFonts w:eastAsia="Microsoft YaHei" w:cs="Arial"/>
                <w:color w:val="333333"/>
                <w:sz w:val="18"/>
                <w:szCs w:val="18"/>
              </w:rPr>
              <w:t>Desenvolupament d’un model organitzatiu per gestionar la transició energètica: Autoconsums compartits, comunitats d’energia, compres agregades, etc.</w:t>
            </w:r>
          </w:p>
          <w:p w14:paraId="55E4E7D4" w14:textId="77777777" w:rsidR="00C70B01" w:rsidRPr="00F44620" w:rsidRDefault="00C70B01" w:rsidP="00C70B01">
            <w:pPr>
              <w:pStyle w:val="Prrafodelista"/>
              <w:numPr>
                <w:ilvl w:val="2"/>
                <w:numId w:val="13"/>
              </w:numPr>
              <w:rPr>
                <w:rFonts w:eastAsia="Microsoft YaHei" w:cs="Arial"/>
                <w:color w:val="333333"/>
                <w:sz w:val="18"/>
                <w:szCs w:val="18"/>
              </w:rPr>
            </w:pPr>
            <w:r w:rsidRPr="00895AF1">
              <w:rPr>
                <w:rFonts w:eastAsia="Microsoft YaHei" w:cs="Arial"/>
                <w:color w:val="333333"/>
                <w:sz w:val="18"/>
                <w:szCs w:val="18"/>
              </w:rPr>
              <w:t xml:space="preserve">Dinamitzar compres conjuntes </w:t>
            </w:r>
          </w:p>
          <w:p w14:paraId="499E8DD3" w14:textId="77777777" w:rsidR="00C70B01" w:rsidRPr="00895AF1" w:rsidRDefault="00C70B01" w:rsidP="00C70B01">
            <w:pPr>
              <w:pStyle w:val="Prrafodelista"/>
              <w:numPr>
                <w:ilvl w:val="0"/>
                <w:numId w:val="13"/>
              </w:numPr>
              <w:rPr>
                <w:rFonts w:eastAsia="Microsoft YaHei" w:cs="Arial"/>
                <w:color w:val="333333"/>
                <w:sz w:val="18"/>
                <w:szCs w:val="18"/>
              </w:rPr>
            </w:pPr>
            <w:r w:rsidRPr="00895AF1">
              <w:rPr>
                <w:rFonts w:eastAsia="Microsoft YaHei" w:cs="Arial"/>
                <w:color w:val="333333"/>
                <w:sz w:val="18"/>
                <w:szCs w:val="18"/>
              </w:rPr>
              <w:t>Estudis de viabilitat per a geotèrmia.</w:t>
            </w:r>
          </w:p>
          <w:p w14:paraId="62B3C160" w14:textId="77777777" w:rsidR="00C70B01" w:rsidRDefault="00C70B01" w:rsidP="004766E5">
            <w:pPr>
              <w:rPr>
                <w:rFonts w:eastAsia="Microsoft YaHei" w:cs="Arial"/>
                <w:color w:val="333333"/>
                <w:sz w:val="18"/>
                <w:szCs w:val="18"/>
              </w:rPr>
            </w:pPr>
            <w:r w:rsidRPr="00895AF1">
              <w:rPr>
                <w:rFonts w:eastAsia="Microsoft YaHei" w:cs="Arial"/>
                <w:color w:val="333333"/>
                <w:sz w:val="18"/>
                <w:szCs w:val="18"/>
              </w:rPr>
              <w:t xml:space="preserve">L’acció es planteja per </w:t>
            </w:r>
            <w:r>
              <w:rPr>
                <w:rFonts w:eastAsia="Microsoft YaHei" w:cs="Arial"/>
                <w:color w:val="333333"/>
                <w:sz w:val="18"/>
                <w:szCs w:val="18"/>
              </w:rPr>
              <w:t>afavorir</w:t>
            </w:r>
            <w:r w:rsidRPr="00895AF1">
              <w:rPr>
                <w:rFonts w:eastAsia="Microsoft YaHei" w:cs="Arial"/>
                <w:color w:val="333333"/>
                <w:sz w:val="18"/>
                <w:szCs w:val="18"/>
              </w:rPr>
              <w:t xml:space="preserve"> la implantació de renovables</w:t>
            </w:r>
            <w:r>
              <w:rPr>
                <w:rFonts w:eastAsia="Microsoft YaHei" w:cs="Arial"/>
                <w:color w:val="333333"/>
                <w:sz w:val="18"/>
                <w:szCs w:val="18"/>
              </w:rPr>
              <w:t xml:space="preserve"> (principalment fotovoltaica o fotovoltaica combinada amb geotèrmia, ja que les xarxes de calor amb biomassa es contemplen en una altre acció)</w:t>
            </w:r>
            <w:r w:rsidRPr="00895AF1">
              <w:rPr>
                <w:rFonts w:eastAsia="Microsoft YaHei" w:cs="Arial"/>
                <w:color w:val="333333"/>
                <w:sz w:val="18"/>
                <w:szCs w:val="18"/>
              </w:rPr>
              <w:t xml:space="preserve"> al sector industrial i de serveis en l’horitzó 2030.</w:t>
            </w:r>
            <w:r>
              <w:rPr>
                <w:rFonts w:eastAsia="Microsoft YaHei" w:cs="Arial"/>
                <w:color w:val="333333"/>
                <w:sz w:val="18"/>
                <w:szCs w:val="18"/>
              </w:rPr>
              <w:t xml:space="preserve"> Per la seva incidència en el debat públic, s’estima que aquesta acció pot contribuir a la reducció d’un 1% de les emissions del consum d’electricitat del municipi a partir de la instal·lació d’energies renovables en activitats econòmiques. </w:t>
            </w:r>
          </w:p>
          <w:p w14:paraId="250E6508" w14:textId="77777777" w:rsidR="00C70B01" w:rsidRPr="002A15F4" w:rsidRDefault="00C70B01" w:rsidP="004766E5">
            <w:pPr>
              <w:rPr>
                <w:rFonts w:eastAsia="Microsoft YaHei" w:cs="Arial"/>
                <w:color w:val="333333"/>
                <w:sz w:val="18"/>
                <w:szCs w:val="18"/>
                <w:highlight w:val="lightGray"/>
              </w:rPr>
            </w:pPr>
            <w:r>
              <w:rPr>
                <w:rFonts w:eastAsia="Microsoft YaHei" w:cs="Arial"/>
                <w:color w:val="333333"/>
                <w:sz w:val="18"/>
                <w:szCs w:val="18"/>
              </w:rPr>
              <w:t>S’estima un cost per a la realització d’estudis. Les potencials instal·lacions aniran a càrrec del sector privat.</w:t>
            </w:r>
          </w:p>
        </w:tc>
      </w:tr>
      <w:tr w:rsidR="00C70B01" w:rsidRPr="002A15F4" w14:paraId="102E2410" w14:textId="77777777" w:rsidTr="004766E5">
        <w:trPr>
          <w:trHeight w:val="838"/>
        </w:trPr>
        <w:tc>
          <w:tcPr>
            <w:tcW w:w="1533" w:type="dxa"/>
            <w:gridSpan w:val="2"/>
            <w:tcBorders>
              <w:top w:val="single" w:sz="4" w:space="0" w:color="808080"/>
              <w:bottom w:val="single" w:sz="4" w:space="0" w:color="808080"/>
            </w:tcBorders>
            <w:vAlign w:val="center"/>
          </w:tcPr>
          <w:p w14:paraId="14668E0D" w14:textId="77777777" w:rsidR="00C70B01" w:rsidRPr="002A15F4" w:rsidRDefault="00C70B01" w:rsidP="004766E5">
            <w:pPr>
              <w:jc w:val="left"/>
              <w:rPr>
                <w:b/>
                <w:bCs/>
                <w:color w:val="333333"/>
                <w:sz w:val="18"/>
              </w:rPr>
            </w:pPr>
            <w:r>
              <w:rPr>
                <w:b/>
                <w:bCs/>
                <w:color w:val="333333"/>
                <w:sz w:val="18"/>
              </w:rPr>
              <w:t>Cost (€)</w:t>
            </w:r>
          </w:p>
        </w:tc>
        <w:tc>
          <w:tcPr>
            <w:tcW w:w="1601" w:type="dxa"/>
            <w:gridSpan w:val="2"/>
            <w:tcBorders>
              <w:top w:val="single" w:sz="4" w:space="0" w:color="808080"/>
              <w:bottom w:val="single" w:sz="4" w:space="0" w:color="808080"/>
            </w:tcBorders>
            <w:vAlign w:val="center"/>
          </w:tcPr>
          <w:p w14:paraId="3D6442CB"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3.000</w:t>
            </w:r>
          </w:p>
        </w:tc>
        <w:tc>
          <w:tcPr>
            <w:tcW w:w="1402" w:type="dxa"/>
            <w:tcBorders>
              <w:top w:val="single" w:sz="4" w:space="0" w:color="808080"/>
              <w:bottom w:val="single" w:sz="4" w:space="0" w:color="808080"/>
            </w:tcBorders>
            <w:vAlign w:val="center"/>
          </w:tcPr>
          <w:p w14:paraId="4A6336D1" w14:textId="77777777" w:rsidR="00C70B01" w:rsidRPr="002A15F4" w:rsidRDefault="00C70B01" w:rsidP="004766E5">
            <w:pPr>
              <w:jc w:val="left"/>
              <w:rPr>
                <w:b/>
                <w:bCs/>
                <w:color w:val="333333"/>
                <w:sz w:val="18"/>
              </w:rPr>
            </w:pPr>
            <w:r>
              <w:rPr>
                <w:b/>
                <w:bCs/>
                <w:color w:val="333333"/>
                <w:sz w:val="18"/>
              </w:rPr>
              <w:t>Estalvi d’energia (</w:t>
            </w:r>
            <w:proofErr w:type="spellStart"/>
            <w:r>
              <w:rPr>
                <w:b/>
                <w:bCs/>
                <w:color w:val="333333"/>
                <w:sz w:val="18"/>
              </w:rPr>
              <w:t>MWh</w:t>
            </w:r>
            <w:proofErr w:type="spellEnd"/>
            <w:r>
              <w:rPr>
                <w:b/>
                <w:bCs/>
                <w:color w:val="333333"/>
                <w:sz w:val="18"/>
              </w:rPr>
              <w:t>/any)</w:t>
            </w:r>
          </w:p>
        </w:tc>
        <w:tc>
          <w:tcPr>
            <w:tcW w:w="1276" w:type="dxa"/>
            <w:tcBorders>
              <w:top w:val="single" w:sz="4" w:space="0" w:color="808080"/>
              <w:bottom w:val="single" w:sz="4" w:space="0" w:color="808080"/>
            </w:tcBorders>
            <w:vAlign w:val="center"/>
          </w:tcPr>
          <w:p w14:paraId="5B3ADE4B" w14:textId="77777777" w:rsidR="00C70B01" w:rsidRPr="00542062" w:rsidRDefault="00C70B01" w:rsidP="004766E5">
            <w:pPr>
              <w:jc w:val="left"/>
              <w:rPr>
                <w:rFonts w:eastAsia="Microsoft YaHei" w:cs="Arial"/>
                <w:noProof/>
                <w:color w:val="333333"/>
                <w:sz w:val="18"/>
                <w:szCs w:val="18"/>
              </w:rPr>
            </w:pPr>
          </w:p>
        </w:tc>
        <w:tc>
          <w:tcPr>
            <w:tcW w:w="1344" w:type="dxa"/>
            <w:tcBorders>
              <w:top w:val="single" w:sz="4" w:space="0" w:color="808080"/>
              <w:bottom w:val="single" w:sz="4" w:space="0" w:color="808080"/>
            </w:tcBorders>
            <w:vAlign w:val="center"/>
          </w:tcPr>
          <w:p w14:paraId="7C6ED270" w14:textId="77777777" w:rsidR="00C70B01" w:rsidRPr="002A15F4" w:rsidRDefault="00C70B01" w:rsidP="004766E5">
            <w:pPr>
              <w:jc w:val="left"/>
              <w:rPr>
                <w:b/>
                <w:bCs/>
                <w:color w:val="333333"/>
                <w:sz w:val="18"/>
              </w:rPr>
            </w:pPr>
            <w:r>
              <w:rPr>
                <w:b/>
                <w:bCs/>
                <w:color w:val="333333"/>
                <w:sz w:val="18"/>
              </w:rPr>
              <w:t>Producció d’energia renovable (</w:t>
            </w:r>
            <w:proofErr w:type="spellStart"/>
            <w:r>
              <w:rPr>
                <w:b/>
                <w:bCs/>
                <w:color w:val="333333"/>
                <w:sz w:val="18"/>
              </w:rPr>
              <w:t>MWh</w:t>
            </w:r>
            <w:proofErr w:type="spellEnd"/>
            <w:r>
              <w:rPr>
                <w:b/>
                <w:bCs/>
                <w:color w:val="333333"/>
                <w:sz w:val="18"/>
              </w:rPr>
              <w:t>/any)</w:t>
            </w:r>
          </w:p>
        </w:tc>
        <w:tc>
          <w:tcPr>
            <w:tcW w:w="1870" w:type="dxa"/>
            <w:tcBorders>
              <w:top w:val="single" w:sz="4" w:space="0" w:color="808080"/>
              <w:bottom w:val="single" w:sz="4" w:space="0" w:color="808080"/>
            </w:tcBorders>
            <w:vAlign w:val="center"/>
          </w:tcPr>
          <w:p w14:paraId="428C01CE"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 xml:space="preserve"> 700,54</w:t>
            </w:r>
          </w:p>
        </w:tc>
      </w:tr>
      <w:tr w:rsidR="00C70B01" w:rsidRPr="002A15F4" w14:paraId="2060D3CC" w14:textId="77777777" w:rsidTr="004766E5">
        <w:trPr>
          <w:trHeight w:val="838"/>
        </w:trPr>
        <w:tc>
          <w:tcPr>
            <w:tcW w:w="1533" w:type="dxa"/>
            <w:gridSpan w:val="2"/>
            <w:vMerge w:val="restart"/>
            <w:tcBorders>
              <w:top w:val="single" w:sz="4" w:space="0" w:color="808080"/>
            </w:tcBorders>
            <w:vAlign w:val="center"/>
          </w:tcPr>
          <w:p w14:paraId="552A46B0" w14:textId="77777777" w:rsidR="00C70B01" w:rsidRPr="002A15F4" w:rsidRDefault="00C70B01" w:rsidP="004766E5">
            <w:pPr>
              <w:jc w:val="left"/>
              <w:rPr>
                <w:b/>
                <w:bCs/>
                <w:color w:val="333333"/>
                <w:sz w:val="18"/>
              </w:rPr>
            </w:pPr>
            <w:r>
              <w:rPr>
                <w:b/>
                <w:bCs/>
                <w:color w:val="333333"/>
                <w:sz w:val="18"/>
              </w:rPr>
              <w:t>Cost d’abatiment (€/tCO</w:t>
            </w:r>
            <w:r>
              <w:rPr>
                <w:b/>
                <w:bCs/>
                <w:color w:val="333333"/>
                <w:sz w:val="18"/>
                <w:vertAlign w:val="subscript"/>
              </w:rPr>
              <w:t>2</w:t>
            </w:r>
            <w:r>
              <w:rPr>
                <w:b/>
                <w:bCs/>
                <w:color w:val="333333"/>
                <w:sz w:val="18"/>
              </w:rPr>
              <w:t>)</w:t>
            </w:r>
          </w:p>
        </w:tc>
        <w:tc>
          <w:tcPr>
            <w:tcW w:w="1601" w:type="dxa"/>
            <w:gridSpan w:val="2"/>
            <w:vMerge w:val="restart"/>
            <w:tcBorders>
              <w:top w:val="single" w:sz="4" w:space="0" w:color="808080"/>
            </w:tcBorders>
            <w:vAlign w:val="center"/>
          </w:tcPr>
          <w:p w14:paraId="51E6B5B6"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9,28</w:t>
            </w:r>
          </w:p>
        </w:tc>
        <w:tc>
          <w:tcPr>
            <w:tcW w:w="1402" w:type="dxa"/>
            <w:tcBorders>
              <w:top w:val="single" w:sz="4" w:space="0" w:color="808080"/>
              <w:bottom w:val="single" w:sz="4" w:space="0" w:color="808080"/>
            </w:tcBorders>
            <w:vAlign w:val="center"/>
          </w:tcPr>
          <w:p w14:paraId="1AD5F6EA" w14:textId="77777777" w:rsidR="00C70B01" w:rsidRPr="002A15F4" w:rsidRDefault="00C70B01" w:rsidP="004766E5">
            <w:pPr>
              <w:jc w:val="center"/>
              <w:rPr>
                <w:b/>
                <w:bCs/>
                <w:color w:val="333333"/>
                <w:sz w:val="18"/>
              </w:rPr>
            </w:pPr>
            <w:r>
              <w:rPr>
                <w:b/>
                <w:bCs/>
                <w:color w:val="333333"/>
                <w:sz w:val="18"/>
              </w:rPr>
              <w:t>Any d’inici</w:t>
            </w:r>
          </w:p>
        </w:tc>
        <w:tc>
          <w:tcPr>
            <w:tcW w:w="1276" w:type="dxa"/>
            <w:tcBorders>
              <w:top w:val="single" w:sz="4" w:space="0" w:color="808080"/>
              <w:bottom w:val="single" w:sz="4" w:space="0" w:color="808080"/>
            </w:tcBorders>
            <w:vAlign w:val="center"/>
          </w:tcPr>
          <w:p w14:paraId="1D6E22C9" w14:textId="77777777" w:rsidR="00C70B01" w:rsidRPr="002A15F4" w:rsidRDefault="00C70B01" w:rsidP="004766E5">
            <w:pPr>
              <w:jc w:val="center"/>
              <w:rPr>
                <w:color w:val="333333"/>
                <w:sz w:val="20"/>
              </w:rPr>
            </w:pPr>
            <w:r w:rsidRPr="00505865">
              <w:rPr>
                <w:b/>
                <w:bCs/>
                <w:color w:val="333333"/>
                <w:sz w:val="18"/>
              </w:rPr>
              <w:t>Any de finalització</w:t>
            </w:r>
          </w:p>
        </w:tc>
        <w:tc>
          <w:tcPr>
            <w:tcW w:w="3214" w:type="dxa"/>
            <w:gridSpan w:val="2"/>
            <w:tcBorders>
              <w:top w:val="single" w:sz="4" w:space="0" w:color="808080"/>
              <w:bottom w:val="single" w:sz="4" w:space="0" w:color="808080"/>
            </w:tcBorders>
            <w:vAlign w:val="center"/>
          </w:tcPr>
          <w:p w14:paraId="25394034" w14:textId="77777777" w:rsidR="00C70B01" w:rsidRPr="002A15F4" w:rsidRDefault="00C70B01" w:rsidP="004766E5">
            <w:pPr>
              <w:jc w:val="left"/>
              <w:rPr>
                <w:b/>
                <w:bCs/>
                <w:color w:val="333333"/>
                <w:sz w:val="18"/>
              </w:rPr>
            </w:pPr>
            <w:r>
              <w:rPr>
                <w:b/>
                <w:bCs/>
                <w:color w:val="333333"/>
                <w:sz w:val="18"/>
              </w:rPr>
              <w:t>Organisme responsable</w:t>
            </w:r>
          </w:p>
        </w:tc>
      </w:tr>
      <w:tr w:rsidR="00C70B01" w:rsidRPr="002A15F4" w14:paraId="3FF6AB9A" w14:textId="77777777" w:rsidTr="004766E5">
        <w:trPr>
          <w:trHeight w:val="813"/>
        </w:trPr>
        <w:tc>
          <w:tcPr>
            <w:tcW w:w="1533" w:type="dxa"/>
            <w:gridSpan w:val="2"/>
            <w:vMerge/>
            <w:tcBorders>
              <w:bottom w:val="single" w:sz="4" w:space="0" w:color="808080"/>
            </w:tcBorders>
            <w:vAlign w:val="center"/>
          </w:tcPr>
          <w:p w14:paraId="3DAA08D5" w14:textId="77777777" w:rsidR="00C70B01" w:rsidRPr="002A15F4" w:rsidRDefault="00C70B01" w:rsidP="004766E5">
            <w:pPr>
              <w:jc w:val="left"/>
              <w:rPr>
                <w:b/>
                <w:bCs/>
                <w:color w:val="333333"/>
                <w:sz w:val="18"/>
              </w:rPr>
            </w:pPr>
          </w:p>
        </w:tc>
        <w:tc>
          <w:tcPr>
            <w:tcW w:w="1601" w:type="dxa"/>
            <w:gridSpan w:val="2"/>
            <w:vMerge/>
            <w:tcBorders>
              <w:bottom w:val="single" w:sz="4" w:space="0" w:color="808080"/>
            </w:tcBorders>
            <w:vAlign w:val="center"/>
          </w:tcPr>
          <w:p w14:paraId="3F21B769" w14:textId="77777777" w:rsidR="00C70B01" w:rsidRPr="002A15F4" w:rsidRDefault="00C70B01" w:rsidP="004766E5">
            <w:pPr>
              <w:jc w:val="left"/>
              <w:rPr>
                <w:b/>
                <w:bCs/>
                <w:color w:val="333333"/>
                <w:sz w:val="18"/>
              </w:rPr>
            </w:pPr>
          </w:p>
        </w:tc>
        <w:tc>
          <w:tcPr>
            <w:tcW w:w="1402" w:type="dxa"/>
            <w:tcBorders>
              <w:top w:val="single" w:sz="4" w:space="0" w:color="808080"/>
              <w:bottom w:val="single" w:sz="4" w:space="0" w:color="808080"/>
            </w:tcBorders>
            <w:vAlign w:val="center"/>
          </w:tcPr>
          <w:p w14:paraId="0B85FD6E"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2023</w:t>
            </w:r>
          </w:p>
        </w:tc>
        <w:tc>
          <w:tcPr>
            <w:tcW w:w="1276" w:type="dxa"/>
            <w:tcBorders>
              <w:top w:val="single" w:sz="4" w:space="0" w:color="808080"/>
              <w:bottom w:val="single" w:sz="4" w:space="0" w:color="808080"/>
            </w:tcBorders>
            <w:vAlign w:val="center"/>
          </w:tcPr>
          <w:p w14:paraId="2E5826F9"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2024</w:t>
            </w:r>
          </w:p>
        </w:tc>
        <w:tc>
          <w:tcPr>
            <w:tcW w:w="3214" w:type="dxa"/>
            <w:gridSpan w:val="2"/>
            <w:tcBorders>
              <w:top w:val="single" w:sz="4" w:space="0" w:color="808080"/>
              <w:bottom w:val="single" w:sz="4" w:space="0" w:color="808080"/>
            </w:tcBorders>
            <w:vAlign w:val="center"/>
          </w:tcPr>
          <w:p w14:paraId="06DBF946" w14:textId="77777777" w:rsidR="00C70B01" w:rsidRPr="009A1BC3" w:rsidRDefault="00C70B01" w:rsidP="004766E5">
            <w:pPr>
              <w:jc w:val="left"/>
              <w:rPr>
                <w:bCs/>
                <w:color w:val="333333"/>
                <w:sz w:val="18"/>
              </w:rPr>
            </w:pPr>
            <w:r w:rsidRPr="00704AC5">
              <w:rPr>
                <w:bCs/>
                <w:noProof/>
                <w:color w:val="333333"/>
                <w:sz w:val="18"/>
              </w:rPr>
              <w:t>Ajuntament: Àrea sostenibilitat, manteniment i Serveis, Àrea de Promoció Econòmica</w:t>
            </w:r>
          </w:p>
        </w:tc>
      </w:tr>
      <w:tr w:rsidR="00C70B01" w:rsidRPr="002A15F4" w14:paraId="70B317EA" w14:textId="77777777" w:rsidTr="004766E5">
        <w:trPr>
          <w:trHeight w:val="695"/>
        </w:trPr>
        <w:tc>
          <w:tcPr>
            <w:tcW w:w="9026" w:type="dxa"/>
            <w:gridSpan w:val="8"/>
            <w:vAlign w:val="center"/>
          </w:tcPr>
          <w:p w14:paraId="7521FD1F" w14:textId="77777777" w:rsidR="00C70B01" w:rsidRDefault="00C70B01" w:rsidP="004766E5">
            <w:pPr>
              <w:jc w:val="left"/>
              <w:rPr>
                <w:b/>
                <w:bCs/>
                <w:color w:val="333333"/>
                <w:sz w:val="18"/>
                <w:vertAlign w:val="subscript"/>
              </w:rPr>
            </w:pPr>
            <w:r>
              <w:rPr>
                <w:b/>
                <w:bCs/>
                <w:color w:val="333333"/>
                <w:sz w:val="18"/>
              </w:rPr>
              <w:t>Estalvi d’emissions de CO</w:t>
            </w:r>
            <w:r>
              <w:rPr>
                <w:b/>
                <w:bCs/>
                <w:color w:val="333333"/>
                <w:sz w:val="18"/>
                <w:vertAlign w:val="subscript"/>
              </w:rPr>
              <w:t>2</w:t>
            </w:r>
          </w:p>
          <w:p w14:paraId="33F887B9" w14:textId="77777777" w:rsidR="00C70B01" w:rsidRPr="00103BEB" w:rsidRDefault="00C70B01" w:rsidP="004766E5">
            <w:pPr>
              <w:jc w:val="left"/>
              <w:rPr>
                <w:color w:val="333333"/>
                <w:sz w:val="18"/>
              </w:rPr>
            </w:pPr>
            <w:r w:rsidRPr="00103BEB">
              <w:rPr>
                <w:color w:val="333333"/>
                <w:sz w:val="18"/>
              </w:rPr>
              <w:t>Metodologia i fórmula de càlcul</w:t>
            </w:r>
          </w:p>
          <w:p w14:paraId="607B889D" w14:textId="77777777" w:rsidR="00C70B01" w:rsidRPr="00895AF1" w:rsidRDefault="00C70B01" w:rsidP="004766E5">
            <w:pPr>
              <w:jc w:val="left"/>
              <w:rPr>
                <w:bCs/>
                <w:i/>
                <w:color w:val="333333"/>
                <w:sz w:val="16"/>
                <w:szCs w:val="16"/>
              </w:rPr>
            </w:pPr>
            <w:r w:rsidRPr="00895AF1">
              <w:rPr>
                <w:bCs/>
                <w:i/>
                <w:color w:val="333333"/>
                <w:sz w:val="16"/>
                <w:szCs w:val="16"/>
              </w:rPr>
              <w:t xml:space="preserve">1% de les emissions </w:t>
            </w:r>
            <w:r>
              <w:rPr>
                <w:bCs/>
                <w:i/>
                <w:color w:val="333333"/>
                <w:sz w:val="16"/>
                <w:szCs w:val="16"/>
              </w:rPr>
              <w:t xml:space="preserve">del consum d’electricitat </w:t>
            </w:r>
            <w:r w:rsidRPr="00895AF1">
              <w:rPr>
                <w:bCs/>
                <w:i/>
                <w:color w:val="333333"/>
                <w:sz w:val="16"/>
                <w:szCs w:val="16"/>
              </w:rPr>
              <w:t>del municipi</w:t>
            </w:r>
          </w:p>
          <w:p w14:paraId="7E34E904" w14:textId="77777777" w:rsidR="00C70B01" w:rsidRPr="00895AF1" w:rsidRDefault="00C70B01" w:rsidP="004766E5">
            <w:pPr>
              <w:jc w:val="left"/>
              <w:rPr>
                <w:b/>
                <w:bCs/>
                <w:color w:val="333333"/>
                <w:sz w:val="18"/>
              </w:rPr>
            </w:pPr>
          </w:p>
          <w:p w14:paraId="4EDC3391" w14:textId="77777777" w:rsidR="00C70B01" w:rsidRPr="00103BEB" w:rsidRDefault="00C70B01" w:rsidP="004766E5">
            <w:pPr>
              <w:jc w:val="left"/>
              <w:rPr>
                <w:b/>
                <w:bCs/>
                <w:color w:val="333333"/>
                <w:sz w:val="18"/>
              </w:rPr>
            </w:pPr>
            <w:r w:rsidRPr="00895AF1">
              <w:rPr>
                <w:i/>
                <w:iCs/>
                <w:color w:val="333333"/>
                <w:sz w:val="18"/>
              </w:rPr>
              <w:t xml:space="preserve">Font: Guia d’accions per mitigar el canvi climàtic a les comarques gironines, Diputació de Girona i </w:t>
            </w:r>
            <w:proofErr w:type="spellStart"/>
            <w:r w:rsidRPr="00895AF1">
              <w:rPr>
                <w:i/>
                <w:iCs/>
                <w:color w:val="333333"/>
                <w:sz w:val="18"/>
              </w:rPr>
              <w:t>CILMA</w:t>
            </w:r>
            <w:proofErr w:type="spellEnd"/>
          </w:p>
        </w:tc>
      </w:tr>
      <w:tr w:rsidR="00C70B01" w:rsidRPr="002A15F4" w14:paraId="4893E525" w14:textId="77777777" w:rsidTr="004766E5">
        <w:trPr>
          <w:trHeight w:val="813"/>
        </w:trPr>
        <w:tc>
          <w:tcPr>
            <w:tcW w:w="3134" w:type="dxa"/>
            <w:gridSpan w:val="4"/>
            <w:tcBorders>
              <w:bottom w:val="single" w:sz="4" w:space="0" w:color="808080"/>
            </w:tcBorders>
            <w:vAlign w:val="center"/>
          </w:tcPr>
          <w:p w14:paraId="21A96ED6" w14:textId="77777777" w:rsidR="00C70B01" w:rsidRDefault="00C70B01" w:rsidP="004766E5">
            <w:pPr>
              <w:jc w:val="left"/>
              <w:rPr>
                <w:b/>
                <w:bCs/>
                <w:color w:val="0070C0"/>
                <w:sz w:val="28"/>
                <w:szCs w:val="28"/>
              </w:rPr>
            </w:pPr>
            <w:r>
              <w:rPr>
                <w:b/>
                <w:bCs/>
                <w:noProof/>
                <w:color w:val="0070C0"/>
                <w:sz w:val="28"/>
                <w:szCs w:val="28"/>
              </w:rPr>
              <w:t>323,23</w:t>
            </w:r>
            <w:r>
              <w:rPr>
                <w:b/>
                <w:bCs/>
                <w:color w:val="0070C0"/>
                <w:sz w:val="28"/>
                <w:szCs w:val="28"/>
              </w:rPr>
              <w:t xml:space="preserve"> </w:t>
            </w:r>
          </w:p>
          <w:p w14:paraId="7C0DC0E9" w14:textId="77777777" w:rsidR="00C70B01" w:rsidRPr="00C60263" w:rsidRDefault="00C70B01" w:rsidP="004766E5">
            <w:pPr>
              <w:jc w:val="left"/>
              <w:rPr>
                <w:b/>
                <w:bCs/>
                <w:color w:val="BFBFBF"/>
                <w:sz w:val="18"/>
              </w:rPr>
            </w:pPr>
            <w:r w:rsidRPr="00C60263">
              <w:rPr>
                <w:b/>
                <w:bCs/>
                <w:color w:val="BFBFBF"/>
                <w:sz w:val="18"/>
              </w:rPr>
              <w:t>tCO</w:t>
            </w:r>
            <w:r w:rsidRPr="00C60263">
              <w:rPr>
                <w:b/>
                <w:bCs/>
                <w:color w:val="BFBFBF"/>
                <w:sz w:val="18"/>
                <w:vertAlign w:val="subscript"/>
              </w:rPr>
              <w:t>2</w:t>
            </w:r>
            <w:r w:rsidRPr="00C60263">
              <w:rPr>
                <w:b/>
                <w:bCs/>
                <w:color w:val="BFBFBF"/>
                <w:sz w:val="18"/>
              </w:rPr>
              <w:t>/any</w:t>
            </w:r>
          </w:p>
        </w:tc>
        <w:tc>
          <w:tcPr>
            <w:tcW w:w="1402" w:type="dxa"/>
            <w:tcBorders>
              <w:bottom w:val="single" w:sz="4" w:space="0" w:color="808080"/>
            </w:tcBorders>
            <w:vAlign w:val="center"/>
          </w:tcPr>
          <w:p w14:paraId="36AE9B30" w14:textId="77777777" w:rsidR="00C70B01" w:rsidRPr="002A15F4" w:rsidRDefault="00C70B01" w:rsidP="004766E5">
            <w:pPr>
              <w:jc w:val="center"/>
              <w:rPr>
                <w:rFonts w:eastAsia="Microsoft YaHei" w:cs="Arial"/>
                <w:color w:val="333333"/>
                <w:sz w:val="18"/>
                <w:szCs w:val="18"/>
                <w:highlight w:val="lightGray"/>
              </w:rPr>
            </w:pPr>
          </w:p>
        </w:tc>
        <w:tc>
          <w:tcPr>
            <w:tcW w:w="1276" w:type="dxa"/>
            <w:tcBorders>
              <w:bottom w:val="single" w:sz="4" w:space="0" w:color="808080"/>
            </w:tcBorders>
            <w:vAlign w:val="center"/>
          </w:tcPr>
          <w:p w14:paraId="638453AE" w14:textId="77777777" w:rsidR="00C70B01" w:rsidRPr="002A15F4" w:rsidRDefault="00C70B01" w:rsidP="004766E5">
            <w:pPr>
              <w:jc w:val="center"/>
              <w:rPr>
                <w:rFonts w:eastAsia="Microsoft YaHei" w:cs="Arial"/>
                <w:color w:val="333333"/>
                <w:sz w:val="18"/>
                <w:szCs w:val="18"/>
                <w:highlight w:val="lightGray"/>
              </w:rPr>
            </w:pPr>
          </w:p>
        </w:tc>
        <w:tc>
          <w:tcPr>
            <w:tcW w:w="1344" w:type="dxa"/>
            <w:tcBorders>
              <w:bottom w:val="single" w:sz="4" w:space="0" w:color="808080"/>
            </w:tcBorders>
            <w:vAlign w:val="center"/>
          </w:tcPr>
          <w:p w14:paraId="668B32D8" w14:textId="77777777" w:rsidR="00C70B01" w:rsidRPr="002A15F4" w:rsidRDefault="00C70B01" w:rsidP="004766E5">
            <w:pPr>
              <w:jc w:val="center"/>
              <w:rPr>
                <w:rFonts w:eastAsia="Microsoft YaHei" w:cs="Arial"/>
                <w:color w:val="333333"/>
                <w:sz w:val="18"/>
                <w:szCs w:val="18"/>
                <w:highlight w:val="lightGray"/>
              </w:rPr>
            </w:pPr>
          </w:p>
        </w:tc>
        <w:tc>
          <w:tcPr>
            <w:tcW w:w="1870" w:type="dxa"/>
            <w:tcBorders>
              <w:bottom w:val="single" w:sz="4" w:space="0" w:color="808080"/>
            </w:tcBorders>
            <w:vAlign w:val="center"/>
          </w:tcPr>
          <w:p w14:paraId="052A733F" w14:textId="77777777" w:rsidR="00C70B01" w:rsidRPr="002A15F4" w:rsidRDefault="00C70B01" w:rsidP="004766E5">
            <w:pPr>
              <w:jc w:val="left"/>
              <w:rPr>
                <w:b/>
                <w:bCs/>
                <w:color w:val="333333"/>
                <w:sz w:val="18"/>
              </w:rPr>
            </w:pPr>
          </w:p>
        </w:tc>
      </w:tr>
    </w:tbl>
    <w:p w14:paraId="6CCA8B30" w14:textId="77777777" w:rsidR="00C70B01" w:rsidRDefault="00C70B01" w:rsidP="00C70B01">
      <w:pPr>
        <w:sectPr w:rsidR="00C70B01" w:rsidSect="00713EDC">
          <w:pgSz w:w="11906" w:h="16838"/>
          <w:pgMar w:top="1440" w:right="1440"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1094"/>
        <w:gridCol w:w="439"/>
        <w:gridCol w:w="452"/>
        <w:gridCol w:w="1149"/>
        <w:gridCol w:w="1402"/>
        <w:gridCol w:w="1276"/>
        <w:gridCol w:w="1344"/>
        <w:gridCol w:w="1870"/>
      </w:tblGrid>
      <w:tr w:rsidR="00C70B01" w:rsidRPr="002A15F4" w14:paraId="28C048A7" w14:textId="77777777" w:rsidTr="004766E5">
        <w:trPr>
          <w:trHeight w:val="1437"/>
        </w:trPr>
        <w:tc>
          <w:tcPr>
            <w:tcW w:w="1094" w:type="dxa"/>
            <w:tcBorders>
              <w:bottom w:val="single" w:sz="18" w:space="0" w:color="365F91"/>
            </w:tcBorders>
            <w:vAlign w:val="center"/>
          </w:tcPr>
          <w:p w14:paraId="314AACF8" w14:textId="77777777" w:rsidR="00C70B01" w:rsidRPr="002A15F4" w:rsidRDefault="00C70B01" w:rsidP="004766E5">
            <w:pPr>
              <w:jc w:val="left"/>
              <w:rPr>
                <w:color w:val="333333"/>
                <w:sz w:val="20"/>
              </w:rPr>
            </w:pPr>
            <w:r w:rsidRPr="00895AF1">
              <w:rPr>
                <w:noProof/>
                <w:color w:val="333333"/>
                <w:sz w:val="20"/>
                <w:lang w:eastAsia="ca-ES"/>
              </w:rPr>
              <w:lastRenderedPageBreak/>
              <w:drawing>
                <wp:inline distT="0" distB="0" distL="0" distR="0" wp14:anchorId="354676DC" wp14:editId="6B4AAA4A">
                  <wp:extent cx="554355" cy="664845"/>
                  <wp:effectExtent l="0" t="0" r="0" b="190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4355" cy="664845"/>
                          </a:xfrm>
                          <a:prstGeom prst="rect">
                            <a:avLst/>
                          </a:prstGeom>
                          <a:noFill/>
                          <a:ln>
                            <a:noFill/>
                          </a:ln>
                        </pic:spPr>
                      </pic:pic>
                    </a:graphicData>
                  </a:graphic>
                </wp:inline>
              </w:drawing>
            </w:r>
          </w:p>
        </w:tc>
        <w:tc>
          <w:tcPr>
            <w:tcW w:w="891" w:type="dxa"/>
            <w:gridSpan w:val="2"/>
            <w:tcBorders>
              <w:bottom w:val="single" w:sz="18" w:space="0" w:color="365F91"/>
            </w:tcBorders>
            <w:vAlign w:val="center"/>
          </w:tcPr>
          <w:p w14:paraId="18DA7BBD" w14:textId="77777777" w:rsidR="00C70B01" w:rsidRPr="008B21A7" w:rsidRDefault="00C70B01" w:rsidP="004766E5">
            <w:pPr>
              <w:jc w:val="left"/>
              <w:rPr>
                <w:b/>
                <w:color w:val="333333"/>
                <w:sz w:val="24"/>
              </w:rPr>
            </w:pPr>
            <w:r w:rsidRPr="00704AC5">
              <w:rPr>
                <w:b/>
                <w:noProof/>
                <w:color w:val="4472C4" w:themeColor="accent5"/>
                <w:sz w:val="24"/>
              </w:rPr>
              <w:t>21</w:t>
            </w:r>
          </w:p>
        </w:tc>
        <w:tc>
          <w:tcPr>
            <w:tcW w:w="7041" w:type="dxa"/>
            <w:gridSpan w:val="5"/>
            <w:tcBorders>
              <w:bottom w:val="single" w:sz="18" w:space="0" w:color="365F91"/>
            </w:tcBorders>
            <w:vAlign w:val="center"/>
          </w:tcPr>
          <w:p w14:paraId="10C9CCBE" w14:textId="77777777" w:rsidR="00C70B01" w:rsidRPr="002A15F4" w:rsidRDefault="00C70B01" w:rsidP="004766E5">
            <w:pPr>
              <w:jc w:val="left"/>
              <w:rPr>
                <w:color w:val="333333"/>
                <w:sz w:val="20"/>
              </w:rPr>
            </w:pPr>
            <w:r w:rsidRPr="00704AC5">
              <w:rPr>
                <w:rFonts w:eastAsia="Microsoft YaHei"/>
                <w:b/>
                <w:noProof/>
                <w:sz w:val="24"/>
              </w:rPr>
              <w:t>4.4. Instal·lació d'energia solar fotovoltaica en mode d'autoconsum en tots els equipaments municipals</w:t>
            </w:r>
          </w:p>
        </w:tc>
      </w:tr>
      <w:tr w:rsidR="00C70B01" w:rsidRPr="002A15F4" w14:paraId="64D5D11E" w14:textId="77777777" w:rsidTr="004766E5">
        <w:trPr>
          <w:trHeight w:val="838"/>
        </w:trPr>
        <w:tc>
          <w:tcPr>
            <w:tcW w:w="1094" w:type="dxa"/>
            <w:tcBorders>
              <w:top w:val="single" w:sz="4" w:space="0" w:color="808080"/>
              <w:bottom w:val="single" w:sz="4" w:space="0" w:color="808080"/>
            </w:tcBorders>
            <w:vAlign w:val="center"/>
          </w:tcPr>
          <w:p w14:paraId="73AFE7E9" w14:textId="77777777" w:rsidR="00C70B01" w:rsidRPr="002A15F4" w:rsidRDefault="00C70B01" w:rsidP="004766E5">
            <w:pPr>
              <w:jc w:val="left"/>
              <w:rPr>
                <w:b/>
                <w:bCs/>
                <w:color w:val="333333"/>
                <w:sz w:val="18"/>
              </w:rPr>
            </w:pPr>
            <w:r>
              <w:rPr>
                <w:b/>
                <w:bCs/>
                <w:color w:val="333333"/>
                <w:sz w:val="18"/>
              </w:rPr>
              <w:t>Sector</w:t>
            </w:r>
          </w:p>
        </w:tc>
        <w:tc>
          <w:tcPr>
            <w:tcW w:w="2040" w:type="dxa"/>
            <w:gridSpan w:val="3"/>
            <w:tcBorders>
              <w:top w:val="single" w:sz="4" w:space="0" w:color="808080"/>
              <w:bottom w:val="single" w:sz="4" w:space="0" w:color="808080"/>
            </w:tcBorders>
            <w:shd w:val="clear" w:color="auto" w:fill="auto"/>
            <w:vAlign w:val="center"/>
          </w:tcPr>
          <w:p w14:paraId="3E60CD28" w14:textId="77777777" w:rsidR="00C70B01" w:rsidRPr="00542062" w:rsidRDefault="00C70B01" w:rsidP="004766E5">
            <w:pPr>
              <w:jc w:val="left"/>
              <w:rPr>
                <w:rFonts w:eastAsia="Microsoft YaHei" w:cs="Arial"/>
                <w:sz w:val="18"/>
                <w:szCs w:val="18"/>
              </w:rPr>
            </w:pPr>
            <w:r w:rsidRPr="00704AC5">
              <w:rPr>
                <w:rFonts w:eastAsia="Microsoft YaHei" w:cs="Arial"/>
                <w:noProof/>
                <w:sz w:val="18"/>
                <w:szCs w:val="18"/>
              </w:rPr>
              <w:t>09. Producció local d'energia</w:t>
            </w:r>
            <w:r w:rsidRPr="00542062">
              <w:rPr>
                <w:rFonts w:eastAsia="Microsoft YaHei" w:cs="Arial"/>
                <w:sz w:val="18"/>
                <w:szCs w:val="18"/>
              </w:rPr>
              <w:t xml:space="preserve"> </w:t>
            </w:r>
          </w:p>
        </w:tc>
        <w:tc>
          <w:tcPr>
            <w:tcW w:w="1402" w:type="dxa"/>
            <w:tcBorders>
              <w:top w:val="single" w:sz="4" w:space="0" w:color="808080"/>
              <w:bottom w:val="single" w:sz="4" w:space="0" w:color="808080"/>
            </w:tcBorders>
            <w:vAlign w:val="center"/>
          </w:tcPr>
          <w:p w14:paraId="22AB4695" w14:textId="77777777" w:rsidR="00C70B01" w:rsidRPr="002A15F4" w:rsidRDefault="00C70B01" w:rsidP="004766E5">
            <w:pPr>
              <w:jc w:val="left"/>
              <w:rPr>
                <w:b/>
                <w:bCs/>
                <w:color w:val="333333"/>
                <w:sz w:val="18"/>
              </w:rPr>
            </w:pPr>
            <w:r>
              <w:rPr>
                <w:b/>
                <w:bCs/>
                <w:color w:val="333333"/>
                <w:sz w:val="18"/>
              </w:rPr>
              <w:t>Àrea d’intervenció</w:t>
            </w:r>
          </w:p>
        </w:tc>
        <w:tc>
          <w:tcPr>
            <w:tcW w:w="1276" w:type="dxa"/>
            <w:tcBorders>
              <w:top w:val="single" w:sz="4" w:space="0" w:color="808080"/>
              <w:bottom w:val="single" w:sz="4" w:space="0" w:color="808080"/>
            </w:tcBorders>
            <w:vAlign w:val="center"/>
          </w:tcPr>
          <w:p w14:paraId="1FBF8DCF" w14:textId="77777777" w:rsidR="00C70B01" w:rsidRPr="00542062" w:rsidRDefault="00C70B01" w:rsidP="004766E5">
            <w:pPr>
              <w:jc w:val="left"/>
              <w:rPr>
                <w:rFonts w:eastAsia="Microsoft YaHei" w:cs="Arial"/>
                <w:noProof/>
                <w:sz w:val="18"/>
                <w:szCs w:val="18"/>
              </w:rPr>
            </w:pPr>
            <w:r w:rsidRPr="00704AC5">
              <w:rPr>
                <w:rFonts w:eastAsia="Microsoft YaHei" w:cs="Arial"/>
                <w:noProof/>
                <w:sz w:val="18"/>
                <w:szCs w:val="18"/>
              </w:rPr>
              <w:t>Altres</w:t>
            </w:r>
          </w:p>
        </w:tc>
        <w:tc>
          <w:tcPr>
            <w:tcW w:w="1344" w:type="dxa"/>
            <w:tcBorders>
              <w:top w:val="single" w:sz="4" w:space="0" w:color="808080"/>
              <w:bottom w:val="single" w:sz="4" w:space="0" w:color="808080"/>
            </w:tcBorders>
            <w:vAlign w:val="center"/>
          </w:tcPr>
          <w:p w14:paraId="12B00336" w14:textId="77777777" w:rsidR="00C70B01" w:rsidRPr="002A15F4" w:rsidRDefault="00C70B01" w:rsidP="004766E5">
            <w:pPr>
              <w:jc w:val="left"/>
              <w:rPr>
                <w:b/>
                <w:bCs/>
                <w:color w:val="333333"/>
                <w:sz w:val="18"/>
              </w:rPr>
            </w:pPr>
            <w:r>
              <w:rPr>
                <w:b/>
                <w:bCs/>
                <w:color w:val="333333"/>
                <w:sz w:val="18"/>
              </w:rPr>
              <w:t>Instrument polític</w:t>
            </w:r>
          </w:p>
        </w:tc>
        <w:tc>
          <w:tcPr>
            <w:tcW w:w="1870" w:type="dxa"/>
            <w:tcBorders>
              <w:top w:val="single" w:sz="4" w:space="0" w:color="808080"/>
              <w:bottom w:val="single" w:sz="4" w:space="0" w:color="808080"/>
            </w:tcBorders>
            <w:vAlign w:val="center"/>
          </w:tcPr>
          <w:p w14:paraId="0577ED43" w14:textId="77777777" w:rsidR="00C70B01" w:rsidRPr="00542062" w:rsidRDefault="00C70B01" w:rsidP="004766E5">
            <w:pPr>
              <w:jc w:val="left"/>
              <w:rPr>
                <w:rFonts w:eastAsia="Microsoft YaHei" w:cs="Arial"/>
                <w:color w:val="333333"/>
                <w:sz w:val="18"/>
                <w:szCs w:val="18"/>
              </w:rPr>
            </w:pPr>
            <w:r w:rsidRPr="00704AC5">
              <w:rPr>
                <w:rFonts w:eastAsia="Microsoft YaHei" w:cs="Arial"/>
                <w:noProof/>
                <w:color w:val="333333"/>
                <w:sz w:val="18"/>
                <w:szCs w:val="18"/>
              </w:rPr>
              <w:t>Compra pública</w:t>
            </w:r>
          </w:p>
        </w:tc>
      </w:tr>
      <w:tr w:rsidR="00C70B01" w:rsidRPr="002A15F4" w14:paraId="4410BD5D" w14:textId="77777777" w:rsidTr="004766E5">
        <w:trPr>
          <w:trHeight w:val="838"/>
        </w:trPr>
        <w:tc>
          <w:tcPr>
            <w:tcW w:w="1094" w:type="dxa"/>
            <w:tcBorders>
              <w:top w:val="single" w:sz="4" w:space="0" w:color="808080"/>
              <w:bottom w:val="single" w:sz="4" w:space="0" w:color="808080"/>
            </w:tcBorders>
            <w:vAlign w:val="center"/>
          </w:tcPr>
          <w:p w14:paraId="79C46B6C" w14:textId="77777777" w:rsidR="00C70B01" w:rsidRPr="002A15F4" w:rsidRDefault="00C70B01" w:rsidP="004766E5">
            <w:pPr>
              <w:jc w:val="left"/>
              <w:rPr>
                <w:b/>
                <w:bCs/>
                <w:color w:val="333333"/>
                <w:sz w:val="18"/>
              </w:rPr>
            </w:pPr>
            <w:r>
              <w:rPr>
                <w:b/>
                <w:bCs/>
                <w:color w:val="333333"/>
                <w:sz w:val="18"/>
              </w:rPr>
              <w:t>Estat</w:t>
            </w:r>
          </w:p>
        </w:tc>
        <w:tc>
          <w:tcPr>
            <w:tcW w:w="2040" w:type="dxa"/>
            <w:gridSpan w:val="3"/>
            <w:tcBorders>
              <w:top w:val="single" w:sz="4" w:space="0" w:color="808080"/>
              <w:bottom w:val="single" w:sz="4" w:space="0" w:color="808080"/>
            </w:tcBorders>
            <w:shd w:val="clear" w:color="auto" w:fill="auto"/>
            <w:vAlign w:val="center"/>
          </w:tcPr>
          <w:p w14:paraId="7F5A1447"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En curs</w:t>
            </w:r>
          </w:p>
        </w:tc>
        <w:tc>
          <w:tcPr>
            <w:tcW w:w="1402" w:type="dxa"/>
            <w:tcBorders>
              <w:top w:val="single" w:sz="4" w:space="0" w:color="808080"/>
              <w:bottom w:val="single" w:sz="4" w:space="0" w:color="808080"/>
            </w:tcBorders>
            <w:vAlign w:val="center"/>
          </w:tcPr>
          <w:p w14:paraId="3DC8E659" w14:textId="77777777" w:rsidR="00C70B01" w:rsidRPr="002A15F4" w:rsidRDefault="00C70B01" w:rsidP="004766E5">
            <w:pPr>
              <w:jc w:val="left"/>
              <w:rPr>
                <w:b/>
                <w:bCs/>
                <w:color w:val="333333"/>
                <w:sz w:val="18"/>
              </w:rPr>
            </w:pPr>
            <w:r>
              <w:rPr>
                <w:b/>
                <w:bCs/>
                <w:color w:val="333333"/>
                <w:sz w:val="18"/>
              </w:rPr>
              <w:t>Origen</w:t>
            </w:r>
          </w:p>
        </w:tc>
        <w:tc>
          <w:tcPr>
            <w:tcW w:w="4490" w:type="dxa"/>
            <w:gridSpan w:val="3"/>
            <w:tcBorders>
              <w:top w:val="single" w:sz="4" w:space="0" w:color="808080"/>
              <w:bottom w:val="single" w:sz="4" w:space="0" w:color="808080"/>
            </w:tcBorders>
            <w:vAlign w:val="center"/>
          </w:tcPr>
          <w:p w14:paraId="5F39B63A"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Administració local (Aj.)</w:t>
            </w:r>
          </w:p>
        </w:tc>
      </w:tr>
      <w:tr w:rsidR="00C70B01" w:rsidRPr="002A15F4" w14:paraId="3EE7A814" w14:textId="77777777" w:rsidTr="004766E5">
        <w:trPr>
          <w:trHeight w:val="2049"/>
        </w:trPr>
        <w:tc>
          <w:tcPr>
            <w:tcW w:w="9026" w:type="dxa"/>
            <w:gridSpan w:val="8"/>
            <w:tcBorders>
              <w:top w:val="single" w:sz="4" w:space="0" w:color="808080"/>
              <w:bottom w:val="single" w:sz="4" w:space="0" w:color="808080"/>
            </w:tcBorders>
          </w:tcPr>
          <w:p w14:paraId="513D8102" w14:textId="77777777" w:rsidR="00C70B01" w:rsidRDefault="00C70B01" w:rsidP="004766E5">
            <w:pPr>
              <w:rPr>
                <w:b/>
                <w:bCs/>
                <w:color w:val="333333"/>
                <w:sz w:val="18"/>
              </w:rPr>
            </w:pPr>
          </w:p>
          <w:p w14:paraId="3F8B1CF7" w14:textId="77777777" w:rsidR="00C70B01" w:rsidRDefault="00C70B01" w:rsidP="004766E5">
            <w:pPr>
              <w:rPr>
                <w:b/>
                <w:bCs/>
                <w:color w:val="333333"/>
                <w:sz w:val="18"/>
              </w:rPr>
            </w:pPr>
            <w:r>
              <w:rPr>
                <w:b/>
                <w:bCs/>
                <w:color w:val="333333"/>
                <w:sz w:val="18"/>
              </w:rPr>
              <w:t xml:space="preserve">Descripció     </w:t>
            </w:r>
          </w:p>
          <w:p w14:paraId="56E31781"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L'autoconsum fotovoltaic és un dels principals actors de la transició energètica cap a sistemes 100% renovables i distribuïts. Aquest permet aconseguir un estalvi energètic als habitatges, equipaments i activitats econòmiques de forma ràpida i senzilla amb percentatges d'auto producció elèctrica considerables.</w:t>
            </w:r>
          </w:p>
          <w:p w14:paraId="61099FA8"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L’aprovació del Decret llei 16/2009, de 26 de novembre, de mesures urgents per a l'emergència climàtica i l'impuls a les energies renovables (modificat pel Decret llei 24/2021, de 26 d’octubre, d’acceleració del desplegament de les energies renovables distribuïdes i participades) ha significat un abans i un després en l’autoconsum al permetre la compensació de la producció en la factura elèctrica. També es permet l’autoconsum compartit entre edificis (actualment limitada a una distància fins a 500 m).</w:t>
            </w:r>
          </w:p>
          <w:p w14:paraId="493ECA2B"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Aquesta acció té com a objectiu avançar en la contribució de renovables en al consum elèctric de l’Ajuntament de manera que s’aprofiti tot el potencial en cobertes municipals. En una </w:t>
            </w:r>
            <w:r w:rsidRPr="00895AF1">
              <w:rPr>
                <w:rFonts w:eastAsia="Microsoft YaHei" w:cs="Arial"/>
                <w:b/>
                <w:color w:val="333333"/>
                <w:sz w:val="18"/>
                <w:szCs w:val="18"/>
              </w:rPr>
              <w:t>primera fase</w:t>
            </w:r>
            <w:r w:rsidRPr="00895AF1">
              <w:rPr>
                <w:rFonts w:eastAsia="Microsoft YaHei" w:cs="Arial"/>
                <w:color w:val="333333"/>
                <w:sz w:val="18"/>
                <w:szCs w:val="18"/>
              </w:rPr>
              <w:t xml:space="preserve"> es farà un estudi per avaluar aquest potencial tenint en compte tant les possibilitats de consum individual com compartit. En el dimensionament de les instal·lacions es tindré en compte la possibilitat d’electrificar consums tèrmics amb sistemes com </w:t>
            </w:r>
            <w:proofErr w:type="spellStart"/>
            <w:r w:rsidRPr="00895AF1">
              <w:rPr>
                <w:rFonts w:eastAsia="Microsoft YaHei" w:cs="Arial"/>
                <w:color w:val="333333"/>
                <w:sz w:val="18"/>
                <w:szCs w:val="18"/>
              </w:rPr>
              <w:t>l’aerotèrmia</w:t>
            </w:r>
            <w:proofErr w:type="spellEnd"/>
            <w:r w:rsidRPr="00895AF1">
              <w:rPr>
                <w:rFonts w:eastAsia="Microsoft YaHei" w:cs="Arial"/>
                <w:color w:val="333333"/>
                <w:sz w:val="18"/>
                <w:szCs w:val="18"/>
              </w:rPr>
              <w:t xml:space="preserve">. Això és especialment rellevant en els equipaments amb un consum tèrmic que fan menys viable la substitució de combustibles fòssils per biomassa (acció 4.13). A partir d’aquest estudi s’engegarà un </w:t>
            </w:r>
            <w:r w:rsidRPr="00895AF1">
              <w:rPr>
                <w:rFonts w:eastAsia="Microsoft YaHei" w:cs="Arial"/>
                <w:b/>
                <w:color w:val="333333"/>
                <w:sz w:val="18"/>
                <w:szCs w:val="18"/>
              </w:rPr>
              <w:t>pla de desenvolupament</w:t>
            </w:r>
            <w:r w:rsidRPr="00895AF1">
              <w:rPr>
                <w:rFonts w:eastAsia="Microsoft YaHei" w:cs="Arial"/>
                <w:color w:val="333333"/>
                <w:sz w:val="18"/>
                <w:szCs w:val="18"/>
              </w:rPr>
              <w:t xml:space="preserve"> començant per aquelles que es determinin com a prioritàries. </w:t>
            </w:r>
          </w:p>
          <w:p w14:paraId="08DEC12C"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L’Ajuntament ja ha iniciat aquesta acció amb una instal·lació al Centre Cívic </w:t>
            </w:r>
            <w:proofErr w:type="spellStart"/>
            <w:r w:rsidRPr="00895AF1">
              <w:rPr>
                <w:rFonts w:eastAsia="Microsoft YaHei" w:cs="Arial"/>
                <w:color w:val="333333"/>
                <w:sz w:val="18"/>
                <w:szCs w:val="18"/>
              </w:rPr>
              <w:t>Vilartargues</w:t>
            </w:r>
            <w:proofErr w:type="spellEnd"/>
            <w:r w:rsidRPr="00895AF1">
              <w:rPr>
                <w:rFonts w:eastAsia="Microsoft YaHei" w:cs="Arial"/>
                <w:color w:val="333333"/>
                <w:sz w:val="18"/>
                <w:szCs w:val="18"/>
              </w:rPr>
              <w:t xml:space="preserve"> amb un</w:t>
            </w:r>
            <w:r>
              <w:rPr>
                <w:rFonts w:eastAsia="Microsoft YaHei" w:cs="Arial"/>
                <w:color w:val="333333"/>
                <w:sz w:val="18"/>
                <w:szCs w:val="18"/>
              </w:rPr>
              <w:t>a producció estimada de 14.734</w:t>
            </w:r>
            <w:r w:rsidRPr="00895AF1">
              <w:rPr>
                <w:rFonts w:eastAsia="Microsoft YaHei" w:cs="Arial"/>
                <w:color w:val="333333"/>
                <w:sz w:val="18"/>
                <w:szCs w:val="18"/>
              </w:rPr>
              <w:t xml:space="preserve"> kWh/any. </w:t>
            </w:r>
          </w:p>
          <w:p w14:paraId="64A55786" w14:textId="77777777" w:rsidR="00C70B01" w:rsidRDefault="00C70B01" w:rsidP="004766E5">
            <w:pPr>
              <w:rPr>
                <w:rFonts w:eastAsia="Microsoft YaHei" w:cs="Arial"/>
                <w:color w:val="333333"/>
                <w:sz w:val="18"/>
                <w:szCs w:val="18"/>
              </w:rPr>
            </w:pPr>
            <w:r w:rsidRPr="00895AF1">
              <w:rPr>
                <w:rFonts w:eastAsia="Microsoft YaHei" w:cs="Arial"/>
                <w:color w:val="333333"/>
                <w:sz w:val="18"/>
                <w:szCs w:val="18"/>
              </w:rPr>
              <w:t>L’objectiu a 2030 és que el 60% del consum elèctric de l’Ajuntament provingui de l’autoconsum fotovoltaic.</w:t>
            </w:r>
          </w:p>
          <w:p w14:paraId="361BA5C5" w14:textId="77777777" w:rsidR="00C70B01" w:rsidRPr="00E00B5B" w:rsidRDefault="00C70B01" w:rsidP="004766E5">
            <w:pPr>
              <w:rPr>
                <w:rFonts w:eastAsia="Microsoft YaHei" w:cs="Arial"/>
                <w:color w:val="333333"/>
                <w:sz w:val="18"/>
                <w:szCs w:val="18"/>
              </w:rPr>
            </w:pPr>
            <w:r w:rsidRPr="00E00B5B">
              <w:rPr>
                <w:rFonts w:eastAsia="Microsoft YaHei" w:cs="Arial"/>
                <w:color w:val="333333"/>
                <w:sz w:val="18"/>
                <w:szCs w:val="18"/>
              </w:rPr>
              <w:t>S’estima un cost orientatiu de 1.200€/kW i una producció de 1.259 kWh/kW (</w:t>
            </w:r>
            <w:proofErr w:type="spellStart"/>
            <w:r w:rsidRPr="00E00B5B">
              <w:rPr>
                <w:rFonts w:eastAsia="Microsoft YaHei" w:cs="Arial"/>
                <w:color w:val="333333"/>
                <w:sz w:val="18"/>
                <w:szCs w:val="18"/>
              </w:rPr>
              <w:t>ICAEN</w:t>
            </w:r>
            <w:proofErr w:type="spellEnd"/>
            <w:r w:rsidRPr="00E00B5B">
              <w:rPr>
                <w:rFonts w:eastAsia="Microsoft YaHei" w:cs="Arial"/>
                <w:color w:val="333333"/>
                <w:sz w:val="18"/>
                <w:szCs w:val="18"/>
              </w:rPr>
              <w:t xml:space="preserve">). </w:t>
            </w:r>
          </w:p>
          <w:p w14:paraId="5DB3343B" w14:textId="77777777" w:rsidR="00C70B01" w:rsidRPr="002A15F4" w:rsidRDefault="00C70B01" w:rsidP="004766E5">
            <w:pPr>
              <w:rPr>
                <w:rFonts w:eastAsia="Microsoft YaHei" w:cs="Arial"/>
                <w:color w:val="333333"/>
                <w:sz w:val="18"/>
                <w:szCs w:val="18"/>
                <w:highlight w:val="lightGray"/>
              </w:rPr>
            </w:pPr>
            <w:r w:rsidRPr="00E00B5B">
              <w:rPr>
                <w:rFonts w:eastAsia="Microsoft YaHei" w:cs="Arial"/>
                <w:color w:val="333333"/>
                <w:sz w:val="18"/>
                <w:szCs w:val="18"/>
              </w:rPr>
              <w:t>Al realitzar les inversions es tindrà en compte la possibilitat de realitzar-les mitjançant contractes amb empreses de serveis energètics amb garantia d’estalvi.</w:t>
            </w:r>
          </w:p>
        </w:tc>
      </w:tr>
      <w:tr w:rsidR="00C70B01" w:rsidRPr="002A15F4" w14:paraId="6B5E91D8" w14:textId="77777777" w:rsidTr="004766E5">
        <w:trPr>
          <w:trHeight w:val="838"/>
        </w:trPr>
        <w:tc>
          <w:tcPr>
            <w:tcW w:w="1533" w:type="dxa"/>
            <w:gridSpan w:val="2"/>
            <w:tcBorders>
              <w:top w:val="single" w:sz="4" w:space="0" w:color="808080"/>
              <w:bottom w:val="single" w:sz="4" w:space="0" w:color="808080"/>
            </w:tcBorders>
            <w:vAlign w:val="center"/>
          </w:tcPr>
          <w:p w14:paraId="5827EFA4" w14:textId="77777777" w:rsidR="00C70B01" w:rsidRPr="002A15F4" w:rsidRDefault="00C70B01" w:rsidP="004766E5">
            <w:pPr>
              <w:jc w:val="left"/>
              <w:rPr>
                <w:b/>
                <w:bCs/>
                <w:color w:val="333333"/>
                <w:sz w:val="18"/>
              </w:rPr>
            </w:pPr>
            <w:r>
              <w:rPr>
                <w:b/>
                <w:bCs/>
                <w:color w:val="333333"/>
                <w:sz w:val="18"/>
              </w:rPr>
              <w:t>Cost (€)</w:t>
            </w:r>
          </w:p>
        </w:tc>
        <w:tc>
          <w:tcPr>
            <w:tcW w:w="1601" w:type="dxa"/>
            <w:gridSpan w:val="2"/>
            <w:tcBorders>
              <w:top w:val="single" w:sz="4" w:space="0" w:color="808080"/>
              <w:bottom w:val="single" w:sz="4" w:space="0" w:color="808080"/>
            </w:tcBorders>
            <w:vAlign w:val="center"/>
          </w:tcPr>
          <w:p w14:paraId="0F214165"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999.909</w:t>
            </w:r>
          </w:p>
        </w:tc>
        <w:tc>
          <w:tcPr>
            <w:tcW w:w="1402" w:type="dxa"/>
            <w:tcBorders>
              <w:top w:val="single" w:sz="4" w:space="0" w:color="808080"/>
              <w:bottom w:val="single" w:sz="4" w:space="0" w:color="808080"/>
            </w:tcBorders>
            <w:vAlign w:val="center"/>
          </w:tcPr>
          <w:p w14:paraId="09D678DE" w14:textId="77777777" w:rsidR="00C70B01" w:rsidRPr="002A15F4" w:rsidRDefault="00C70B01" w:rsidP="004766E5">
            <w:pPr>
              <w:jc w:val="left"/>
              <w:rPr>
                <w:b/>
                <w:bCs/>
                <w:color w:val="333333"/>
                <w:sz w:val="18"/>
              </w:rPr>
            </w:pPr>
            <w:r>
              <w:rPr>
                <w:b/>
                <w:bCs/>
                <w:color w:val="333333"/>
                <w:sz w:val="18"/>
              </w:rPr>
              <w:t>Estalvi d’energia (</w:t>
            </w:r>
            <w:proofErr w:type="spellStart"/>
            <w:r>
              <w:rPr>
                <w:b/>
                <w:bCs/>
                <w:color w:val="333333"/>
                <w:sz w:val="18"/>
              </w:rPr>
              <w:t>MWh</w:t>
            </w:r>
            <w:proofErr w:type="spellEnd"/>
            <w:r>
              <w:rPr>
                <w:b/>
                <w:bCs/>
                <w:color w:val="333333"/>
                <w:sz w:val="18"/>
              </w:rPr>
              <w:t>/any)</w:t>
            </w:r>
          </w:p>
        </w:tc>
        <w:tc>
          <w:tcPr>
            <w:tcW w:w="1276" w:type="dxa"/>
            <w:tcBorders>
              <w:top w:val="single" w:sz="4" w:space="0" w:color="808080"/>
              <w:bottom w:val="single" w:sz="4" w:space="0" w:color="808080"/>
            </w:tcBorders>
            <w:vAlign w:val="center"/>
          </w:tcPr>
          <w:p w14:paraId="03E78078" w14:textId="77777777" w:rsidR="00C70B01" w:rsidRPr="00542062" w:rsidRDefault="00C70B01" w:rsidP="004766E5">
            <w:pPr>
              <w:jc w:val="left"/>
              <w:rPr>
                <w:rFonts w:eastAsia="Microsoft YaHei" w:cs="Arial"/>
                <w:noProof/>
                <w:color w:val="333333"/>
                <w:sz w:val="18"/>
                <w:szCs w:val="18"/>
              </w:rPr>
            </w:pPr>
          </w:p>
        </w:tc>
        <w:tc>
          <w:tcPr>
            <w:tcW w:w="1344" w:type="dxa"/>
            <w:tcBorders>
              <w:top w:val="single" w:sz="4" w:space="0" w:color="808080"/>
              <w:bottom w:val="single" w:sz="4" w:space="0" w:color="808080"/>
            </w:tcBorders>
            <w:vAlign w:val="center"/>
          </w:tcPr>
          <w:p w14:paraId="63382853" w14:textId="77777777" w:rsidR="00C70B01" w:rsidRPr="002A15F4" w:rsidRDefault="00C70B01" w:rsidP="004766E5">
            <w:pPr>
              <w:jc w:val="left"/>
              <w:rPr>
                <w:b/>
                <w:bCs/>
                <w:color w:val="333333"/>
                <w:sz w:val="18"/>
              </w:rPr>
            </w:pPr>
            <w:r>
              <w:rPr>
                <w:b/>
                <w:bCs/>
                <w:color w:val="333333"/>
                <w:sz w:val="18"/>
              </w:rPr>
              <w:t>Producció d’energia renovable (</w:t>
            </w:r>
            <w:proofErr w:type="spellStart"/>
            <w:r>
              <w:rPr>
                <w:b/>
                <w:bCs/>
                <w:color w:val="333333"/>
                <w:sz w:val="18"/>
              </w:rPr>
              <w:t>MWh</w:t>
            </w:r>
            <w:proofErr w:type="spellEnd"/>
            <w:r>
              <w:rPr>
                <w:b/>
                <w:bCs/>
                <w:color w:val="333333"/>
                <w:sz w:val="18"/>
              </w:rPr>
              <w:t>/any)</w:t>
            </w:r>
          </w:p>
        </w:tc>
        <w:tc>
          <w:tcPr>
            <w:tcW w:w="1870" w:type="dxa"/>
            <w:tcBorders>
              <w:top w:val="single" w:sz="4" w:space="0" w:color="808080"/>
              <w:bottom w:val="single" w:sz="4" w:space="0" w:color="808080"/>
            </w:tcBorders>
            <w:vAlign w:val="center"/>
          </w:tcPr>
          <w:p w14:paraId="7C6FE2D9"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1.052,54</w:t>
            </w:r>
          </w:p>
        </w:tc>
      </w:tr>
      <w:tr w:rsidR="00C70B01" w:rsidRPr="002A15F4" w14:paraId="0929FB94" w14:textId="77777777" w:rsidTr="004766E5">
        <w:trPr>
          <w:trHeight w:val="838"/>
        </w:trPr>
        <w:tc>
          <w:tcPr>
            <w:tcW w:w="1533" w:type="dxa"/>
            <w:gridSpan w:val="2"/>
            <w:vMerge w:val="restart"/>
            <w:tcBorders>
              <w:top w:val="single" w:sz="4" w:space="0" w:color="808080"/>
            </w:tcBorders>
            <w:vAlign w:val="center"/>
          </w:tcPr>
          <w:p w14:paraId="260E04C8" w14:textId="77777777" w:rsidR="00C70B01" w:rsidRPr="002A15F4" w:rsidRDefault="00C70B01" w:rsidP="004766E5">
            <w:pPr>
              <w:jc w:val="left"/>
              <w:rPr>
                <w:b/>
                <w:bCs/>
                <w:color w:val="333333"/>
                <w:sz w:val="18"/>
              </w:rPr>
            </w:pPr>
            <w:r>
              <w:rPr>
                <w:b/>
                <w:bCs/>
                <w:color w:val="333333"/>
                <w:sz w:val="18"/>
              </w:rPr>
              <w:t>Cost d’abatiment (€/tCO</w:t>
            </w:r>
            <w:r>
              <w:rPr>
                <w:b/>
                <w:bCs/>
                <w:color w:val="333333"/>
                <w:sz w:val="18"/>
                <w:vertAlign w:val="subscript"/>
              </w:rPr>
              <w:t>2</w:t>
            </w:r>
            <w:r>
              <w:rPr>
                <w:b/>
                <w:bCs/>
                <w:color w:val="333333"/>
                <w:sz w:val="18"/>
              </w:rPr>
              <w:t>)</w:t>
            </w:r>
          </w:p>
        </w:tc>
        <w:tc>
          <w:tcPr>
            <w:tcW w:w="1601" w:type="dxa"/>
            <w:gridSpan w:val="2"/>
            <w:vMerge w:val="restart"/>
            <w:tcBorders>
              <w:top w:val="single" w:sz="4" w:space="0" w:color="808080"/>
            </w:tcBorders>
            <w:vAlign w:val="center"/>
          </w:tcPr>
          <w:p w14:paraId="02DA2322"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2.058,95</w:t>
            </w:r>
          </w:p>
        </w:tc>
        <w:tc>
          <w:tcPr>
            <w:tcW w:w="1402" w:type="dxa"/>
            <w:tcBorders>
              <w:top w:val="single" w:sz="4" w:space="0" w:color="808080"/>
              <w:bottom w:val="single" w:sz="4" w:space="0" w:color="808080"/>
            </w:tcBorders>
            <w:vAlign w:val="center"/>
          </w:tcPr>
          <w:p w14:paraId="058284DB" w14:textId="77777777" w:rsidR="00C70B01" w:rsidRPr="002A15F4" w:rsidRDefault="00C70B01" w:rsidP="004766E5">
            <w:pPr>
              <w:jc w:val="center"/>
              <w:rPr>
                <w:b/>
                <w:bCs/>
                <w:color w:val="333333"/>
                <w:sz w:val="18"/>
              </w:rPr>
            </w:pPr>
            <w:r>
              <w:rPr>
                <w:b/>
                <w:bCs/>
                <w:color w:val="333333"/>
                <w:sz w:val="18"/>
              </w:rPr>
              <w:t>Any d’inici</w:t>
            </w:r>
          </w:p>
        </w:tc>
        <w:tc>
          <w:tcPr>
            <w:tcW w:w="1276" w:type="dxa"/>
            <w:tcBorders>
              <w:top w:val="single" w:sz="4" w:space="0" w:color="808080"/>
              <w:bottom w:val="single" w:sz="4" w:space="0" w:color="808080"/>
            </w:tcBorders>
            <w:vAlign w:val="center"/>
          </w:tcPr>
          <w:p w14:paraId="7B2F6D32" w14:textId="77777777" w:rsidR="00C70B01" w:rsidRPr="002A15F4" w:rsidRDefault="00C70B01" w:rsidP="004766E5">
            <w:pPr>
              <w:jc w:val="center"/>
              <w:rPr>
                <w:color w:val="333333"/>
                <w:sz w:val="20"/>
              </w:rPr>
            </w:pPr>
            <w:r w:rsidRPr="00505865">
              <w:rPr>
                <w:b/>
                <w:bCs/>
                <w:color w:val="333333"/>
                <w:sz w:val="18"/>
              </w:rPr>
              <w:t>Any de finalització</w:t>
            </w:r>
          </w:p>
        </w:tc>
        <w:tc>
          <w:tcPr>
            <w:tcW w:w="3214" w:type="dxa"/>
            <w:gridSpan w:val="2"/>
            <w:tcBorders>
              <w:top w:val="single" w:sz="4" w:space="0" w:color="808080"/>
              <w:bottom w:val="single" w:sz="4" w:space="0" w:color="808080"/>
            </w:tcBorders>
            <w:vAlign w:val="center"/>
          </w:tcPr>
          <w:p w14:paraId="657D0B5E" w14:textId="77777777" w:rsidR="00C70B01" w:rsidRPr="002A15F4" w:rsidRDefault="00C70B01" w:rsidP="004766E5">
            <w:pPr>
              <w:jc w:val="left"/>
              <w:rPr>
                <w:b/>
                <w:bCs/>
                <w:color w:val="333333"/>
                <w:sz w:val="18"/>
              </w:rPr>
            </w:pPr>
            <w:r>
              <w:rPr>
                <w:b/>
                <w:bCs/>
                <w:color w:val="333333"/>
                <w:sz w:val="18"/>
              </w:rPr>
              <w:t>Organisme responsable</w:t>
            </w:r>
          </w:p>
        </w:tc>
      </w:tr>
      <w:tr w:rsidR="00C70B01" w:rsidRPr="002A15F4" w14:paraId="2E2808E7" w14:textId="77777777" w:rsidTr="004766E5">
        <w:trPr>
          <w:trHeight w:val="813"/>
        </w:trPr>
        <w:tc>
          <w:tcPr>
            <w:tcW w:w="1533" w:type="dxa"/>
            <w:gridSpan w:val="2"/>
            <w:vMerge/>
            <w:tcBorders>
              <w:bottom w:val="single" w:sz="4" w:space="0" w:color="808080"/>
            </w:tcBorders>
            <w:vAlign w:val="center"/>
          </w:tcPr>
          <w:p w14:paraId="2AA51BDB" w14:textId="77777777" w:rsidR="00C70B01" w:rsidRPr="002A15F4" w:rsidRDefault="00C70B01" w:rsidP="004766E5">
            <w:pPr>
              <w:jc w:val="left"/>
              <w:rPr>
                <w:b/>
                <w:bCs/>
                <w:color w:val="333333"/>
                <w:sz w:val="18"/>
              </w:rPr>
            </w:pPr>
          </w:p>
        </w:tc>
        <w:tc>
          <w:tcPr>
            <w:tcW w:w="1601" w:type="dxa"/>
            <w:gridSpan w:val="2"/>
            <w:vMerge/>
            <w:tcBorders>
              <w:bottom w:val="single" w:sz="4" w:space="0" w:color="808080"/>
            </w:tcBorders>
            <w:vAlign w:val="center"/>
          </w:tcPr>
          <w:p w14:paraId="1B2A7827" w14:textId="77777777" w:rsidR="00C70B01" w:rsidRPr="002A15F4" w:rsidRDefault="00C70B01" w:rsidP="004766E5">
            <w:pPr>
              <w:jc w:val="left"/>
              <w:rPr>
                <w:b/>
                <w:bCs/>
                <w:color w:val="333333"/>
                <w:sz w:val="18"/>
              </w:rPr>
            </w:pPr>
          </w:p>
        </w:tc>
        <w:tc>
          <w:tcPr>
            <w:tcW w:w="1402" w:type="dxa"/>
            <w:tcBorders>
              <w:top w:val="single" w:sz="4" w:space="0" w:color="808080"/>
              <w:bottom w:val="single" w:sz="4" w:space="0" w:color="808080"/>
            </w:tcBorders>
            <w:vAlign w:val="center"/>
          </w:tcPr>
          <w:p w14:paraId="4750309B"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2019</w:t>
            </w:r>
          </w:p>
        </w:tc>
        <w:tc>
          <w:tcPr>
            <w:tcW w:w="1276" w:type="dxa"/>
            <w:tcBorders>
              <w:top w:val="single" w:sz="4" w:space="0" w:color="808080"/>
              <w:bottom w:val="single" w:sz="4" w:space="0" w:color="808080"/>
            </w:tcBorders>
            <w:vAlign w:val="center"/>
          </w:tcPr>
          <w:p w14:paraId="6A658C3D"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2030</w:t>
            </w:r>
          </w:p>
        </w:tc>
        <w:tc>
          <w:tcPr>
            <w:tcW w:w="3214" w:type="dxa"/>
            <w:gridSpan w:val="2"/>
            <w:tcBorders>
              <w:top w:val="single" w:sz="4" w:space="0" w:color="808080"/>
              <w:bottom w:val="single" w:sz="4" w:space="0" w:color="808080"/>
            </w:tcBorders>
            <w:vAlign w:val="center"/>
          </w:tcPr>
          <w:p w14:paraId="54C1E982" w14:textId="77777777" w:rsidR="00C70B01" w:rsidRPr="009A1BC3" w:rsidRDefault="00C70B01" w:rsidP="004766E5">
            <w:pPr>
              <w:jc w:val="left"/>
              <w:rPr>
                <w:bCs/>
                <w:color w:val="333333"/>
                <w:sz w:val="18"/>
              </w:rPr>
            </w:pPr>
            <w:r w:rsidRPr="00704AC5">
              <w:rPr>
                <w:bCs/>
                <w:noProof/>
                <w:color w:val="333333"/>
                <w:sz w:val="18"/>
              </w:rPr>
              <w:t>Ajuntament: Àrea sostenibilitat, manteniment i Serveis</w:t>
            </w:r>
          </w:p>
        </w:tc>
      </w:tr>
      <w:tr w:rsidR="00C70B01" w:rsidRPr="002A15F4" w14:paraId="4B39847A" w14:textId="77777777" w:rsidTr="004766E5">
        <w:trPr>
          <w:trHeight w:val="695"/>
        </w:trPr>
        <w:tc>
          <w:tcPr>
            <w:tcW w:w="9026" w:type="dxa"/>
            <w:gridSpan w:val="8"/>
            <w:vAlign w:val="center"/>
          </w:tcPr>
          <w:p w14:paraId="50EA563E" w14:textId="77777777" w:rsidR="00C70B01" w:rsidRDefault="00C70B01" w:rsidP="004766E5">
            <w:pPr>
              <w:jc w:val="left"/>
              <w:rPr>
                <w:b/>
                <w:bCs/>
                <w:color w:val="333333"/>
                <w:sz w:val="18"/>
                <w:vertAlign w:val="subscript"/>
              </w:rPr>
            </w:pPr>
            <w:r>
              <w:rPr>
                <w:b/>
                <w:bCs/>
                <w:color w:val="333333"/>
                <w:sz w:val="18"/>
              </w:rPr>
              <w:t>Estalvi d’emissions de CO</w:t>
            </w:r>
            <w:r>
              <w:rPr>
                <w:b/>
                <w:bCs/>
                <w:color w:val="333333"/>
                <w:sz w:val="18"/>
                <w:vertAlign w:val="subscript"/>
              </w:rPr>
              <w:t>2</w:t>
            </w:r>
          </w:p>
          <w:p w14:paraId="48FB5793" w14:textId="77777777" w:rsidR="00C70B01" w:rsidRPr="00103BEB" w:rsidRDefault="00C70B01" w:rsidP="004766E5">
            <w:pPr>
              <w:jc w:val="left"/>
              <w:rPr>
                <w:color w:val="333333"/>
                <w:sz w:val="18"/>
              </w:rPr>
            </w:pPr>
            <w:r w:rsidRPr="00103BEB">
              <w:rPr>
                <w:color w:val="333333"/>
                <w:sz w:val="18"/>
              </w:rPr>
              <w:t>Metodologia i fórmula de càlcul</w:t>
            </w:r>
          </w:p>
          <w:p w14:paraId="6D5B6E14" w14:textId="77777777" w:rsidR="00C70B01" w:rsidRPr="00895AF1" w:rsidRDefault="00C70B01" w:rsidP="004766E5">
            <w:pPr>
              <w:jc w:val="left"/>
              <w:rPr>
                <w:bCs/>
                <w:i/>
                <w:color w:val="333333"/>
                <w:sz w:val="18"/>
              </w:rPr>
            </w:pPr>
            <w:r w:rsidRPr="00895AF1">
              <w:rPr>
                <w:bCs/>
                <w:i/>
                <w:color w:val="333333"/>
                <w:sz w:val="18"/>
              </w:rPr>
              <w:t xml:space="preserve">EE= </w:t>
            </w:r>
            <w:proofErr w:type="spellStart"/>
            <w:r w:rsidRPr="00895AF1">
              <w:rPr>
                <w:bCs/>
                <w:i/>
                <w:color w:val="333333"/>
                <w:sz w:val="18"/>
              </w:rPr>
              <w:t>PSolar</w:t>
            </w:r>
            <w:proofErr w:type="spellEnd"/>
            <w:r w:rsidRPr="00895AF1">
              <w:rPr>
                <w:bCs/>
                <w:i/>
                <w:color w:val="333333"/>
                <w:sz w:val="18"/>
              </w:rPr>
              <w:t xml:space="preserve"> * FEE2005</w:t>
            </w:r>
          </w:p>
          <w:p w14:paraId="679AE0A3" w14:textId="77777777" w:rsidR="00C70B01" w:rsidRPr="00895AF1" w:rsidRDefault="00C70B01" w:rsidP="004766E5">
            <w:pPr>
              <w:jc w:val="left"/>
              <w:rPr>
                <w:bCs/>
                <w:i/>
                <w:color w:val="333333"/>
                <w:sz w:val="18"/>
              </w:rPr>
            </w:pPr>
            <w:r w:rsidRPr="00895AF1">
              <w:rPr>
                <w:bCs/>
                <w:i/>
                <w:color w:val="333333"/>
                <w:sz w:val="18"/>
              </w:rPr>
              <w:t>En què</w:t>
            </w:r>
          </w:p>
          <w:p w14:paraId="3BA8B24B" w14:textId="77777777" w:rsidR="00C70B01" w:rsidRPr="00895AF1" w:rsidRDefault="00C70B01" w:rsidP="004766E5">
            <w:pPr>
              <w:jc w:val="left"/>
              <w:rPr>
                <w:bCs/>
                <w:i/>
                <w:color w:val="333333"/>
                <w:sz w:val="18"/>
              </w:rPr>
            </w:pPr>
            <w:proofErr w:type="spellStart"/>
            <w:r w:rsidRPr="00895AF1">
              <w:rPr>
                <w:bCs/>
                <w:i/>
                <w:color w:val="333333"/>
                <w:sz w:val="18"/>
              </w:rPr>
              <w:t>PSolar</w:t>
            </w:r>
            <w:proofErr w:type="spellEnd"/>
            <w:r w:rsidRPr="00895AF1">
              <w:rPr>
                <w:bCs/>
                <w:i/>
                <w:color w:val="333333"/>
                <w:sz w:val="18"/>
              </w:rPr>
              <w:t xml:space="preserve"> = 60% del consum elèctric dels equipaments municipals</w:t>
            </w:r>
          </w:p>
          <w:p w14:paraId="51CCC25C" w14:textId="77777777" w:rsidR="00C70B01" w:rsidRPr="00895AF1" w:rsidRDefault="00C70B01" w:rsidP="004766E5">
            <w:pPr>
              <w:jc w:val="left"/>
              <w:rPr>
                <w:bCs/>
                <w:i/>
                <w:color w:val="333333"/>
                <w:sz w:val="16"/>
                <w:szCs w:val="16"/>
              </w:rPr>
            </w:pPr>
            <w:r w:rsidRPr="00895AF1">
              <w:rPr>
                <w:bCs/>
                <w:i/>
                <w:color w:val="333333"/>
                <w:sz w:val="16"/>
                <w:szCs w:val="16"/>
              </w:rPr>
              <w:t>FEE2005, factor d’estalvi d’emissions elèctric del municipi</w:t>
            </w:r>
          </w:p>
          <w:p w14:paraId="37491877" w14:textId="77777777" w:rsidR="00C70B01" w:rsidRPr="00895AF1" w:rsidRDefault="00C70B01" w:rsidP="004766E5">
            <w:pPr>
              <w:jc w:val="left"/>
              <w:rPr>
                <w:b/>
                <w:bCs/>
                <w:color w:val="333333"/>
                <w:sz w:val="18"/>
              </w:rPr>
            </w:pPr>
          </w:p>
          <w:p w14:paraId="0A3C6D4B" w14:textId="77777777" w:rsidR="00C70B01" w:rsidRPr="00103BEB" w:rsidRDefault="00C70B01" w:rsidP="004766E5">
            <w:pPr>
              <w:jc w:val="left"/>
              <w:rPr>
                <w:b/>
                <w:bCs/>
                <w:color w:val="333333"/>
                <w:sz w:val="18"/>
              </w:rPr>
            </w:pPr>
            <w:r w:rsidRPr="00895AF1">
              <w:rPr>
                <w:i/>
                <w:iCs/>
                <w:color w:val="333333"/>
                <w:sz w:val="18"/>
              </w:rPr>
              <w:lastRenderedPageBreak/>
              <w:t xml:space="preserve">Font: Guia d’accions per mitigar el canvi climàtic a les comarques gironines, Diputació de Girona i </w:t>
            </w:r>
            <w:proofErr w:type="spellStart"/>
            <w:r w:rsidRPr="00895AF1">
              <w:rPr>
                <w:i/>
                <w:iCs/>
                <w:color w:val="333333"/>
                <w:sz w:val="18"/>
              </w:rPr>
              <w:t>CILMA</w:t>
            </w:r>
            <w:proofErr w:type="spellEnd"/>
          </w:p>
        </w:tc>
      </w:tr>
      <w:tr w:rsidR="00C70B01" w:rsidRPr="002A15F4" w14:paraId="45001F55" w14:textId="77777777" w:rsidTr="004766E5">
        <w:trPr>
          <w:trHeight w:val="813"/>
        </w:trPr>
        <w:tc>
          <w:tcPr>
            <w:tcW w:w="3134" w:type="dxa"/>
            <w:gridSpan w:val="4"/>
            <w:tcBorders>
              <w:bottom w:val="single" w:sz="4" w:space="0" w:color="808080"/>
            </w:tcBorders>
            <w:vAlign w:val="center"/>
          </w:tcPr>
          <w:p w14:paraId="789C18EE" w14:textId="77777777" w:rsidR="00C70B01" w:rsidRDefault="00C70B01" w:rsidP="004766E5">
            <w:pPr>
              <w:jc w:val="left"/>
              <w:rPr>
                <w:b/>
                <w:bCs/>
                <w:color w:val="0070C0"/>
                <w:sz w:val="28"/>
                <w:szCs w:val="28"/>
              </w:rPr>
            </w:pPr>
            <w:r>
              <w:rPr>
                <w:b/>
                <w:bCs/>
                <w:noProof/>
                <w:color w:val="0070C0"/>
                <w:sz w:val="28"/>
                <w:szCs w:val="28"/>
              </w:rPr>
              <w:lastRenderedPageBreak/>
              <w:t>485,64</w:t>
            </w:r>
            <w:r>
              <w:rPr>
                <w:b/>
                <w:bCs/>
                <w:color w:val="0070C0"/>
                <w:sz w:val="28"/>
                <w:szCs w:val="28"/>
              </w:rPr>
              <w:t xml:space="preserve"> </w:t>
            </w:r>
          </w:p>
          <w:p w14:paraId="17754FC9" w14:textId="77777777" w:rsidR="00C70B01" w:rsidRPr="00C60263" w:rsidRDefault="00C70B01" w:rsidP="004766E5">
            <w:pPr>
              <w:jc w:val="left"/>
              <w:rPr>
                <w:b/>
                <w:bCs/>
                <w:color w:val="BFBFBF"/>
                <w:sz w:val="18"/>
              </w:rPr>
            </w:pPr>
            <w:r w:rsidRPr="00C60263">
              <w:rPr>
                <w:b/>
                <w:bCs/>
                <w:color w:val="BFBFBF"/>
                <w:sz w:val="18"/>
              </w:rPr>
              <w:t>tCO</w:t>
            </w:r>
            <w:r w:rsidRPr="00C60263">
              <w:rPr>
                <w:b/>
                <w:bCs/>
                <w:color w:val="BFBFBF"/>
                <w:sz w:val="18"/>
                <w:vertAlign w:val="subscript"/>
              </w:rPr>
              <w:t>2</w:t>
            </w:r>
            <w:r w:rsidRPr="00C60263">
              <w:rPr>
                <w:b/>
                <w:bCs/>
                <w:color w:val="BFBFBF"/>
                <w:sz w:val="18"/>
              </w:rPr>
              <w:t>/any</w:t>
            </w:r>
          </w:p>
        </w:tc>
        <w:tc>
          <w:tcPr>
            <w:tcW w:w="1402" w:type="dxa"/>
            <w:tcBorders>
              <w:bottom w:val="single" w:sz="4" w:space="0" w:color="808080"/>
            </w:tcBorders>
            <w:vAlign w:val="center"/>
          </w:tcPr>
          <w:p w14:paraId="0A828619" w14:textId="77777777" w:rsidR="00C70B01" w:rsidRPr="002A15F4" w:rsidRDefault="00C70B01" w:rsidP="004766E5">
            <w:pPr>
              <w:jc w:val="center"/>
              <w:rPr>
                <w:rFonts w:eastAsia="Microsoft YaHei" w:cs="Arial"/>
                <w:color w:val="333333"/>
                <w:sz w:val="18"/>
                <w:szCs w:val="18"/>
                <w:highlight w:val="lightGray"/>
              </w:rPr>
            </w:pPr>
          </w:p>
        </w:tc>
        <w:tc>
          <w:tcPr>
            <w:tcW w:w="1276" w:type="dxa"/>
            <w:tcBorders>
              <w:bottom w:val="single" w:sz="4" w:space="0" w:color="808080"/>
            </w:tcBorders>
            <w:vAlign w:val="center"/>
          </w:tcPr>
          <w:p w14:paraId="4C5F29C6" w14:textId="77777777" w:rsidR="00C70B01" w:rsidRPr="002A15F4" w:rsidRDefault="00C70B01" w:rsidP="004766E5">
            <w:pPr>
              <w:jc w:val="center"/>
              <w:rPr>
                <w:rFonts w:eastAsia="Microsoft YaHei" w:cs="Arial"/>
                <w:color w:val="333333"/>
                <w:sz w:val="18"/>
                <w:szCs w:val="18"/>
                <w:highlight w:val="lightGray"/>
              </w:rPr>
            </w:pPr>
          </w:p>
        </w:tc>
        <w:tc>
          <w:tcPr>
            <w:tcW w:w="1344" w:type="dxa"/>
            <w:tcBorders>
              <w:bottom w:val="single" w:sz="4" w:space="0" w:color="808080"/>
            </w:tcBorders>
            <w:vAlign w:val="center"/>
          </w:tcPr>
          <w:p w14:paraId="79D26FB6" w14:textId="77777777" w:rsidR="00C70B01" w:rsidRPr="002A15F4" w:rsidRDefault="00C70B01" w:rsidP="004766E5">
            <w:pPr>
              <w:jc w:val="center"/>
              <w:rPr>
                <w:rFonts w:eastAsia="Microsoft YaHei" w:cs="Arial"/>
                <w:color w:val="333333"/>
                <w:sz w:val="18"/>
                <w:szCs w:val="18"/>
                <w:highlight w:val="lightGray"/>
              </w:rPr>
            </w:pPr>
          </w:p>
        </w:tc>
        <w:tc>
          <w:tcPr>
            <w:tcW w:w="1870" w:type="dxa"/>
            <w:tcBorders>
              <w:bottom w:val="single" w:sz="4" w:space="0" w:color="808080"/>
            </w:tcBorders>
            <w:vAlign w:val="center"/>
          </w:tcPr>
          <w:p w14:paraId="191490B5" w14:textId="77777777" w:rsidR="00C70B01" w:rsidRPr="002A15F4" w:rsidRDefault="00C70B01" w:rsidP="004766E5">
            <w:pPr>
              <w:jc w:val="left"/>
              <w:rPr>
                <w:b/>
                <w:bCs/>
                <w:color w:val="333333"/>
                <w:sz w:val="18"/>
              </w:rPr>
            </w:pPr>
          </w:p>
        </w:tc>
      </w:tr>
    </w:tbl>
    <w:p w14:paraId="30BEE6D5" w14:textId="77777777" w:rsidR="00C70B01" w:rsidRDefault="00C70B01" w:rsidP="00C70B01">
      <w:pPr>
        <w:sectPr w:rsidR="00C70B01" w:rsidSect="00713EDC">
          <w:pgSz w:w="11906" w:h="16838"/>
          <w:pgMar w:top="1440" w:right="1440"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1094"/>
        <w:gridCol w:w="439"/>
        <w:gridCol w:w="452"/>
        <w:gridCol w:w="1149"/>
        <w:gridCol w:w="1402"/>
        <w:gridCol w:w="1276"/>
        <w:gridCol w:w="1344"/>
        <w:gridCol w:w="1870"/>
      </w:tblGrid>
      <w:tr w:rsidR="00C70B01" w:rsidRPr="002A15F4" w14:paraId="10B04F92" w14:textId="77777777" w:rsidTr="004766E5">
        <w:trPr>
          <w:trHeight w:val="1437"/>
        </w:trPr>
        <w:tc>
          <w:tcPr>
            <w:tcW w:w="1094" w:type="dxa"/>
            <w:tcBorders>
              <w:bottom w:val="single" w:sz="18" w:space="0" w:color="365F91"/>
            </w:tcBorders>
            <w:vAlign w:val="center"/>
          </w:tcPr>
          <w:p w14:paraId="26AA42E3" w14:textId="77777777" w:rsidR="00C70B01" w:rsidRPr="002A15F4" w:rsidRDefault="00C70B01" w:rsidP="004766E5">
            <w:pPr>
              <w:jc w:val="left"/>
              <w:rPr>
                <w:color w:val="333333"/>
                <w:sz w:val="20"/>
              </w:rPr>
            </w:pPr>
            <w:r w:rsidRPr="00895AF1">
              <w:rPr>
                <w:noProof/>
                <w:color w:val="333333"/>
                <w:sz w:val="20"/>
                <w:lang w:eastAsia="ca-ES"/>
              </w:rPr>
              <w:lastRenderedPageBreak/>
              <w:drawing>
                <wp:inline distT="0" distB="0" distL="0" distR="0" wp14:anchorId="2A73C6F4" wp14:editId="36A45209">
                  <wp:extent cx="554355" cy="664845"/>
                  <wp:effectExtent l="0" t="0" r="0" b="190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4355" cy="664845"/>
                          </a:xfrm>
                          <a:prstGeom prst="rect">
                            <a:avLst/>
                          </a:prstGeom>
                          <a:noFill/>
                          <a:ln>
                            <a:noFill/>
                          </a:ln>
                        </pic:spPr>
                      </pic:pic>
                    </a:graphicData>
                  </a:graphic>
                </wp:inline>
              </w:drawing>
            </w:r>
          </w:p>
        </w:tc>
        <w:tc>
          <w:tcPr>
            <w:tcW w:w="891" w:type="dxa"/>
            <w:gridSpan w:val="2"/>
            <w:tcBorders>
              <w:bottom w:val="single" w:sz="18" w:space="0" w:color="365F91"/>
            </w:tcBorders>
            <w:vAlign w:val="center"/>
          </w:tcPr>
          <w:p w14:paraId="6CD4B935" w14:textId="77777777" w:rsidR="00C70B01" w:rsidRPr="008B21A7" w:rsidRDefault="00C70B01" w:rsidP="004766E5">
            <w:pPr>
              <w:jc w:val="left"/>
              <w:rPr>
                <w:b/>
                <w:color w:val="333333"/>
                <w:sz w:val="24"/>
              </w:rPr>
            </w:pPr>
            <w:r w:rsidRPr="00704AC5">
              <w:rPr>
                <w:b/>
                <w:noProof/>
                <w:color w:val="4472C4" w:themeColor="accent5"/>
                <w:sz w:val="24"/>
              </w:rPr>
              <w:t>22</w:t>
            </w:r>
          </w:p>
        </w:tc>
        <w:tc>
          <w:tcPr>
            <w:tcW w:w="7041" w:type="dxa"/>
            <w:gridSpan w:val="5"/>
            <w:tcBorders>
              <w:bottom w:val="single" w:sz="18" w:space="0" w:color="365F91"/>
            </w:tcBorders>
            <w:vAlign w:val="center"/>
          </w:tcPr>
          <w:p w14:paraId="37D20FAE" w14:textId="77777777" w:rsidR="00C70B01" w:rsidRPr="002A15F4" w:rsidRDefault="00C70B01" w:rsidP="004766E5">
            <w:pPr>
              <w:jc w:val="left"/>
              <w:rPr>
                <w:color w:val="333333"/>
                <w:sz w:val="20"/>
              </w:rPr>
            </w:pPr>
            <w:r w:rsidRPr="00704AC5">
              <w:rPr>
                <w:rFonts w:eastAsia="Microsoft YaHei"/>
                <w:b/>
                <w:noProof/>
                <w:sz w:val="24"/>
              </w:rPr>
              <w:t>4.7. Contractar subministrament d'energia verda municipal certificada</w:t>
            </w:r>
          </w:p>
        </w:tc>
      </w:tr>
      <w:tr w:rsidR="00C70B01" w:rsidRPr="002A15F4" w14:paraId="40137664" w14:textId="77777777" w:rsidTr="004766E5">
        <w:trPr>
          <w:trHeight w:val="838"/>
        </w:trPr>
        <w:tc>
          <w:tcPr>
            <w:tcW w:w="1094" w:type="dxa"/>
            <w:tcBorders>
              <w:top w:val="single" w:sz="4" w:space="0" w:color="808080"/>
              <w:bottom w:val="single" w:sz="4" w:space="0" w:color="808080"/>
            </w:tcBorders>
            <w:vAlign w:val="center"/>
          </w:tcPr>
          <w:p w14:paraId="56E940D8" w14:textId="77777777" w:rsidR="00C70B01" w:rsidRPr="002A15F4" w:rsidRDefault="00C70B01" w:rsidP="004766E5">
            <w:pPr>
              <w:jc w:val="left"/>
              <w:rPr>
                <w:b/>
                <w:bCs/>
                <w:color w:val="333333"/>
                <w:sz w:val="18"/>
              </w:rPr>
            </w:pPr>
            <w:r>
              <w:rPr>
                <w:b/>
                <w:bCs/>
                <w:color w:val="333333"/>
                <w:sz w:val="18"/>
              </w:rPr>
              <w:t>Sector</w:t>
            </w:r>
          </w:p>
        </w:tc>
        <w:tc>
          <w:tcPr>
            <w:tcW w:w="2040" w:type="dxa"/>
            <w:gridSpan w:val="3"/>
            <w:tcBorders>
              <w:top w:val="single" w:sz="4" w:space="0" w:color="808080"/>
              <w:bottom w:val="single" w:sz="4" w:space="0" w:color="808080"/>
            </w:tcBorders>
            <w:shd w:val="clear" w:color="auto" w:fill="auto"/>
            <w:vAlign w:val="center"/>
          </w:tcPr>
          <w:p w14:paraId="4D699022" w14:textId="77777777" w:rsidR="00C70B01" w:rsidRPr="00542062" w:rsidRDefault="00C70B01" w:rsidP="004766E5">
            <w:pPr>
              <w:jc w:val="left"/>
              <w:rPr>
                <w:rFonts w:eastAsia="Microsoft YaHei" w:cs="Arial"/>
                <w:sz w:val="18"/>
                <w:szCs w:val="18"/>
              </w:rPr>
            </w:pPr>
            <w:r w:rsidRPr="00704AC5">
              <w:rPr>
                <w:rFonts w:eastAsia="Microsoft YaHei" w:cs="Arial"/>
                <w:noProof/>
                <w:sz w:val="18"/>
                <w:szCs w:val="18"/>
              </w:rPr>
              <w:t>01. Edificis municipals</w:t>
            </w:r>
            <w:r w:rsidRPr="00542062">
              <w:rPr>
                <w:rFonts w:eastAsia="Microsoft YaHei" w:cs="Arial"/>
                <w:sz w:val="18"/>
                <w:szCs w:val="18"/>
              </w:rPr>
              <w:t xml:space="preserve"> </w:t>
            </w:r>
          </w:p>
        </w:tc>
        <w:tc>
          <w:tcPr>
            <w:tcW w:w="1402" w:type="dxa"/>
            <w:tcBorders>
              <w:top w:val="single" w:sz="4" w:space="0" w:color="808080"/>
              <w:bottom w:val="single" w:sz="4" w:space="0" w:color="808080"/>
            </w:tcBorders>
            <w:vAlign w:val="center"/>
          </w:tcPr>
          <w:p w14:paraId="65CB573E" w14:textId="77777777" w:rsidR="00C70B01" w:rsidRPr="002A15F4" w:rsidRDefault="00C70B01" w:rsidP="004766E5">
            <w:pPr>
              <w:jc w:val="left"/>
              <w:rPr>
                <w:b/>
                <w:bCs/>
                <w:color w:val="333333"/>
                <w:sz w:val="18"/>
              </w:rPr>
            </w:pPr>
            <w:r>
              <w:rPr>
                <w:b/>
                <w:bCs/>
                <w:color w:val="333333"/>
                <w:sz w:val="18"/>
              </w:rPr>
              <w:t>Àrea d’intervenció</w:t>
            </w:r>
          </w:p>
        </w:tc>
        <w:tc>
          <w:tcPr>
            <w:tcW w:w="1276" w:type="dxa"/>
            <w:tcBorders>
              <w:top w:val="single" w:sz="4" w:space="0" w:color="808080"/>
              <w:bottom w:val="single" w:sz="4" w:space="0" w:color="808080"/>
            </w:tcBorders>
            <w:vAlign w:val="center"/>
          </w:tcPr>
          <w:p w14:paraId="44DEDF22" w14:textId="77777777" w:rsidR="00C70B01" w:rsidRPr="00542062" w:rsidRDefault="00C70B01" w:rsidP="004766E5">
            <w:pPr>
              <w:jc w:val="left"/>
              <w:rPr>
                <w:rFonts w:eastAsia="Microsoft YaHei" w:cs="Arial"/>
                <w:noProof/>
                <w:sz w:val="18"/>
                <w:szCs w:val="18"/>
              </w:rPr>
            </w:pPr>
            <w:r w:rsidRPr="00704AC5">
              <w:rPr>
                <w:rFonts w:eastAsia="Microsoft YaHei" w:cs="Arial"/>
                <w:noProof/>
                <w:sz w:val="18"/>
                <w:szCs w:val="18"/>
              </w:rPr>
              <w:t>Altres</w:t>
            </w:r>
          </w:p>
        </w:tc>
        <w:tc>
          <w:tcPr>
            <w:tcW w:w="1344" w:type="dxa"/>
            <w:tcBorders>
              <w:top w:val="single" w:sz="4" w:space="0" w:color="808080"/>
              <w:bottom w:val="single" w:sz="4" w:space="0" w:color="808080"/>
            </w:tcBorders>
            <w:vAlign w:val="center"/>
          </w:tcPr>
          <w:p w14:paraId="3522EDA0" w14:textId="77777777" w:rsidR="00C70B01" w:rsidRPr="002A15F4" w:rsidRDefault="00C70B01" w:rsidP="004766E5">
            <w:pPr>
              <w:jc w:val="left"/>
              <w:rPr>
                <w:b/>
                <w:bCs/>
                <w:color w:val="333333"/>
                <w:sz w:val="18"/>
              </w:rPr>
            </w:pPr>
            <w:r>
              <w:rPr>
                <w:b/>
                <w:bCs/>
                <w:color w:val="333333"/>
                <w:sz w:val="18"/>
              </w:rPr>
              <w:t>Instrument polític</w:t>
            </w:r>
          </w:p>
        </w:tc>
        <w:tc>
          <w:tcPr>
            <w:tcW w:w="1870" w:type="dxa"/>
            <w:tcBorders>
              <w:top w:val="single" w:sz="4" w:space="0" w:color="808080"/>
              <w:bottom w:val="single" w:sz="4" w:space="0" w:color="808080"/>
            </w:tcBorders>
            <w:vAlign w:val="center"/>
          </w:tcPr>
          <w:p w14:paraId="1802D78A" w14:textId="77777777" w:rsidR="00C70B01" w:rsidRPr="00542062" w:rsidRDefault="00C70B01" w:rsidP="004766E5">
            <w:pPr>
              <w:jc w:val="left"/>
              <w:rPr>
                <w:rFonts w:eastAsia="Microsoft YaHei" w:cs="Arial"/>
                <w:color w:val="333333"/>
                <w:sz w:val="18"/>
                <w:szCs w:val="18"/>
              </w:rPr>
            </w:pPr>
            <w:r w:rsidRPr="00704AC5">
              <w:rPr>
                <w:rFonts w:eastAsia="Microsoft YaHei" w:cs="Arial"/>
                <w:noProof/>
                <w:color w:val="333333"/>
                <w:sz w:val="18"/>
                <w:szCs w:val="18"/>
              </w:rPr>
              <w:t>Compra pública</w:t>
            </w:r>
          </w:p>
        </w:tc>
      </w:tr>
      <w:tr w:rsidR="00C70B01" w:rsidRPr="002A15F4" w14:paraId="53C93031" w14:textId="77777777" w:rsidTr="004766E5">
        <w:trPr>
          <w:trHeight w:val="838"/>
        </w:trPr>
        <w:tc>
          <w:tcPr>
            <w:tcW w:w="1094" w:type="dxa"/>
            <w:tcBorders>
              <w:top w:val="single" w:sz="4" w:space="0" w:color="808080"/>
              <w:bottom w:val="single" w:sz="4" w:space="0" w:color="808080"/>
            </w:tcBorders>
            <w:vAlign w:val="center"/>
          </w:tcPr>
          <w:p w14:paraId="45B1A914" w14:textId="77777777" w:rsidR="00C70B01" w:rsidRPr="002A15F4" w:rsidRDefault="00C70B01" w:rsidP="004766E5">
            <w:pPr>
              <w:jc w:val="left"/>
              <w:rPr>
                <w:b/>
                <w:bCs/>
                <w:color w:val="333333"/>
                <w:sz w:val="18"/>
              </w:rPr>
            </w:pPr>
            <w:r>
              <w:rPr>
                <w:b/>
                <w:bCs/>
                <w:color w:val="333333"/>
                <w:sz w:val="18"/>
              </w:rPr>
              <w:t>Estat</w:t>
            </w:r>
          </w:p>
        </w:tc>
        <w:tc>
          <w:tcPr>
            <w:tcW w:w="2040" w:type="dxa"/>
            <w:gridSpan w:val="3"/>
            <w:tcBorders>
              <w:top w:val="single" w:sz="4" w:space="0" w:color="808080"/>
              <w:bottom w:val="single" w:sz="4" w:space="0" w:color="808080"/>
            </w:tcBorders>
            <w:shd w:val="clear" w:color="auto" w:fill="auto"/>
            <w:vAlign w:val="center"/>
          </w:tcPr>
          <w:p w14:paraId="4BB03A6F"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En curs</w:t>
            </w:r>
          </w:p>
        </w:tc>
        <w:tc>
          <w:tcPr>
            <w:tcW w:w="1402" w:type="dxa"/>
            <w:tcBorders>
              <w:top w:val="single" w:sz="4" w:space="0" w:color="808080"/>
              <w:bottom w:val="single" w:sz="4" w:space="0" w:color="808080"/>
            </w:tcBorders>
            <w:vAlign w:val="center"/>
          </w:tcPr>
          <w:p w14:paraId="42BE89D1" w14:textId="77777777" w:rsidR="00C70B01" w:rsidRPr="002A15F4" w:rsidRDefault="00C70B01" w:rsidP="004766E5">
            <w:pPr>
              <w:jc w:val="left"/>
              <w:rPr>
                <w:b/>
                <w:bCs/>
                <w:color w:val="333333"/>
                <w:sz w:val="18"/>
              </w:rPr>
            </w:pPr>
            <w:r>
              <w:rPr>
                <w:b/>
                <w:bCs/>
                <w:color w:val="333333"/>
                <w:sz w:val="18"/>
              </w:rPr>
              <w:t>Origen</w:t>
            </w:r>
          </w:p>
        </w:tc>
        <w:tc>
          <w:tcPr>
            <w:tcW w:w="4490" w:type="dxa"/>
            <w:gridSpan w:val="3"/>
            <w:tcBorders>
              <w:top w:val="single" w:sz="4" w:space="0" w:color="808080"/>
              <w:bottom w:val="single" w:sz="4" w:space="0" w:color="808080"/>
            </w:tcBorders>
            <w:vAlign w:val="center"/>
          </w:tcPr>
          <w:p w14:paraId="22B9FA6F"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Administració local (Aj.)</w:t>
            </w:r>
          </w:p>
        </w:tc>
      </w:tr>
      <w:tr w:rsidR="00C70B01" w:rsidRPr="002A15F4" w14:paraId="3C9A68F2" w14:textId="77777777" w:rsidTr="004766E5">
        <w:trPr>
          <w:trHeight w:val="2049"/>
        </w:trPr>
        <w:tc>
          <w:tcPr>
            <w:tcW w:w="9026" w:type="dxa"/>
            <w:gridSpan w:val="8"/>
            <w:tcBorders>
              <w:top w:val="single" w:sz="4" w:space="0" w:color="808080"/>
              <w:bottom w:val="single" w:sz="4" w:space="0" w:color="808080"/>
            </w:tcBorders>
          </w:tcPr>
          <w:p w14:paraId="684AA6A8" w14:textId="77777777" w:rsidR="00C70B01" w:rsidRDefault="00C70B01" w:rsidP="004766E5">
            <w:pPr>
              <w:rPr>
                <w:b/>
                <w:bCs/>
                <w:color w:val="333333"/>
                <w:sz w:val="18"/>
              </w:rPr>
            </w:pPr>
          </w:p>
          <w:p w14:paraId="12E87997" w14:textId="77777777" w:rsidR="00C70B01" w:rsidRDefault="00C70B01" w:rsidP="004766E5">
            <w:pPr>
              <w:rPr>
                <w:b/>
                <w:bCs/>
                <w:color w:val="333333"/>
                <w:sz w:val="18"/>
              </w:rPr>
            </w:pPr>
            <w:r>
              <w:rPr>
                <w:b/>
                <w:bCs/>
                <w:color w:val="333333"/>
                <w:sz w:val="18"/>
              </w:rPr>
              <w:t xml:space="preserve">Descripció     </w:t>
            </w:r>
          </w:p>
          <w:p w14:paraId="7B8D4150"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La contractació d’energia 100% renovable per als equipaments i instal·lacions municipals i l’enllumenat públic suposa un estalvi important de tones de CO</w:t>
            </w:r>
            <w:r w:rsidRPr="00895AF1">
              <w:rPr>
                <w:rFonts w:eastAsia="Microsoft YaHei" w:cs="Arial"/>
                <w:color w:val="333333"/>
                <w:sz w:val="18"/>
                <w:szCs w:val="18"/>
                <w:vertAlign w:val="subscript"/>
              </w:rPr>
              <w:t>2</w:t>
            </w:r>
            <w:r w:rsidRPr="00895AF1">
              <w:rPr>
                <w:rFonts w:eastAsia="Microsoft YaHei" w:cs="Arial"/>
                <w:color w:val="333333"/>
                <w:sz w:val="18"/>
                <w:szCs w:val="18"/>
              </w:rPr>
              <w:t xml:space="preserve"> degut al fet que les emissions d’aquesta electricitat es considera zero.</w:t>
            </w:r>
          </w:p>
          <w:p w14:paraId="750F8163"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El 9 de març de 2018 va entrar en vigor la nova Llei de contractació pública; Llei 9/2017, de 8 de novembre, de contractes del sector públic, per la qual es transposen a l’ordenament jurídic espanyol les directives del Parlament Europeu i del Consell 2014/23/UE i 2014/24/UE, de 26 de febrer de 2014.</w:t>
            </w:r>
          </w:p>
          <w:p w14:paraId="6EE39F62"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La Llei permet incloure clàusules amb criteris socials i mediambientals en els contractes amb l’administració pública i aquests han de tenir una relació amb l’objecte del mateix. L’article 145 estableix els criteris d’adjudicació i l’article 202 estableix les condicions especials d’execució. L’adquisició d’energia primària o transformada es considera un contracte del tipus “subministrament” (article 16).</w:t>
            </w:r>
          </w:p>
          <w:p w14:paraId="2D666C83"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Es preveu la contractació dels punts de subministrament dels recintes i instal·lacions municipals amb empreses que disposin de opcions de compra d'energia verda certificada i amb traçabilitat de les emissions de CO</w:t>
            </w:r>
            <w:r w:rsidRPr="00895AF1">
              <w:rPr>
                <w:rFonts w:eastAsia="Microsoft YaHei" w:cs="Arial"/>
                <w:color w:val="333333"/>
                <w:sz w:val="18"/>
                <w:szCs w:val="18"/>
                <w:vertAlign w:val="subscript"/>
              </w:rPr>
              <w:t>2</w:t>
            </w:r>
            <w:r w:rsidRPr="00895AF1">
              <w:rPr>
                <w:rFonts w:eastAsia="Microsoft YaHei" w:cs="Arial"/>
                <w:color w:val="333333"/>
                <w:sz w:val="18"/>
                <w:szCs w:val="18"/>
              </w:rPr>
              <w:t xml:space="preserve"> (certificat de Garantia d’Origen –</w:t>
            </w:r>
            <w:proofErr w:type="spellStart"/>
            <w:r w:rsidRPr="00895AF1">
              <w:rPr>
                <w:rFonts w:eastAsia="Microsoft YaHei" w:cs="Arial"/>
                <w:color w:val="333333"/>
                <w:sz w:val="18"/>
                <w:szCs w:val="18"/>
              </w:rPr>
              <w:t>GdO</w:t>
            </w:r>
            <w:proofErr w:type="spellEnd"/>
            <w:r w:rsidRPr="00895AF1">
              <w:rPr>
                <w:rFonts w:eastAsia="Microsoft YaHei" w:cs="Arial"/>
                <w:color w:val="333333"/>
                <w:sz w:val="18"/>
                <w:szCs w:val="18"/>
              </w:rPr>
              <w:t>).</w:t>
            </w:r>
          </w:p>
          <w:p w14:paraId="4D5DA572"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Es proposa que el contracte de subministrament d’energia verda municipal es faci mitjançant una empresa comercialitzadora de proximitat tot i que actualment el conveni amb </w:t>
            </w:r>
            <w:proofErr w:type="spellStart"/>
            <w:r w:rsidRPr="00895AF1">
              <w:rPr>
                <w:rFonts w:eastAsia="Microsoft YaHei" w:cs="Arial"/>
                <w:color w:val="333333"/>
                <w:sz w:val="18"/>
                <w:szCs w:val="18"/>
              </w:rPr>
              <w:t>l’ACM</w:t>
            </w:r>
            <w:proofErr w:type="spellEnd"/>
            <w:r w:rsidRPr="00895AF1">
              <w:rPr>
                <w:rFonts w:eastAsia="Microsoft YaHei" w:cs="Arial"/>
                <w:color w:val="333333"/>
                <w:sz w:val="18"/>
                <w:szCs w:val="18"/>
              </w:rPr>
              <w:t xml:space="preserve"> també garanteix l’origen renovable de la quantitat d’electricitat subministrada.</w:t>
            </w:r>
          </w:p>
          <w:p w14:paraId="1CA0E7AC" w14:textId="77777777" w:rsidR="00C70B01" w:rsidRDefault="00C70B01" w:rsidP="004766E5">
            <w:pPr>
              <w:rPr>
                <w:rFonts w:eastAsia="Microsoft YaHei" w:cs="Arial"/>
                <w:color w:val="333333"/>
                <w:sz w:val="18"/>
                <w:szCs w:val="18"/>
              </w:rPr>
            </w:pPr>
            <w:r w:rsidRPr="00895AF1">
              <w:rPr>
                <w:rFonts w:eastAsia="Microsoft YaHei" w:cs="Arial"/>
                <w:color w:val="333333"/>
                <w:sz w:val="18"/>
                <w:szCs w:val="18"/>
              </w:rPr>
              <w:t xml:space="preserve">Actualment el consum elèctric dels equipaments municipals té garantia d’origen 100% renovable ja que es fa a través de la compra conjunta amb </w:t>
            </w:r>
            <w:proofErr w:type="spellStart"/>
            <w:r w:rsidRPr="00895AF1">
              <w:rPr>
                <w:rFonts w:eastAsia="Microsoft YaHei" w:cs="Arial"/>
                <w:color w:val="333333"/>
                <w:sz w:val="18"/>
                <w:szCs w:val="18"/>
              </w:rPr>
              <w:t>l’ACM</w:t>
            </w:r>
            <w:proofErr w:type="spellEnd"/>
            <w:r w:rsidRPr="00895AF1">
              <w:rPr>
                <w:rFonts w:eastAsia="Microsoft YaHei" w:cs="Arial"/>
                <w:color w:val="333333"/>
                <w:sz w:val="18"/>
                <w:szCs w:val="18"/>
              </w:rPr>
              <w:t xml:space="preserve">. Aquesta acció s’ha de mantenir al llarg del període de vigència del </w:t>
            </w:r>
            <w:proofErr w:type="spellStart"/>
            <w:r w:rsidRPr="00895AF1">
              <w:rPr>
                <w:rFonts w:eastAsia="Microsoft YaHei" w:cs="Arial"/>
                <w:color w:val="333333"/>
                <w:sz w:val="18"/>
                <w:szCs w:val="18"/>
              </w:rPr>
              <w:t>PAESC</w:t>
            </w:r>
            <w:proofErr w:type="spellEnd"/>
            <w:r w:rsidRPr="00895AF1">
              <w:rPr>
                <w:rFonts w:eastAsia="Microsoft YaHei" w:cs="Arial"/>
                <w:color w:val="333333"/>
                <w:sz w:val="18"/>
                <w:szCs w:val="18"/>
              </w:rPr>
              <w:t xml:space="preserve">. Quan acabi el contracte amb </w:t>
            </w:r>
            <w:proofErr w:type="spellStart"/>
            <w:r w:rsidRPr="00895AF1">
              <w:rPr>
                <w:rFonts w:eastAsia="Microsoft YaHei" w:cs="Arial"/>
                <w:color w:val="333333"/>
                <w:sz w:val="18"/>
                <w:szCs w:val="18"/>
              </w:rPr>
              <w:t>l’ESE</w:t>
            </w:r>
            <w:proofErr w:type="spellEnd"/>
            <w:r w:rsidRPr="00895AF1">
              <w:rPr>
                <w:rFonts w:eastAsia="Microsoft YaHei" w:cs="Arial"/>
                <w:color w:val="333333"/>
                <w:sz w:val="18"/>
                <w:szCs w:val="18"/>
              </w:rPr>
              <w:t xml:space="preserve"> per a la gestió de l’enllumenat, es valorarà també l’adquisició d’electricitat verda per aquests subministraments. </w:t>
            </w:r>
          </w:p>
          <w:p w14:paraId="63E4827B" w14:textId="77777777" w:rsidR="00C70B01" w:rsidRDefault="00C70B01" w:rsidP="004766E5">
            <w:pPr>
              <w:rPr>
                <w:rFonts w:eastAsia="Microsoft YaHei" w:cs="Arial"/>
                <w:color w:val="333333"/>
                <w:sz w:val="18"/>
                <w:szCs w:val="18"/>
              </w:rPr>
            </w:pPr>
            <w:r>
              <w:rPr>
                <w:rFonts w:eastAsia="Microsoft YaHei" w:cs="Arial"/>
                <w:color w:val="333333"/>
                <w:sz w:val="18"/>
                <w:szCs w:val="18"/>
              </w:rPr>
              <w:t>Aquesta acció no comporta cost per a l’Ajuntament.</w:t>
            </w:r>
          </w:p>
          <w:p w14:paraId="506E9015" w14:textId="77777777" w:rsidR="00C70B01" w:rsidRPr="002A15F4" w:rsidRDefault="00C70B01" w:rsidP="004766E5">
            <w:pPr>
              <w:rPr>
                <w:rFonts w:eastAsia="Microsoft YaHei" w:cs="Arial"/>
                <w:color w:val="333333"/>
                <w:sz w:val="18"/>
                <w:szCs w:val="18"/>
                <w:highlight w:val="lightGray"/>
              </w:rPr>
            </w:pPr>
            <w:r>
              <w:rPr>
                <w:rFonts w:eastAsia="Microsoft YaHei" w:cs="Arial"/>
                <w:color w:val="333333"/>
                <w:sz w:val="18"/>
                <w:szCs w:val="18"/>
              </w:rPr>
              <w:t>L’estalvi d’emissions prové de la contribució de l’electricitat verda al mix elèctric del municipi.</w:t>
            </w:r>
          </w:p>
        </w:tc>
      </w:tr>
      <w:tr w:rsidR="00C70B01" w:rsidRPr="002A15F4" w14:paraId="15F0642F" w14:textId="77777777" w:rsidTr="004766E5">
        <w:trPr>
          <w:trHeight w:val="838"/>
        </w:trPr>
        <w:tc>
          <w:tcPr>
            <w:tcW w:w="1533" w:type="dxa"/>
            <w:gridSpan w:val="2"/>
            <w:tcBorders>
              <w:top w:val="single" w:sz="4" w:space="0" w:color="808080"/>
              <w:bottom w:val="single" w:sz="4" w:space="0" w:color="808080"/>
            </w:tcBorders>
            <w:vAlign w:val="center"/>
          </w:tcPr>
          <w:p w14:paraId="0AB8D44C" w14:textId="77777777" w:rsidR="00C70B01" w:rsidRPr="002A15F4" w:rsidRDefault="00C70B01" w:rsidP="004766E5">
            <w:pPr>
              <w:jc w:val="left"/>
              <w:rPr>
                <w:b/>
                <w:bCs/>
                <w:color w:val="333333"/>
                <w:sz w:val="18"/>
              </w:rPr>
            </w:pPr>
            <w:r>
              <w:rPr>
                <w:b/>
                <w:bCs/>
                <w:color w:val="333333"/>
                <w:sz w:val="18"/>
              </w:rPr>
              <w:t>Cost (€)</w:t>
            </w:r>
          </w:p>
        </w:tc>
        <w:tc>
          <w:tcPr>
            <w:tcW w:w="1601" w:type="dxa"/>
            <w:gridSpan w:val="2"/>
            <w:tcBorders>
              <w:top w:val="single" w:sz="4" w:space="0" w:color="808080"/>
              <w:bottom w:val="single" w:sz="4" w:space="0" w:color="808080"/>
            </w:tcBorders>
            <w:vAlign w:val="center"/>
          </w:tcPr>
          <w:p w14:paraId="6FB52CEA" w14:textId="77777777" w:rsidR="00C70B01" w:rsidRPr="00542062" w:rsidRDefault="00C70B01" w:rsidP="004766E5">
            <w:pPr>
              <w:jc w:val="left"/>
              <w:rPr>
                <w:rFonts w:eastAsia="Microsoft YaHei" w:cs="Arial"/>
                <w:noProof/>
                <w:color w:val="333333"/>
                <w:sz w:val="18"/>
                <w:szCs w:val="18"/>
              </w:rPr>
            </w:pPr>
          </w:p>
        </w:tc>
        <w:tc>
          <w:tcPr>
            <w:tcW w:w="1402" w:type="dxa"/>
            <w:tcBorders>
              <w:top w:val="single" w:sz="4" w:space="0" w:color="808080"/>
              <w:bottom w:val="single" w:sz="4" w:space="0" w:color="808080"/>
            </w:tcBorders>
            <w:vAlign w:val="center"/>
          </w:tcPr>
          <w:p w14:paraId="14890DE3" w14:textId="77777777" w:rsidR="00C70B01" w:rsidRPr="002A15F4" w:rsidRDefault="00C70B01" w:rsidP="004766E5">
            <w:pPr>
              <w:jc w:val="left"/>
              <w:rPr>
                <w:b/>
                <w:bCs/>
                <w:color w:val="333333"/>
                <w:sz w:val="18"/>
              </w:rPr>
            </w:pPr>
            <w:r>
              <w:rPr>
                <w:b/>
                <w:bCs/>
                <w:color w:val="333333"/>
                <w:sz w:val="18"/>
              </w:rPr>
              <w:t>Estalvi d’energia (</w:t>
            </w:r>
            <w:proofErr w:type="spellStart"/>
            <w:r>
              <w:rPr>
                <w:b/>
                <w:bCs/>
                <w:color w:val="333333"/>
                <w:sz w:val="18"/>
              </w:rPr>
              <w:t>MWh</w:t>
            </w:r>
            <w:proofErr w:type="spellEnd"/>
            <w:r>
              <w:rPr>
                <w:b/>
                <w:bCs/>
                <w:color w:val="333333"/>
                <w:sz w:val="18"/>
              </w:rPr>
              <w:t>/any)</w:t>
            </w:r>
          </w:p>
        </w:tc>
        <w:tc>
          <w:tcPr>
            <w:tcW w:w="1276" w:type="dxa"/>
            <w:tcBorders>
              <w:top w:val="single" w:sz="4" w:space="0" w:color="808080"/>
              <w:bottom w:val="single" w:sz="4" w:space="0" w:color="808080"/>
            </w:tcBorders>
            <w:vAlign w:val="center"/>
          </w:tcPr>
          <w:p w14:paraId="68E6811F" w14:textId="77777777" w:rsidR="00C70B01" w:rsidRPr="00542062" w:rsidRDefault="00C70B01" w:rsidP="004766E5">
            <w:pPr>
              <w:jc w:val="left"/>
              <w:rPr>
                <w:rFonts w:eastAsia="Microsoft YaHei" w:cs="Arial"/>
                <w:noProof/>
                <w:color w:val="333333"/>
                <w:sz w:val="18"/>
                <w:szCs w:val="18"/>
              </w:rPr>
            </w:pPr>
          </w:p>
        </w:tc>
        <w:tc>
          <w:tcPr>
            <w:tcW w:w="1344" w:type="dxa"/>
            <w:tcBorders>
              <w:top w:val="single" w:sz="4" w:space="0" w:color="808080"/>
              <w:bottom w:val="single" w:sz="4" w:space="0" w:color="808080"/>
            </w:tcBorders>
            <w:vAlign w:val="center"/>
          </w:tcPr>
          <w:p w14:paraId="6DF48349" w14:textId="77777777" w:rsidR="00C70B01" w:rsidRPr="002A15F4" w:rsidRDefault="00C70B01" w:rsidP="004766E5">
            <w:pPr>
              <w:jc w:val="left"/>
              <w:rPr>
                <w:b/>
                <w:bCs/>
                <w:color w:val="333333"/>
                <w:sz w:val="18"/>
              </w:rPr>
            </w:pPr>
            <w:r>
              <w:rPr>
                <w:b/>
                <w:bCs/>
                <w:color w:val="333333"/>
                <w:sz w:val="18"/>
              </w:rPr>
              <w:t>Producció d’energia renovable (</w:t>
            </w:r>
            <w:proofErr w:type="spellStart"/>
            <w:r>
              <w:rPr>
                <w:b/>
                <w:bCs/>
                <w:color w:val="333333"/>
                <w:sz w:val="18"/>
              </w:rPr>
              <w:t>MWh</w:t>
            </w:r>
            <w:proofErr w:type="spellEnd"/>
            <w:r>
              <w:rPr>
                <w:b/>
                <w:bCs/>
                <w:color w:val="333333"/>
                <w:sz w:val="18"/>
              </w:rPr>
              <w:t>/any)</w:t>
            </w:r>
          </w:p>
        </w:tc>
        <w:tc>
          <w:tcPr>
            <w:tcW w:w="1870" w:type="dxa"/>
            <w:tcBorders>
              <w:top w:val="single" w:sz="4" w:space="0" w:color="808080"/>
              <w:bottom w:val="single" w:sz="4" w:space="0" w:color="808080"/>
            </w:tcBorders>
            <w:vAlign w:val="center"/>
          </w:tcPr>
          <w:p w14:paraId="585D7F7B" w14:textId="77777777" w:rsidR="00C70B01" w:rsidRPr="00542062" w:rsidRDefault="00C70B01" w:rsidP="004766E5">
            <w:pPr>
              <w:jc w:val="left"/>
              <w:rPr>
                <w:rFonts w:eastAsia="Microsoft YaHei" w:cs="Arial"/>
                <w:noProof/>
                <w:color w:val="333333"/>
                <w:sz w:val="18"/>
                <w:szCs w:val="18"/>
              </w:rPr>
            </w:pPr>
          </w:p>
        </w:tc>
      </w:tr>
      <w:tr w:rsidR="00C70B01" w:rsidRPr="002A15F4" w14:paraId="2E56D932" w14:textId="77777777" w:rsidTr="004766E5">
        <w:trPr>
          <w:trHeight w:val="838"/>
        </w:trPr>
        <w:tc>
          <w:tcPr>
            <w:tcW w:w="1533" w:type="dxa"/>
            <w:gridSpan w:val="2"/>
            <w:vMerge w:val="restart"/>
            <w:tcBorders>
              <w:top w:val="single" w:sz="4" w:space="0" w:color="808080"/>
            </w:tcBorders>
            <w:vAlign w:val="center"/>
          </w:tcPr>
          <w:p w14:paraId="42401207" w14:textId="77777777" w:rsidR="00C70B01" w:rsidRPr="002A15F4" w:rsidRDefault="00C70B01" w:rsidP="004766E5">
            <w:pPr>
              <w:jc w:val="left"/>
              <w:rPr>
                <w:b/>
                <w:bCs/>
                <w:color w:val="333333"/>
                <w:sz w:val="18"/>
              </w:rPr>
            </w:pPr>
            <w:r>
              <w:rPr>
                <w:b/>
                <w:bCs/>
                <w:color w:val="333333"/>
                <w:sz w:val="18"/>
              </w:rPr>
              <w:t>Cost d’abatiment (€/tCO</w:t>
            </w:r>
            <w:r>
              <w:rPr>
                <w:b/>
                <w:bCs/>
                <w:color w:val="333333"/>
                <w:sz w:val="18"/>
                <w:vertAlign w:val="subscript"/>
              </w:rPr>
              <w:t>2</w:t>
            </w:r>
            <w:r>
              <w:rPr>
                <w:b/>
                <w:bCs/>
                <w:color w:val="333333"/>
                <w:sz w:val="18"/>
              </w:rPr>
              <w:t>)</w:t>
            </w:r>
          </w:p>
        </w:tc>
        <w:tc>
          <w:tcPr>
            <w:tcW w:w="1601" w:type="dxa"/>
            <w:gridSpan w:val="2"/>
            <w:vMerge w:val="restart"/>
            <w:tcBorders>
              <w:top w:val="single" w:sz="4" w:space="0" w:color="808080"/>
            </w:tcBorders>
            <w:vAlign w:val="center"/>
          </w:tcPr>
          <w:p w14:paraId="2F005DCD"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0,00</w:t>
            </w:r>
          </w:p>
        </w:tc>
        <w:tc>
          <w:tcPr>
            <w:tcW w:w="1402" w:type="dxa"/>
            <w:tcBorders>
              <w:top w:val="single" w:sz="4" w:space="0" w:color="808080"/>
              <w:bottom w:val="single" w:sz="4" w:space="0" w:color="808080"/>
            </w:tcBorders>
            <w:vAlign w:val="center"/>
          </w:tcPr>
          <w:p w14:paraId="3C1B5159" w14:textId="77777777" w:rsidR="00C70B01" w:rsidRPr="002A15F4" w:rsidRDefault="00C70B01" w:rsidP="004766E5">
            <w:pPr>
              <w:jc w:val="center"/>
              <w:rPr>
                <w:b/>
                <w:bCs/>
                <w:color w:val="333333"/>
                <w:sz w:val="18"/>
              </w:rPr>
            </w:pPr>
            <w:r>
              <w:rPr>
                <w:b/>
                <w:bCs/>
                <w:color w:val="333333"/>
                <w:sz w:val="18"/>
              </w:rPr>
              <w:t>Any d’inici</w:t>
            </w:r>
          </w:p>
        </w:tc>
        <w:tc>
          <w:tcPr>
            <w:tcW w:w="1276" w:type="dxa"/>
            <w:tcBorders>
              <w:top w:val="single" w:sz="4" w:space="0" w:color="808080"/>
              <w:bottom w:val="single" w:sz="4" w:space="0" w:color="808080"/>
            </w:tcBorders>
            <w:vAlign w:val="center"/>
          </w:tcPr>
          <w:p w14:paraId="7F0C8EEE" w14:textId="77777777" w:rsidR="00C70B01" w:rsidRPr="002A15F4" w:rsidRDefault="00C70B01" w:rsidP="004766E5">
            <w:pPr>
              <w:jc w:val="center"/>
              <w:rPr>
                <w:color w:val="333333"/>
                <w:sz w:val="20"/>
              </w:rPr>
            </w:pPr>
            <w:r w:rsidRPr="00505865">
              <w:rPr>
                <w:b/>
                <w:bCs/>
                <w:color w:val="333333"/>
                <w:sz w:val="18"/>
              </w:rPr>
              <w:t>Any de finalització</w:t>
            </w:r>
          </w:p>
        </w:tc>
        <w:tc>
          <w:tcPr>
            <w:tcW w:w="3214" w:type="dxa"/>
            <w:gridSpan w:val="2"/>
            <w:tcBorders>
              <w:top w:val="single" w:sz="4" w:space="0" w:color="808080"/>
              <w:bottom w:val="single" w:sz="4" w:space="0" w:color="808080"/>
            </w:tcBorders>
            <w:vAlign w:val="center"/>
          </w:tcPr>
          <w:p w14:paraId="1FD44B3B" w14:textId="77777777" w:rsidR="00C70B01" w:rsidRPr="002A15F4" w:rsidRDefault="00C70B01" w:rsidP="004766E5">
            <w:pPr>
              <w:jc w:val="left"/>
              <w:rPr>
                <w:b/>
                <w:bCs/>
                <w:color w:val="333333"/>
                <w:sz w:val="18"/>
              </w:rPr>
            </w:pPr>
            <w:r>
              <w:rPr>
                <w:b/>
                <w:bCs/>
                <w:color w:val="333333"/>
                <w:sz w:val="18"/>
              </w:rPr>
              <w:t>Organisme responsable</w:t>
            </w:r>
          </w:p>
        </w:tc>
      </w:tr>
      <w:tr w:rsidR="00C70B01" w:rsidRPr="002A15F4" w14:paraId="5CF02F82" w14:textId="77777777" w:rsidTr="004766E5">
        <w:trPr>
          <w:trHeight w:val="813"/>
        </w:trPr>
        <w:tc>
          <w:tcPr>
            <w:tcW w:w="1533" w:type="dxa"/>
            <w:gridSpan w:val="2"/>
            <w:vMerge/>
            <w:tcBorders>
              <w:bottom w:val="single" w:sz="4" w:space="0" w:color="808080"/>
            </w:tcBorders>
            <w:vAlign w:val="center"/>
          </w:tcPr>
          <w:p w14:paraId="54D726EF" w14:textId="77777777" w:rsidR="00C70B01" w:rsidRPr="002A15F4" w:rsidRDefault="00C70B01" w:rsidP="004766E5">
            <w:pPr>
              <w:jc w:val="left"/>
              <w:rPr>
                <w:b/>
                <w:bCs/>
                <w:color w:val="333333"/>
                <w:sz w:val="18"/>
              </w:rPr>
            </w:pPr>
          </w:p>
        </w:tc>
        <w:tc>
          <w:tcPr>
            <w:tcW w:w="1601" w:type="dxa"/>
            <w:gridSpan w:val="2"/>
            <w:vMerge/>
            <w:tcBorders>
              <w:bottom w:val="single" w:sz="4" w:space="0" w:color="808080"/>
            </w:tcBorders>
            <w:vAlign w:val="center"/>
          </w:tcPr>
          <w:p w14:paraId="5CFD7B82" w14:textId="77777777" w:rsidR="00C70B01" w:rsidRPr="002A15F4" w:rsidRDefault="00C70B01" w:rsidP="004766E5">
            <w:pPr>
              <w:jc w:val="left"/>
              <w:rPr>
                <w:b/>
                <w:bCs/>
                <w:color w:val="333333"/>
                <w:sz w:val="18"/>
              </w:rPr>
            </w:pPr>
          </w:p>
        </w:tc>
        <w:tc>
          <w:tcPr>
            <w:tcW w:w="1402" w:type="dxa"/>
            <w:tcBorders>
              <w:top w:val="single" w:sz="4" w:space="0" w:color="808080"/>
              <w:bottom w:val="single" w:sz="4" w:space="0" w:color="808080"/>
            </w:tcBorders>
            <w:vAlign w:val="center"/>
          </w:tcPr>
          <w:p w14:paraId="03781E85"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2020</w:t>
            </w:r>
          </w:p>
        </w:tc>
        <w:tc>
          <w:tcPr>
            <w:tcW w:w="1276" w:type="dxa"/>
            <w:tcBorders>
              <w:top w:val="single" w:sz="4" w:space="0" w:color="808080"/>
              <w:bottom w:val="single" w:sz="4" w:space="0" w:color="808080"/>
            </w:tcBorders>
            <w:vAlign w:val="center"/>
          </w:tcPr>
          <w:p w14:paraId="32378432"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2030</w:t>
            </w:r>
          </w:p>
        </w:tc>
        <w:tc>
          <w:tcPr>
            <w:tcW w:w="3214" w:type="dxa"/>
            <w:gridSpan w:val="2"/>
            <w:tcBorders>
              <w:top w:val="single" w:sz="4" w:space="0" w:color="808080"/>
              <w:bottom w:val="single" w:sz="4" w:space="0" w:color="808080"/>
            </w:tcBorders>
            <w:vAlign w:val="center"/>
          </w:tcPr>
          <w:p w14:paraId="16D74EA1" w14:textId="77777777" w:rsidR="00C70B01" w:rsidRPr="009A1BC3" w:rsidRDefault="00C70B01" w:rsidP="004766E5">
            <w:pPr>
              <w:jc w:val="left"/>
              <w:rPr>
                <w:bCs/>
                <w:color w:val="333333"/>
                <w:sz w:val="18"/>
              </w:rPr>
            </w:pPr>
            <w:r w:rsidRPr="00704AC5">
              <w:rPr>
                <w:bCs/>
                <w:noProof/>
                <w:color w:val="333333"/>
                <w:sz w:val="18"/>
              </w:rPr>
              <w:t>Ajuntament: Àrea sostenibilitat, manteniment i Serveis, Àrea d'Hisenda</w:t>
            </w:r>
          </w:p>
        </w:tc>
      </w:tr>
      <w:tr w:rsidR="00C70B01" w:rsidRPr="002A15F4" w14:paraId="70F589BF" w14:textId="77777777" w:rsidTr="004766E5">
        <w:trPr>
          <w:trHeight w:val="695"/>
        </w:trPr>
        <w:tc>
          <w:tcPr>
            <w:tcW w:w="9026" w:type="dxa"/>
            <w:gridSpan w:val="8"/>
            <w:vAlign w:val="center"/>
          </w:tcPr>
          <w:p w14:paraId="055B70D6" w14:textId="77777777" w:rsidR="00C70B01" w:rsidRDefault="00C70B01" w:rsidP="004766E5">
            <w:pPr>
              <w:jc w:val="left"/>
              <w:rPr>
                <w:b/>
                <w:bCs/>
                <w:color w:val="333333"/>
                <w:sz w:val="18"/>
                <w:vertAlign w:val="subscript"/>
              </w:rPr>
            </w:pPr>
            <w:r>
              <w:rPr>
                <w:b/>
                <w:bCs/>
                <w:color w:val="333333"/>
                <w:sz w:val="18"/>
              </w:rPr>
              <w:t>Estalvi d’emissions de CO</w:t>
            </w:r>
            <w:r>
              <w:rPr>
                <w:b/>
                <w:bCs/>
                <w:color w:val="333333"/>
                <w:sz w:val="18"/>
                <w:vertAlign w:val="subscript"/>
              </w:rPr>
              <w:t>2</w:t>
            </w:r>
          </w:p>
          <w:p w14:paraId="200476B8" w14:textId="77777777" w:rsidR="00C70B01" w:rsidRPr="00103BEB" w:rsidRDefault="00C70B01" w:rsidP="004766E5">
            <w:pPr>
              <w:jc w:val="left"/>
              <w:rPr>
                <w:color w:val="333333"/>
                <w:sz w:val="18"/>
              </w:rPr>
            </w:pPr>
            <w:r w:rsidRPr="00103BEB">
              <w:rPr>
                <w:color w:val="333333"/>
                <w:sz w:val="18"/>
              </w:rPr>
              <w:t>Metodologia i fórmula de càlcul</w:t>
            </w:r>
          </w:p>
          <w:p w14:paraId="664B346D" w14:textId="77777777" w:rsidR="00C70B01" w:rsidRPr="00895AF1" w:rsidRDefault="00C70B01" w:rsidP="004766E5">
            <w:pPr>
              <w:jc w:val="left"/>
              <w:rPr>
                <w:bCs/>
                <w:i/>
                <w:color w:val="333333"/>
                <w:sz w:val="18"/>
              </w:rPr>
            </w:pPr>
            <w:r w:rsidRPr="00895AF1">
              <w:rPr>
                <w:bCs/>
                <w:i/>
                <w:color w:val="333333"/>
                <w:sz w:val="18"/>
              </w:rPr>
              <w:t xml:space="preserve">Estalvi calculat a l’informe de seguiment del </w:t>
            </w:r>
            <w:proofErr w:type="spellStart"/>
            <w:r w:rsidRPr="00895AF1">
              <w:rPr>
                <w:bCs/>
                <w:i/>
                <w:color w:val="333333"/>
                <w:sz w:val="18"/>
              </w:rPr>
              <w:t>PAES</w:t>
            </w:r>
            <w:proofErr w:type="spellEnd"/>
          </w:p>
          <w:p w14:paraId="6E2733A7" w14:textId="77777777" w:rsidR="00C70B01" w:rsidRPr="00103BEB" w:rsidRDefault="00C70B01" w:rsidP="004766E5">
            <w:pPr>
              <w:jc w:val="left"/>
              <w:rPr>
                <w:b/>
                <w:bCs/>
                <w:color w:val="333333"/>
                <w:sz w:val="18"/>
              </w:rPr>
            </w:pPr>
          </w:p>
        </w:tc>
      </w:tr>
      <w:tr w:rsidR="00C70B01" w:rsidRPr="002A15F4" w14:paraId="3364BDD6" w14:textId="77777777" w:rsidTr="004766E5">
        <w:trPr>
          <w:trHeight w:val="813"/>
        </w:trPr>
        <w:tc>
          <w:tcPr>
            <w:tcW w:w="3134" w:type="dxa"/>
            <w:gridSpan w:val="4"/>
            <w:tcBorders>
              <w:bottom w:val="single" w:sz="4" w:space="0" w:color="808080"/>
            </w:tcBorders>
            <w:vAlign w:val="center"/>
          </w:tcPr>
          <w:p w14:paraId="16B25CCD" w14:textId="77777777" w:rsidR="00C70B01" w:rsidRDefault="00C70B01" w:rsidP="004766E5">
            <w:pPr>
              <w:jc w:val="left"/>
              <w:rPr>
                <w:b/>
                <w:bCs/>
                <w:color w:val="0070C0"/>
                <w:sz w:val="28"/>
                <w:szCs w:val="28"/>
              </w:rPr>
            </w:pPr>
            <w:r>
              <w:rPr>
                <w:b/>
                <w:bCs/>
                <w:noProof/>
                <w:color w:val="0070C0"/>
                <w:sz w:val="28"/>
                <w:szCs w:val="28"/>
              </w:rPr>
              <w:lastRenderedPageBreak/>
              <w:t>514,02</w:t>
            </w:r>
            <w:r>
              <w:rPr>
                <w:b/>
                <w:bCs/>
                <w:color w:val="0070C0"/>
                <w:sz w:val="28"/>
                <w:szCs w:val="28"/>
              </w:rPr>
              <w:t xml:space="preserve"> </w:t>
            </w:r>
          </w:p>
          <w:p w14:paraId="539ED40D" w14:textId="77777777" w:rsidR="00C70B01" w:rsidRPr="00C60263" w:rsidRDefault="00C70B01" w:rsidP="004766E5">
            <w:pPr>
              <w:jc w:val="left"/>
              <w:rPr>
                <w:b/>
                <w:bCs/>
                <w:color w:val="BFBFBF"/>
                <w:sz w:val="18"/>
              </w:rPr>
            </w:pPr>
            <w:r w:rsidRPr="00C60263">
              <w:rPr>
                <w:b/>
                <w:bCs/>
                <w:color w:val="BFBFBF"/>
                <w:sz w:val="18"/>
              </w:rPr>
              <w:t>tCO</w:t>
            </w:r>
            <w:r w:rsidRPr="00C60263">
              <w:rPr>
                <w:b/>
                <w:bCs/>
                <w:color w:val="BFBFBF"/>
                <w:sz w:val="18"/>
                <w:vertAlign w:val="subscript"/>
              </w:rPr>
              <w:t>2</w:t>
            </w:r>
            <w:r w:rsidRPr="00C60263">
              <w:rPr>
                <w:b/>
                <w:bCs/>
                <w:color w:val="BFBFBF"/>
                <w:sz w:val="18"/>
              </w:rPr>
              <w:t>/any</w:t>
            </w:r>
          </w:p>
        </w:tc>
        <w:tc>
          <w:tcPr>
            <w:tcW w:w="1402" w:type="dxa"/>
            <w:tcBorders>
              <w:bottom w:val="single" w:sz="4" w:space="0" w:color="808080"/>
            </w:tcBorders>
            <w:vAlign w:val="center"/>
          </w:tcPr>
          <w:p w14:paraId="0F39DDAD" w14:textId="77777777" w:rsidR="00C70B01" w:rsidRPr="002A15F4" w:rsidRDefault="00C70B01" w:rsidP="004766E5">
            <w:pPr>
              <w:jc w:val="center"/>
              <w:rPr>
                <w:rFonts w:eastAsia="Microsoft YaHei" w:cs="Arial"/>
                <w:color w:val="333333"/>
                <w:sz w:val="18"/>
                <w:szCs w:val="18"/>
                <w:highlight w:val="lightGray"/>
              </w:rPr>
            </w:pPr>
          </w:p>
        </w:tc>
        <w:tc>
          <w:tcPr>
            <w:tcW w:w="1276" w:type="dxa"/>
            <w:tcBorders>
              <w:bottom w:val="single" w:sz="4" w:space="0" w:color="808080"/>
            </w:tcBorders>
            <w:vAlign w:val="center"/>
          </w:tcPr>
          <w:p w14:paraId="39F9FF5A" w14:textId="77777777" w:rsidR="00C70B01" w:rsidRPr="002A15F4" w:rsidRDefault="00C70B01" w:rsidP="004766E5">
            <w:pPr>
              <w:jc w:val="center"/>
              <w:rPr>
                <w:rFonts w:eastAsia="Microsoft YaHei" w:cs="Arial"/>
                <w:color w:val="333333"/>
                <w:sz w:val="18"/>
                <w:szCs w:val="18"/>
                <w:highlight w:val="lightGray"/>
              </w:rPr>
            </w:pPr>
          </w:p>
        </w:tc>
        <w:tc>
          <w:tcPr>
            <w:tcW w:w="1344" w:type="dxa"/>
            <w:tcBorders>
              <w:bottom w:val="single" w:sz="4" w:space="0" w:color="808080"/>
            </w:tcBorders>
            <w:vAlign w:val="center"/>
          </w:tcPr>
          <w:p w14:paraId="46C600CD" w14:textId="77777777" w:rsidR="00C70B01" w:rsidRPr="002A15F4" w:rsidRDefault="00C70B01" w:rsidP="004766E5">
            <w:pPr>
              <w:jc w:val="center"/>
              <w:rPr>
                <w:rFonts w:eastAsia="Microsoft YaHei" w:cs="Arial"/>
                <w:color w:val="333333"/>
                <w:sz w:val="18"/>
                <w:szCs w:val="18"/>
                <w:highlight w:val="lightGray"/>
              </w:rPr>
            </w:pPr>
          </w:p>
        </w:tc>
        <w:tc>
          <w:tcPr>
            <w:tcW w:w="1870" w:type="dxa"/>
            <w:tcBorders>
              <w:bottom w:val="single" w:sz="4" w:space="0" w:color="808080"/>
            </w:tcBorders>
            <w:vAlign w:val="center"/>
          </w:tcPr>
          <w:p w14:paraId="3519A1E6" w14:textId="77777777" w:rsidR="00C70B01" w:rsidRPr="002A15F4" w:rsidRDefault="00C70B01" w:rsidP="004766E5">
            <w:pPr>
              <w:jc w:val="left"/>
              <w:rPr>
                <w:b/>
                <w:bCs/>
                <w:color w:val="333333"/>
                <w:sz w:val="18"/>
              </w:rPr>
            </w:pPr>
          </w:p>
        </w:tc>
      </w:tr>
    </w:tbl>
    <w:p w14:paraId="3AD386F2" w14:textId="77777777" w:rsidR="00C70B01" w:rsidRDefault="00C70B01" w:rsidP="00C70B01">
      <w:pPr>
        <w:sectPr w:rsidR="00C70B01" w:rsidSect="00713EDC">
          <w:pgSz w:w="11906" w:h="16838"/>
          <w:pgMar w:top="1440" w:right="1440"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1094"/>
        <w:gridCol w:w="439"/>
        <w:gridCol w:w="452"/>
        <w:gridCol w:w="1149"/>
        <w:gridCol w:w="1402"/>
        <w:gridCol w:w="1276"/>
        <w:gridCol w:w="1344"/>
        <w:gridCol w:w="1870"/>
      </w:tblGrid>
      <w:tr w:rsidR="00C70B01" w:rsidRPr="002A15F4" w14:paraId="669F722F" w14:textId="77777777" w:rsidTr="004766E5">
        <w:trPr>
          <w:trHeight w:val="1437"/>
        </w:trPr>
        <w:tc>
          <w:tcPr>
            <w:tcW w:w="1094" w:type="dxa"/>
            <w:tcBorders>
              <w:bottom w:val="single" w:sz="18" w:space="0" w:color="365F91"/>
            </w:tcBorders>
            <w:vAlign w:val="center"/>
          </w:tcPr>
          <w:p w14:paraId="5FECC156" w14:textId="77777777" w:rsidR="00C70B01" w:rsidRPr="002A15F4" w:rsidRDefault="00C70B01" w:rsidP="004766E5">
            <w:pPr>
              <w:jc w:val="left"/>
              <w:rPr>
                <w:color w:val="333333"/>
                <w:sz w:val="20"/>
              </w:rPr>
            </w:pPr>
            <w:r w:rsidRPr="00895AF1">
              <w:rPr>
                <w:noProof/>
                <w:color w:val="333333"/>
                <w:sz w:val="20"/>
                <w:lang w:eastAsia="ca-ES"/>
              </w:rPr>
              <w:lastRenderedPageBreak/>
              <w:drawing>
                <wp:inline distT="0" distB="0" distL="0" distR="0" wp14:anchorId="58EC037A" wp14:editId="714E41D9">
                  <wp:extent cx="554355" cy="657860"/>
                  <wp:effectExtent l="0" t="0" r="0" b="889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4355" cy="657860"/>
                          </a:xfrm>
                          <a:prstGeom prst="rect">
                            <a:avLst/>
                          </a:prstGeom>
                          <a:noFill/>
                          <a:ln>
                            <a:noFill/>
                          </a:ln>
                        </pic:spPr>
                      </pic:pic>
                    </a:graphicData>
                  </a:graphic>
                </wp:inline>
              </w:drawing>
            </w:r>
          </w:p>
        </w:tc>
        <w:tc>
          <w:tcPr>
            <w:tcW w:w="891" w:type="dxa"/>
            <w:gridSpan w:val="2"/>
            <w:tcBorders>
              <w:bottom w:val="single" w:sz="18" w:space="0" w:color="365F91"/>
            </w:tcBorders>
            <w:vAlign w:val="center"/>
          </w:tcPr>
          <w:p w14:paraId="18C1EEC4" w14:textId="77777777" w:rsidR="00C70B01" w:rsidRPr="008B21A7" w:rsidRDefault="00C70B01" w:rsidP="004766E5">
            <w:pPr>
              <w:jc w:val="left"/>
              <w:rPr>
                <w:b/>
                <w:color w:val="333333"/>
                <w:sz w:val="24"/>
              </w:rPr>
            </w:pPr>
            <w:r w:rsidRPr="00704AC5">
              <w:rPr>
                <w:b/>
                <w:noProof/>
                <w:color w:val="4472C4" w:themeColor="accent5"/>
                <w:sz w:val="24"/>
              </w:rPr>
              <w:t>23</w:t>
            </w:r>
          </w:p>
        </w:tc>
        <w:tc>
          <w:tcPr>
            <w:tcW w:w="7041" w:type="dxa"/>
            <w:gridSpan w:val="5"/>
            <w:tcBorders>
              <w:bottom w:val="single" w:sz="18" w:space="0" w:color="365F91"/>
            </w:tcBorders>
            <w:vAlign w:val="center"/>
          </w:tcPr>
          <w:p w14:paraId="62F1859B" w14:textId="77777777" w:rsidR="00C70B01" w:rsidRPr="002A15F4" w:rsidRDefault="00C70B01" w:rsidP="004766E5">
            <w:pPr>
              <w:jc w:val="left"/>
              <w:rPr>
                <w:color w:val="333333"/>
                <w:sz w:val="20"/>
              </w:rPr>
            </w:pPr>
            <w:r w:rsidRPr="00704AC5">
              <w:rPr>
                <w:rFonts w:eastAsia="Microsoft YaHei"/>
                <w:b/>
                <w:noProof/>
                <w:sz w:val="24"/>
              </w:rPr>
              <w:t>4.13. Substitució dels combustibles fòssils per energies renovables en els equipaments municipals</w:t>
            </w:r>
          </w:p>
        </w:tc>
      </w:tr>
      <w:tr w:rsidR="00C70B01" w:rsidRPr="002A15F4" w14:paraId="22E1BC25" w14:textId="77777777" w:rsidTr="004766E5">
        <w:trPr>
          <w:trHeight w:val="838"/>
        </w:trPr>
        <w:tc>
          <w:tcPr>
            <w:tcW w:w="1094" w:type="dxa"/>
            <w:tcBorders>
              <w:top w:val="single" w:sz="4" w:space="0" w:color="808080"/>
              <w:bottom w:val="single" w:sz="4" w:space="0" w:color="808080"/>
            </w:tcBorders>
            <w:vAlign w:val="center"/>
          </w:tcPr>
          <w:p w14:paraId="0DEC5DFA" w14:textId="77777777" w:rsidR="00C70B01" w:rsidRPr="002A15F4" w:rsidRDefault="00C70B01" w:rsidP="004766E5">
            <w:pPr>
              <w:jc w:val="left"/>
              <w:rPr>
                <w:b/>
                <w:bCs/>
                <w:color w:val="333333"/>
                <w:sz w:val="18"/>
              </w:rPr>
            </w:pPr>
            <w:r>
              <w:rPr>
                <w:b/>
                <w:bCs/>
                <w:color w:val="333333"/>
                <w:sz w:val="18"/>
              </w:rPr>
              <w:t>Sector</w:t>
            </w:r>
          </w:p>
        </w:tc>
        <w:tc>
          <w:tcPr>
            <w:tcW w:w="2040" w:type="dxa"/>
            <w:gridSpan w:val="3"/>
            <w:tcBorders>
              <w:top w:val="single" w:sz="4" w:space="0" w:color="808080"/>
              <w:bottom w:val="single" w:sz="4" w:space="0" w:color="808080"/>
            </w:tcBorders>
            <w:shd w:val="clear" w:color="auto" w:fill="auto"/>
            <w:vAlign w:val="center"/>
          </w:tcPr>
          <w:p w14:paraId="3FDDFEAF" w14:textId="77777777" w:rsidR="00C70B01" w:rsidRPr="00542062" w:rsidRDefault="00C70B01" w:rsidP="004766E5">
            <w:pPr>
              <w:jc w:val="left"/>
              <w:rPr>
                <w:rFonts w:eastAsia="Microsoft YaHei" w:cs="Arial"/>
                <w:sz w:val="18"/>
                <w:szCs w:val="18"/>
              </w:rPr>
            </w:pPr>
            <w:r w:rsidRPr="00704AC5">
              <w:rPr>
                <w:rFonts w:eastAsia="Microsoft YaHei" w:cs="Arial"/>
                <w:noProof/>
                <w:sz w:val="18"/>
                <w:szCs w:val="18"/>
              </w:rPr>
              <w:t>01. Edificis municipals</w:t>
            </w:r>
            <w:r w:rsidRPr="00542062">
              <w:rPr>
                <w:rFonts w:eastAsia="Microsoft YaHei" w:cs="Arial"/>
                <w:sz w:val="18"/>
                <w:szCs w:val="18"/>
              </w:rPr>
              <w:t xml:space="preserve"> </w:t>
            </w:r>
          </w:p>
        </w:tc>
        <w:tc>
          <w:tcPr>
            <w:tcW w:w="1402" w:type="dxa"/>
            <w:tcBorders>
              <w:top w:val="single" w:sz="4" w:space="0" w:color="808080"/>
              <w:bottom w:val="single" w:sz="4" w:space="0" w:color="808080"/>
            </w:tcBorders>
            <w:vAlign w:val="center"/>
          </w:tcPr>
          <w:p w14:paraId="428068A0" w14:textId="77777777" w:rsidR="00C70B01" w:rsidRPr="002A15F4" w:rsidRDefault="00C70B01" w:rsidP="004766E5">
            <w:pPr>
              <w:jc w:val="left"/>
              <w:rPr>
                <w:b/>
                <w:bCs/>
                <w:color w:val="333333"/>
                <w:sz w:val="18"/>
              </w:rPr>
            </w:pPr>
            <w:r>
              <w:rPr>
                <w:b/>
                <w:bCs/>
                <w:color w:val="333333"/>
                <w:sz w:val="18"/>
              </w:rPr>
              <w:t>Àrea d’intervenció</w:t>
            </w:r>
          </w:p>
        </w:tc>
        <w:tc>
          <w:tcPr>
            <w:tcW w:w="1276" w:type="dxa"/>
            <w:tcBorders>
              <w:top w:val="single" w:sz="4" w:space="0" w:color="808080"/>
              <w:bottom w:val="single" w:sz="4" w:space="0" w:color="808080"/>
            </w:tcBorders>
            <w:vAlign w:val="center"/>
          </w:tcPr>
          <w:p w14:paraId="533A8EED" w14:textId="77777777" w:rsidR="00C70B01" w:rsidRPr="00542062" w:rsidRDefault="00C70B01" w:rsidP="004766E5">
            <w:pPr>
              <w:jc w:val="left"/>
              <w:rPr>
                <w:rFonts w:eastAsia="Microsoft YaHei" w:cs="Arial"/>
                <w:noProof/>
                <w:sz w:val="18"/>
                <w:szCs w:val="18"/>
              </w:rPr>
            </w:pPr>
            <w:r w:rsidRPr="00704AC5">
              <w:rPr>
                <w:rFonts w:eastAsia="Microsoft YaHei" w:cs="Arial"/>
                <w:noProof/>
                <w:sz w:val="18"/>
                <w:szCs w:val="18"/>
              </w:rPr>
              <w:t>Eficiència energètica en calefacció d'espais i subministrament d'aigua calenta sanitària</w:t>
            </w:r>
          </w:p>
        </w:tc>
        <w:tc>
          <w:tcPr>
            <w:tcW w:w="1344" w:type="dxa"/>
            <w:tcBorders>
              <w:top w:val="single" w:sz="4" w:space="0" w:color="808080"/>
              <w:bottom w:val="single" w:sz="4" w:space="0" w:color="808080"/>
            </w:tcBorders>
            <w:vAlign w:val="center"/>
          </w:tcPr>
          <w:p w14:paraId="0889FAE9" w14:textId="77777777" w:rsidR="00C70B01" w:rsidRPr="002A15F4" w:rsidRDefault="00C70B01" w:rsidP="004766E5">
            <w:pPr>
              <w:jc w:val="left"/>
              <w:rPr>
                <w:b/>
                <w:bCs/>
                <w:color w:val="333333"/>
                <w:sz w:val="18"/>
              </w:rPr>
            </w:pPr>
            <w:r>
              <w:rPr>
                <w:b/>
                <w:bCs/>
                <w:color w:val="333333"/>
                <w:sz w:val="18"/>
              </w:rPr>
              <w:t>Instrument polític</w:t>
            </w:r>
          </w:p>
        </w:tc>
        <w:tc>
          <w:tcPr>
            <w:tcW w:w="1870" w:type="dxa"/>
            <w:tcBorders>
              <w:top w:val="single" w:sz="4" w:space="0" w:color="808080"/>
              <w:bottom w:val="single" w:sz="4" w:space="0" w:color="808080"/>
            </w:tcBorders>
            <w:vAlign w:val="center"/>
          </w:tcPr>
          <w:p w14:paraId="306B63D5" w14:textId="77777777" w:rsidR="00C70B01" w:rsidRPr="00542062" w:rsidRDefault="00C70B01" w:rsidP="004766E5">
            <w:pPr>
              <w:jc w:val="left"/>
              <w:rPr>
                <w:rFonts w:eastAsia="Microsoft YaHei" w:cs="Arial"/>
                <w:color w:val="333333"/>
                <w:sz w:val="18"/>
                <w:szCs w:val="18"/>
              </w:rPr>
            </w:pPr>
            <w:r w:rsidRPr="00704AC5">
              <w:rPr>
                <w:rFonts w:eastAsia="Microsoft YaHei" w:cs="Arial"/>
                <w:noProof/>
                <w:color w:val="333333"/>
                <w:sz w:val="18"/>
                <w:szCs w:val="18"/>
              </w:rPr>
              <w:t>Compra pública</w:t>
            </w:r>
          </w:p>
        </w:tc>
      </w:tr>
      <w:tr w:rsidR="00C70B01" w:rsidRPr="002A15F4" w14:paraId="4C3CF1D0" w14:textId="77777777" w:rsidTr="004766E5">
        <w:trPr>
          <w:trHeight w:val="838"/>
        </w:trPr>
        <w:tc>
          <w:tcPr>
            <w:tcW w:w="1094" w:type="dxa"/>
            <w:tcBorders>
              <w:top w:val="single" w:sz="4" w:space="0" w:color="808080"/>
              <w:bottom w:val="single" w:sz="4" w:space="0" w:color="808080"/>
            </w:tcBorders>
            <w:vAlign w:val="center"/>
          </w:tcPr>
          <w:p w14:paraId="48FBA225" w14:textId="77777777" w:rsidR="00C70B01" w:rsidRPr="002A15F4" w:rsidRDefault="00C70B01" w:rsidP="004766E5">
            <w:pPr>
              <w:jc w:val="left"/>
              <w:rPr>
                <w:b/>
                <w:bCs/>
                <w:color w:val="333333"/>
                <w:sz w:val="18"/>
              </w:rPr>
            </w:pPr>
            <w:r>
              <w:rPr>
                <w:b/>
                <w:bCs/>
                <w:color w:val="333333"/>
                <w:sz w:val="18"/>
              </w:rPr>
              <w:t>Estat</w:t>
            </w:r>
          </w:p>
        </w:tc>
        <w:tc>
          <w:tcPr>
            <w:tcW w:w="2040" w:type="dxa"/>
            <w:gridSpan w:val="3"/>
            <w:tcBorders>
              <w:top w:val="single" w:sz="4" w:space="0" w:color="808080"/>
              <w:bottom w:val="single" w:sz="4" w:space="0" w:color="808080"/>
            </w:tcBorders>
            <w:shd w:val="clear" w:color="auto" w:fill="auto"/>
            <w:vAlign w:val="center"/>
          </w:tcPr>
          <w:p w14:paraId="788842F3"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No iniciada</w:t>
            </w:r>
          </w:p>
        </w:tc>
        <w:tc>
          <w:tcPr>
            <w:tcW w:w="1402" w:type="dxa"/>
            <w:tcBorders>
              <w:top w:val="single" w:sz="4" w:space="0" w:color="808080"/>
              <w:bottom w:val="single" w:sz="4" w:space="0" w:color="808080"/>
            </w:tcBorders>
            <w:vAlign w:val="center"/>
          </w:tcPr>
          <w:p w14:paraId="1E7D587E" w14:textId="77777777" w:rsidR="00C70B01" w:rsidRPr="002A15F4" w:rsidRDefault="00C70B01" w:rsidP="004766E5">
            <w:pPr>
              <w:jc w:val="left"/>
              <w:rPr>
                <w:b/>
                <w:bCs/>
                <w:color w:val="333333"/>
                <w:sz w:val="18"/>
              </w:rPr>
            </w:pPr>
            <w:r>
              <w:rPr>
                <w:b/>
                <w:bCs/>
                <w:color w:val="333333"/>
                <w:sz w:val="18"/>
              </w:rPr>
              <w:t>Origen</w:t>
            </w:r>
          </w:p>
        </w:tc>
        <w:tc>
          <w:tcPr>
            <w:tcW w:w="4490" w:type="dxa"/>
            <w:gridSpan w:val="3"/>
            <w:tcBorders>
              <w:top w:val="single" w:sz="4" w:space="0" w:color="808080"/>
              <w:bottom w:val="single" w:sz="4" w:space="0" w:color="808080"/>
            </w:tcBorders>
            <w:vAlign w:val="center"/>
          </w:tcPr>
          <w:p w14:paraId="49B8A91F"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Administració local (Aj.)</w:t>
            </w:r>
          </w:p>
        </w:tc>
      </w:tr>
      <w:tr w:rsidR="00C70B01" w:rsidRPr="002A15F4" w14:paraId="388A7F07" w14:textId="77777777" w:rsidTr="004766E5">
        <w:trPr>
          <w:trHeight w:val="2049"/>
        </w:trPr>
        <w:tc>
          <w:tcPr>
            <w:tcW w:w="9026" w:type="dxa"/>
            <w:gridSpan w:val="8"/>
            <w:tcBorders>
              <w:top w:val="single" w:sz="4" w:space="0" w:color="808080"/>
              <w:bottom w:val="single" w:sz="4" w:space="0" w:color="808080"/>
            </w:tcBorders>
          </w:tcPr>
          <w:p w14:paraId="59159373" w14:textId="77777777" w:rsidR="00C70B01" w:rsidRDefault="00C70B01" w:rsidP="004766E5">
            <w:pPr>
              <w:rPr>
                <w:b/>
                <w:bCs/>
                <w:color w:val="333333"/>
                <w:sz w:val="18"/>
              </w:rPr>
            </w:pPr>
          </w:p>
          <w:p w14:paraId="2BC68948" w14:textId="77777777" w:rsidR="00C70B01" w:rsidRDefault="00C70B01" w:rsidP="004766E5">
            <w:pPr>
              <w:rPr>
                <w:b/>
                <w:bCs/>
                <w:color w:val="333333"/>
                <w:sz w:val="18"/>
              </w:rPr>
            </w:pPr>
            <w:r>
              <w:rPr>
                <w:b/>
                <w:bCs/>
                <w:color w:val="333333"/>
                <w:sz w:val="18"/>
              </w:rPr>
              <w:t xml:space="preserve">Descripció     </w:t>
            </w:r>
          </w:p>
          <w:p w14:paraId="7A8D5536"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L’acció planteja la substitució dels combustibles fòssil emprats en la climatització dels equipaments municipals. L'aposta principal si el consum i l'equipament ho fan viable és la biomassa local, si no, aquella solució renovable que millor encaixi (geotèrmia, aerotèrmia amb </w:t>
            </w:r>
            <w:proofErr w:type="spellStart"/>
            <w:r w:rsidRPr="00895AF1">
              <w:rPr>
                <w:rFonts w:eastAsia="Microsoft YaHei" w:cs="Arial"/>
                <w:color w:val="333333"/>
                <w:sz w:val="18"/>
                <w:szCs w:val="18"/>
              </w:rPr>
              <w:t>FV</w:t>
            </w:r>
            <w:proofErr w:type="spellEnd"/>
            <w:r w:rsidRPr="00895AF1">
              <w:rPr>
                <w:rFonts w:eastAsia="Microsoft YaHei" w:cs="Arial"/>
                <w:color w:val="333333"/>
                <w:sz w:val="18"/>
                <w:szCs w:val="18"/>
              </w:rPr>
              <w:t xml:space="preserve">...). </w:t>
            </w:r>
          </w:p>
          <w:p w14:paraId="1B0AF274"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Les calderes de biomassa generen calor mitjançant la combustió de recursos forestals i agrícoles, restes de la indústria de la fusta i agroalimentària, etc. per aplicar-la a la calefacció i a </w:t>
            </w:r>
            <w:proofErr w:type="spellStart"/>
            <w:r w:rsidRPr="00895AF1">
              <w:rPr>
                <w:rFonts w:eastAsia="Microsoft YaHei" w:cs="Arial"/>
                <w:color w:val="333333"/>
                <w:sz w:val="18"/>
                <w:szCs w:val="18"/>
              </w:rPr>
              <w:t>l’ACS</w:t>
            </w:r>
            <w:proofErr w:type="spellEnd"/>
            <w:r w:rsidRPr="00895AF1">
              <w:rPr>
                <w:rFonts w:eastAsia="Microsoft YaHei" w:cs="Arial"/>
                <w:color w:val="333333"/>
                <w:sz w:val="18"/>
                <w:szCs w:val="18"/>
              </w:rPr>
              <w:t>, essent una font d’energia renovable local, de fàcil obtenció i transformació. Es considera que la combustió de biomassa té un balanç net d’emissions, ja que les emissions de CO2 alliberades per combustió de biomassa han estat absorbides prèviament per la planta a partir de la qual s’ha generat.</w:t>
            </w:r>
          </w:p>
          <w:p w14:paraId="0E040D1B"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En general, el consum llindar a partir del qual és aconsellable aquest tipus d’instal·lacions són els 100.000 kWh/any de consum tèrmic (8.000 – 10.000 l de gasoil) o els 70 kWh de potència tèrmica instal·lada, bé en un sol edifici d’elevada demanda tèrmica (piscines climatitzades, grans centres cívics amb molta intensitat d’ús, escoles grans...), bé en una xarxa de calors amb diversos edificis propers que es connectin a un sistema alimentat per una sola caldera. Un altre indicador de viabilitat són les hores de funcionament anual a màxima potència amb el llindar de 1.200h/any. Igualment, resulta més avantatjós quan la font energètica que se substitueix és el gasoil o l’electricitat, mentre que el retorn de la inversió és més llarg quan es disposa de gas natural. La viabilitat tècnica també es facilita quan els sistema de calefacció és amb caldera i radiadors.</w:t>
            </w:r>
          </w:p>
          <w:p w14:paraId="4C778ACB"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Un altre condicionat per a la implantació són els requeriments d’espai:</w:t>
            </w:r>
          </w:p>
          <w:p w14:paraId="21145A40" w14:textId="77777777" w:rsidR="00C70B01" w:rsidRPr="00895AF1" w:rsidRDefault="00C70B01" w:rsidP="00C70B01">
            <w:pPr>
              <w:numPr>
                <w:ilvl w:val="0"/>
                <w:numId w:val="3"/>
              </w:numPr>
              <w:rPr>
                <w:rFonts w:eastAsia="Microsoft YaHei" w:cs="Arial"/>
                <w:color w:val="333333"/>
                <w:sz w:val="18"/>
                <w:szCs w:val="18"/>
              </w:rPr>
            </w:pPr>
            <w:r w:rsidRPr="00895AF1">
              <w:rPr>
                <w:rFonts w:eastAsia="Microsoft YaHei" w:cs="Arial"/>
                <w:color w:val="333333"/>
                <w:sz w:val="18"/>
                <w:szCs w:val="18"/>
              </w:rPr>
              <w:t>Uns 50 m2 per la sala de calderes i la sitja</w:t>
            </w:r>
          </w:p>
          <w:p w14:paraId="24D70E30" w14:textId="77777777" w:rsidR="00C70B01" w:rsidRPr="00895AF1" w:rsidRDefault="00C70B01" w:rsidP="00C70B01">
            <w:pPr>
              <w:numPr>
                <w:ilvl w:val="0"/>
                <w:numId w:val="3"/>
              </w:numPr>
              <w:rPr>
                <w:rFonts w:eastAsia="Microsoft YaHei" w:cs="Arial"/>
                <w:color w:val="333333"/>
                <w:sz w:val="18"/>
                <w:szCs w:val="18"/>
              </w:rPr>
            </w:pPr>
            <w:r w:rsidRPr="00895AF1">
              <w:rPr>
                <w:rFonts w:eastAsia="Microsoft YaHei" w:cs="Arial"/>
                <w:color w:val="333333"/>
                <w:sz w:val="18"/>
                <w:szCs w:val="18"/>
              </w:rPr>
              <w:t xml:space="preserve">Aconsellable uns 50 m3 de capacitat de la sitja per minimitzar el desplaçament dels camions que transporten uns 40 m3 d’estella (més la quantitat romanent a la sitja quan se sol·licita la nova càrrega). </w:t>
            </w:r>
          </w:p>
          <w:p w14:paraId="6947FF1B" w14:textId="77777777" w:rsidR="00C70B01" w:rsidRPr="00895AF1" w:rsidRDefault="00C70B01" w:rsidP="00C70B01">
            <w:pPr>
              <w:numPr>
                <w:ilvl w:val="0"/>
                <w:numId w:val="3"/>
              </w:numPr>
              <w:rPr>
                <w:rFonts w:eastAsia="Microsoft YaHei" w:cs="Arial"/>
                <w:color w:val="333333"/>
                <w:sz w:val="18"/>
                <w:szCs w:val="18"/>
              </w:rPr>
            </w:pPr>
            <w:r w:rsidRPr="00895AF1">
              <w:rPr>
                <w:rFonts w:eastAsia="Microsoft YaHei" w:cs="Arial"/>
                <w:color w:val="333333"/>
                <w:sz w:val="18"/>
                <w:szCs w:val="18"/>
              </w:rPr>
              <w:t xml:space="preserve">Xarxa viària que permeti l’accessibilitat i maniobrabilitat del camió. Actualment la molts camions ja són pneumàtics per la qual cosa no cal que la ubicació de la sitja es faci a nivell per a una descàrrega per gravetat . </w:t>
            </w:r>
          </w:p>
          <w:p w14:paraId="0A12AD71"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La priorització per a noves instal·lacions, doncs, s’ha de fer segons el consum tèrmic i la facilitat d’implantació. </w:t>
            </w:r>
          </w:p>
          <w:p w14:paraId="09947A7B"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Existeixen diversos combustibles que formen part de la biomassa:</w:t>
            </w:r>
          </w:p>
          <w:p w14:paraId="202B7D87" w14:textId="77777777" w:rsidR="00C70B01" w:rsidRPr="00895AF1" w:rsidRDefault="00C70B01" w:rsidP="00C70B01">
            <w:pPr>
              <w:numPr>
                <w:ilvl w:val="0"/>
                <w:numId w:val="16"/>
              </w:numPr>
              <w:rPr>
                <w:rFonts w:eastAsia="Microsoft YaHei" w:cs="Arial"/>
                <w:color w:val="333333"/>
                <w:sz w:val="18"/>
                <w:szCs w:val="18"/>
              </w:rPr>
            </w:pPr>
            <w:r w:rsidRPr="00895AF1">
              <w:rPr>
                <w:rFonts w:eastAsia="Microsoft YaHei" w:cs="Arial"/>
                <w:color w:val="333333"/>
                <w:sz w:val="18"/>
                <w:szCs w:val="18"/>
              </w:rPr>
              <w:t>Restes de la indústria de la fusta: estella, pè</w:t>
            </w:r>
            <w:r>
              <w:rPr>
                <w:rFonts w:eastAsia="Microsoft YaHei" w:cs="Arial"/>
                <w:color w:val="333333"/>
                <w:sz w:val="18"/>
                <w:szCs w:val="18"/>
              </w:rPr>
              <w:t>l·l</w:t>
            </w:r>
            <w:r w:rsidRPr="00895AF1">
              <w:rPr>
                <w:rFonts w:eastAsia="Microsoft YaHei" w:cs="Arial"/>
                <w:color w:val="333333"/>
                <w:sz w:val="18"/>
                <w:szCs w:val="18"/>
              </w:rPr>
              <w:t>et, briqueta tronc (per calderes petites), etc.</w:t>
            </w:r>
          </w:p>
          <w:p w14:paraId="3F7B6A67" w14:textId="77777777" w:rsidR="00C70B01" w:rsidRPr="00895AF1" w:rsidRDefault="00C70B01" w:rsidP="00C70B01">
            <w:pPr>
              <w:numPr>
                <w:ilvl w:val="0"/>
                <w:numId w:val="16"/>
              </w:numPr>
              <w:rPr>
                <w:rFonts w:eastAsia="Microsoft YaHei" w:cs="Arial"/>
                <w:color w:val="333333"/>
                <w:sz w:val="18"/>
                <w:szCs w:val="18"/>
              </w:rPr>
            </w:pPr>
            <w:r w:rsidRPr="00895AF1">
              <w:rPr>
                <w:rFonts w:eastAsia="Microsoft YaHei" w:cs="Arial"/>
                <w:color w:val="333333"/>
                <w:sz w:val="18"/>
                <w:szCs w:val="18"/>
              </w:rPr>
              <w:t>Restes agrícoles: dejeccions ramaderes, restes de podes, etc.</w:t>
            </w:r>
          </w:p>
          <w:p w14:paraId="7CADBA65" w14:textId="77777777" w:rsidR="00C70B01" w:rsidRPr="00895AF1" w:rsidRDefault="00C70B01" w:rsidP="00C70B01">
            <w:pPr>
              <w:numPr>
                <w:ilvl w:val="0"/>
                <w:numId w:val="16"/>
              </w:numPr>
              <w:rPr>
                <w:rFonts w:eastAsia="Microsoft YaHei" w:cs="Arial"/>
                <w:color w:val="333333"/>
                <w:sz w:val="18"/>
                <w:szCs w:val="18"/>
              </w:rPr>
            </w:pPr>
            <w:r w:rsidRPr="00895AF1">
              <w:rPr>
                <w:rFonts w:eastAsia="Microsoft YaHei" w:cs="Arial"/>
                <w:color w:val="333333"/>
                <w:sz w:val="18"/>
                <w:szCs w:val="18"/>
              </w:rPr>
              <w:t>Altres: closques triturades, pinyols d’oliva, cereals, marro, palla, etc.</w:t>
            </w:r>
          </w:p>
          <w:p w14:paraId="2FD4B1BF" w14:textId="77777777" w:rsidR="00C70B01" w:rsidRDefault="00C70B01" w:rsidP="004766E5">
            <w:pPr>
              <w:rPr>
                <w:rFonts w:eastAsia="Microsoft YaHei" w:cs="Arial"/>
                <w:color w:val="333333"/>
                <w:sz w:val="18"/>
                <w:szCs w:val="18"/>
              </w:rPr>
            </w:pPr>
            <w:r w:rsidRPr="00895AF1">
              <w:rPr>
                <w:rFonts w:eastAsia="Microsoft YaHei" w:cs="Arial"/>
                <w:color w:val="333333"/>
                <w:sz w:val="18"/>
                <w:szCs w:val="18"/>
              </w:rPr>
              <w:t xml:space="preserve">Aquesta tipologia de calderes requereixen de major manteniment i vigilància que les convencionals. Un factor important a tenir en compte és el grau </w:t>
            </w:r>
            <w:proofErr w:type="spellStart"/>
            <w:r w:rsidRPr="00895AF1">
              <w:rPr>
                <w:rFonts w:eastAsia="Microsoft YaHei" w:cs="Arial"/>
                <w:color w:val="333333"/>
                <w:sz w:val="18"/>
                <w:szCs w:val="18"/>
              </w:rPr>
              <w:t>d’autoabastament</w:t>
            </w:r>
            <w:proofErr w:type="spellEnd"/>
            <w:r w:rsidRPr="00895AF1">
              <w:rPr>
                <w:rFonts w:eastAsia="Microsoft YaHei" w:cs="Arial"/>
                <w:color w:val="333333"/>
                <w:sz w:val="18"/>
                <w:szCs w:val="18"/>
              </w:rPr>
              <w:t xml:space="preserve"> de combustible, per aquest motiu es proposa estudiar les possibilitats del municipi i vincular-ho als </w:t>
            </w:r>
            <w:proofErr w:type="spellStart"/>
            <w:r w:rsidRPr="00895AF1">
              <w:rPr>
                <w:rFonts w:eastAsia="Microsoft YaHei" w:cs="Arial"/>
                <w:color w:val="333333"/>
                <w:sz w:val="18"/>
                <w:szCs w:val="18"/>
              </w:rPr>
              <w:t>PTGMF</w:t>
            </w:r>
            <w:proofErr w:type="spellEnd"/>
            <w:r w:rsidRPr="00895AF1">
              <w:rPr>
                <w:rFonts w:eastAsia="Microsoft YaHei" w:cs="Arial"/>
                <w:color w:val="333333"/>
                <w:sz w:val="18"/>
                <w:szCs w:val="18"/>
              </w:rPr>
              <w:t xml:space="preserve"> i fer partícips a les </w:t>
            </w:r>
            <w:proofErr w:type="spellStart"/>
            <w:r w:rsidRPr="00895AF1">
              <w:rPr>
                <w:rFonts w:eastAsia="Microsoft YaHei" w:cs="Arial"/>
                <w:color w:val="333333"/>
                <w:sz w:val="18"/>
                <w:szCs w:val="18"/>
              </w:rPr>
              <w:t>ADF</w:t>
            </w:r>
            <w:proofErr w:type="spellEnd"/>
            <w:r w:rsidRPr="00895AF1">
              <w:rPr>
                <w:rFonts w:eastAsia="Microsoft YaHei" w:cs="Arial"/>
                <w:color w:val="333333"/>
                <w:sz w:val="18"/>
                <w:szCs w:val="18"/>
              </w:rPr>
              <w:t xml:space="preserve">, de manera que permeti treure un rendiment dels boscos, que podrien esdevenir una nova font d’ingressos. Això s’ha previst en una </w:t>
            </w:r>
            <w:r w:rsidRPr="00895AF1">
              <w:rPr>
                <w:rFonts w:eastAsia="Microsoft YaHei" w:cs="Arial"/>
                <w:b/>
                <w:color w:val="333333"/>
                <w:sz w:val="18"/>
                <w:szCs w:val="18"/>
              </w:rPr>
              <w:t>acció supramunicipal</w:t>
            </w:r>
            <w:r w:rsidRPr="00895AF1">
              <w:rPr>
                <w:rFonts w:eastAsia="Microsoft YaHei" w:cs="Arial"/>
                <w:color w:val="333333"/>
                <w:sz w:val="18"/>
                <w:szCs w:val="18"/>
              </w:rPr>
              <w:t xml:space="preserve">. </w:t>
            </w:r>
          </w:p>
          <w:p w14:paraId="0DB3CC60" w14:textId="77777777" w:rsidR="00C70B01" w:rsidRPr="00895AF1" w:rsidRDefault="00C70B01" w:rsidP="004766E5">
            <w:pPr>
              <w:keepNext/>
              <w:keepLines/>
              <w:rPr>
                <w:rFonts w:eastAsia="Microsoft YaHei" w:cs="Arial"/>
                <w:color w:val="333333"/>
                <w:sz w:val="18"/>
                <w:szCs w:val="18"/>
              </w:rPr>
            </w:pPr>
            <w:r w:rsidRPr="00895AF1">
              <w:rPr>
                <w:rFonts w:eastAsia="Microsoft YaHei" w:cs="Arial"/>
                <w:color w:val="333333"/>
                <w:sz w:val="18"/>
                <w:szCs w:val="18"/>
              </w:rPr>
              <w:lastRenderedPageBreak/>
              <w:t>Un estudi previ de la Diputació de Girona sobre potencial de biomassa en equipaments identifica els equipaments amb consum de combustibles fòssils (gas natural):</w:t>
            </w:r>
          </w:p>
          <w:p w14:paraId="45B42623" w14:textId="77777777" w:rsidR="00C70B01" w:rsidRPr="00895AF1" w:rsidRDefault="00C70B01" w:rsidP="004766E5">
            <w:pPr>
              <w:rPr>
                <w:rFonts w:eastAsia="Microsoft YaHei" w:cs="Arial"/>
                <w:color w:val="333333"/>
                <w:sz w:val="18"/>
                <w:szCs w:val="18"/>
              </w:rPr>
            </w:pPr>
            <w:r w:rsidRPr="00895AF1">
              <w:rPr>
                <w:rFonts w:eastAsia="Microsoft YaHei" w:cs="Arial"/>
                <w:noProof/>
                <w:color w:val="333333"/>
                <w:sz w:val="18"/>
                <w:szCs w:val="18"/>
                <w:lang w:eastAsia="ca-ES"/>
              </w:rPr>
              <w:drawing>
                <wp:inline distT="0" distB="0" distL="0" distR="0" wp14:anchorId="62411C90" wp14:editId="76F1AE87">
                  <wp:extent cx="4838700" cy="169711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49545" cy="1700919"/>
                          </a:xfrm>
                          <a:prstGeom prst="rect">
                            <a:avLst/>
                          </a:prstGeom>
                          <a:noFill/>
                          <a:ln>
                            <a:noFill/>
                          </a:ln>
                        </pic:spPr>
                      </pic:pic>
                    </a:graphicData>
                  </a:graphic>
                </wp:inline>
              </w:drawing>
            </w:r>
          </w:p>
          <w:p w14:paraId="2B27ED73"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En els equipaments amb un consum de combustible inferior als 100.000 kWh, s’estudiaran altres solucions alternatives com la combinació de Fotovoltaica amb aerotèrmia segons els resultats de l’estudi de potencial en cobertes que es proposa a l’acció 4.4.</w:t>
            </w:r>
          </w:p>
          <w:p w14:paraId="35CD1B5C" w14:textId="77777777" w:rsidR="00C70B01" w:rsidRDefault="00C70B01" w:rsidP="004766E5">
            <w:pPr>
              <w:rPr>
                <w:rFonts w:eastAsia="Microsoft YaHei" w:cs="Arial"/>
                <w:color w:val="333333"/>
                <w:sz w:val="18"/>
                <w:szCs w:val="18"/>
              </w:rPr>
            </w:pPr>
            <w:r w:rsidRPr="00895AF1">
              <w:rPr>
                <w:rFonts w:eastAsia="Microsoft YaHei" w:cs="Arial"/>
                <w:color w:val="333333"/>
                <w:sz w:val="18"/>
                <w:szCs w:val="18"/>
              </w:rPr>
              <w:t>L’objectiu final és l’eliminació del consum de combustibles fòssils, en l’horitzó 2030 es proposa una reducció del 50%.</w:t>
            </w:r>
          </w:p>
          <w:p w14:paraId="189F764F" w14:textId="77777777" w:rsidR="00C70B01" w:rsidRPr="002A15F4" w:rsidRDefault="00C70B01" w:rsidP="004766E5">
            <w:pPr>
              <w:rPr>
                <w:rFonts w:eastAsia="Microsoft YaHei" w:cs="Arial"/>
                <w:color w:val="333333"/>
                <w:sz w:val="18"/>
                <w:szCs w:val="18"/>
                <w:highlight w:val="lightGray"/>
              </w:rPr>
            </w:pPr>
            <w:r>
              <w:rPr>
                <w:rFonts w:eastAsia="Microsoft YaHei" w:cs="Arial"/>
                <w:color w:val="333333"/>
                <w:sz w:val="18"/>
                <w:szCs w:val="18"/>
              </w:rPr>
              <w:t>El cost indicat són els estimats en l’estudi previ de la Diputació de Girona.</w:t>
            </w:r>
          </w:p>
        </w:tc>
      </w:tr>
      <w:tr w:rsidR="00C70B01" w:rsidRPr="002A15F4" w14:paraId="6C9DA1A4" w14:textId="77777777" w:rsidTr="004766E5">
        <w:trPr>
          <w:trHeight w:val="838"/>
        </w:trPr>
        <w:tc>
          <w:tcPr>
            <w:tcW w:w="1533" w:type="dxa"/>
            <w:gridSpan w:val="2"/>
            <w:tcBorders>
              <w:top w:val="single" w:sz="4" w:space="0" w:color="808080"/>
              <w:bottom w:val="single" w:sz="4" w:space="0" w:color="808080"/>
            </w:tcBorders>
            <w:vAlign w:val="center"/>
          </w:tcPr>
          <w:p w14:paraId="34381093" w14:textId="77777777" w:rsidR="00C70B01" w:rsidRPr="002A15F4" w:rsidRDefault="00C70B01" w:rsidP="004766E5">
            <w:pPr>
              <w:jc w:val="left"/>
              <w:rPr>
                <w:b/>
                <w:bCs/>
                <w:color w:val="333333"/>
                <w:sz w:val="18"/>
              </w:rPr>
            </w:pPr>
            <w:r>
              <w:rPr>
                <w:b/>
                <w:bCs/>
                <w:color w:val="333333"/>
                <w:sz w:val="18"/>
              </w:rPr>
              <w:lastRenderedPageBreak/>
              <w:t>Cost (€)</w:t>
            </w:r>
          </w:p>
        </w:tc>
        <w:tc>
          <w:tcPr>
            <w:tcW w:w="1601" w:type="dxa"/>
            <w:gridSpan w:val="2"/>
            <w:tcBorders>
              <w:top w:val="single" w:sz="4" w:space="0" w:color="808080"/>
              <w:bottom w:val="single" w:sz="4" w:space="0" w:color="808080"/>
            </w:tcBorders>
            <w:vAlign w:val="center"/>
          </w:tcPr>
          <w:p w14:paraId="65E0B9DB"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594.225</w:t>
            </w:r>
          </w:p>
        </w:tc>
        <w:tc>
          <w:tcPr>
            <w:tcW w:w="1402" w:type="dxa"/>
            <w:tcBorders>
              <w:top w:val="single" w:sz="4" w:space="0" w:color="808080"/>
              <w:bottom w:val="single" w:sz="4" w:space="0" w:color="808080"/>
            </w:tcBorders>
            <w:vAlign w:val="center"/>
          </w:tcPr>
          <w:p w14:paraId="7946FA52" w14:textId="77777777" w:rsidR="00C70B01" w:rsidRPr="002A15F4" w:rsidRDefault="00C70B01" w:rsidP="004766E5">
            <w:pPr>
              <w:jc w:val="left"/>
              <w:rPr>
                <w:b/>
                <w:bCs/>
                <w:color w:val="333333"/>
                <w:sz w:val="18"/>
              </w:rPr>
            </w:pPr>
            <w:r>
              <w:rPr>
                <w:b/>
                <w:bCs/>
                <w:color w:val="333333"/>
                <w:sz w:val="18"/>
              </w:rPr>
              <w:t>Estalvi d’energia (</w:t>
            </w:r>
            <w:proofErr w:type="spellStart"/>
            <w:r>
              <w:rPr>
                <w:b/>
                <w:bCs/>
                <w:color w:val="333333"/>
                <w:sz w:val="18"/>
              </w:rPr>
              <w:t>MWh</w:t>
            </w:r>
            <w:proofErr w:type="spellEnd"/>
            <w:r>
              <w:rPr>
                <w:b/>
                <w:bCs/>
                <w:color w:val="333333"/>
                <w:sz w:val="18"/>
              </w:rPr>
              <w:t>/any)</w:t>
            </w:r>
          </w:p>
        </w:tc>
        <w:tc>
          <w:tcPr>
            <w:tcW w:w="1276" w:type="dxa"/>
            <w:tcBorders>
              <w:top w:val="single" w:sz="4" w:space="0" w:color="808080"/>
              <w:bottom w:val="single" w:sz="4" w:space="0" w:color="808080"/>
            </w:tcBorders>
            <w:vAlign w:val="center"/>
          </w:tcPr>
          <w:p w14:paraId="32FE0DFB" w14:textId="77777777" w:rsidR="00C70B01" w:rsidRPr="00542062" w:rsidRDefault="00C70B01" w:rsidP="004766E5">
            <w:pPr>
              <w:jc w:val="left"/>
              <w:rPr>
                <w:rFonts w:eastAsia="Microsoft YaHei" w:cs="Arial"/>
                <w:noProof/>
                <w:color w:val="333333"/>
                <w:sz w:val="18"/>
                <w:szCs w:val="18"/>
              </w:rPr>
            </w:pPr>
          </w:p>
        </w:tc>
        <w:tc>
          <w:tcPr>
            <w:tcW w:w="1344" w:type="dxa"/>
            <w:tcBorders>
              <w:top w:val="single" w:sz="4" w:space="0" w:color="808080"/>
              <w:bottom w:val="single" w:sz="4" w:space="0" w:color="808080"/>
            </w:tcBorders>
            <w:vAlign w:val="center"/>
          </w:tcPr>
          <w:p w14:paraId="576B2921" w14:textId="77777777" w:rsidR="00C70B01" w:rsidRPr="002A15F4" w:rsidRDefault="00C70B01" w:rsidP="004766E5">
            <w:pPr>
              <w:jc w:val="left"/>
              <w:rPr>
                <w:b/>
                <w:bCs/>
                <w:color w:val="333333"/>
                <w:sz w:val="18"/>
              </w:rPr>
            </w:pPr>
            <w:r>
              <w:rPr>
                <w:b/>
                <w:bCs/>
                <w:color w:val="333333"/>
                <w:sz w:val="18"/>
              </w:rPr>
              <w:t>Producció d’energia renovable (</w:t>
            </w:r>
            <w:proofErr w:type="spellStart"/>
            <w:r>
              <w:rPr>
                <w:b/>
                <w:bCs/>
                <w:color w:val="333333"/>
                <w:sz w:val="18"/>
              </w:rPr>
              <w:t>MWh</w:t>
            </w:r>
            <w:proofErr w:type="spellEnd"/>
            <w:r>
              <w:rPr>
                <w:b/>
                <w:bCs/>
                <w:color w:val="333333"/>
                <w:sz w:val="18"/>
              </w:rPr>
              <w:t>/any)</w:t>
            </w:r>
          </w:p>
        </w:tc>
        <w:tc>
          <w:tcPr>
            <w:tcW w:w="1870" w:type="dxa"/>
            <w:tcBorders>
              <w:top w:val="single" w:sz="4" w:space="0" w:color="808080"/>
              <w:bottom w:val="single" w:sz="4" w:space="0" w:color="808080"/>
            </w:tcBorders>
            <w:vAlign w:val="center"/>
          </w:tcPr>
          <w:p w14:paraId="4515B3C0"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 xml:space="preserve"> 380,30</w:t>
            </w:r>
          </w:p>
        </w:tc>
      </w:tr>
      <w:tr w:rsidR="00C70B01" w:rsidRPr="002A15F4" w14:paraId="06F8C301" w14:textId="77777777" w:rsidTr="004766E5">
        <w:trPr>
          <w:trHeight w:val="838"/>
        </w:trPr>
        <w:tc>
          <w:tcPr>
            <w:tcW w:w="1533" w:type="dxa"/>
            <w:gridSpan w:val="2"/>
            <w:vMerge w:val="restart"/>
            <w:tcBorders>
              <w:top w:val="single" w:sz="4" w:space="0" w:color="808080"/>
            </w:tcBorders>
            <w:vAlign w:val="center"/>
          </w:tcPr>
          <w:p w14:paraId="764F090F" w14:textId="77777777" w:rsidR="00C70B01" w:rsidRPr="002A15F4" w:rsidRDefault="00C70B01" w:rsidP="004766E5">
            <w:pPr>
              <w:jc w:val="left"/>
              <w:rPr>
                <w:b/>
                <w:bCs/>
                <w:color w:val="333333"/>
                <w:sz w:val="18"/>
              </w:rPr>
            </w:pPr>
            <w:r>
              <w:rPr>
                <w:b/>
                <w:bCs/>
                <w:color w:val="333333"/>
                <w:sz w:val="18"/>
              </w:rPr>
              <w:t>Cost d’abatiment (€/tCO</w:t>
            </w:r>
            <w:r>
              <w:rPr>
                <w:b/>
                <w:bCs/>
                <w:color w:val="333333"/>
                <w:sz w:val="18"/>
                <w:vertAlign w:val="subscript"/>
              </w:rPr>
              <w:t>2</w:t>
            </w:r>
            <w:r>
              <w:rPr>
                <w:b/>
                <w:bCs/>
                <w:color w:val="333333"/>
                <w:sz w:val="18"/>
              </w:rPr>
              <w:t>)</w:t>
            </w:r>
          </w:p>
        </w:tc>
        <w:tc>
          <w:tcPr>
            <w:tcW w:w="1601" w:type="dxa"/>
            <w:gridSpan w:val="2"/>
            <w:vMerge w:val="restart"/>
            <w:tcBorders>
              <w:top w:val="single" w:sz="4" w:space="0" w:color="808080"/>
            </w:tcBorders>
            <w:vAlign w:val="center"/>
          </w:tcPr>
          <w:p w14:paraId="511B87A6"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7.735,29</w:t>
            </w:r>
          </w:p>
        </w:tc>
        <w:tc>
          <w:tcPr>
            <w:tcW w:w="1402" w:type="dxa"/>
            <w:tcBorders>
              <w:top w:val="single" w:sz="4" w:space="0" w:color="808080"/>
              <w:bottom w:val="single" w:sz="4" w:space="0" w:color="808080"/>
            </w:tcBorders>
            <w:vAlign w:val="center"/>
          </w:tcPr>
          <w:p w14:paraId="282FC73E" w14:textId="77777777" w:rsidR="00C70B01" w:rsidRPr="002A15F4" w:rsidRDefault="00C70B01" w:rsidP="004766E5">
            <w:pPr>
              <w:jc w:val="center"/>
              <w:rPr>
                <w:b/>
                <w:bCs/>
                <w:color w:val="333333"/>
                <w:sz w:val="18"/>
              </w:rPr>
            </w:pPr>
            <w:r>
              <w:rPr>
                <w:b/>
                <w:bCs/>
                <w:color w:val="333333"/>
                <w:sz w:val="18"/>
              </w:rPr>
              <w:t>Any d’inici</w:t>
            </w:r>
          </w:p>
        </w:tc>
        <w:tc>
          <w:tcPr>
            <w:tcW w:w="1276" w:type="dxa"/>
            <w:tcBorders>
              <w:top w:val="single" w:sz="4" w:space="0" w:color="808080"/>
              <w:bottom w:val="single" w:sz="4" w:space="0" w:color="808080"/>
            </w:tcBorders>
            <w:vAlign w:val="center"/>
          </w:tcPr>
          <w:p w14:paraId="4BFB6A7E" w14:textId="77777777" w:rsidR="00C70B01" w:rsidRPr="002A15F4" w:rsidRDefault="00C70B01" w:rsidP="004766E5">
            <w:pPr>
              <w:jc w:val="center"/>
              <w:rPr>
                <w:color w:val="333333"/>
                <w:sz w:val="20"/>
              </w:rPr>
            </w:pPr>
            <w:r w:rsidRPr="00505865">
              <w:rPr>
                <w:b/>
                <w:bCs/>
                <w:color w:val="333333"/>
                <w:sz w:val="18"/>
              </w:rPr>
              <w:t>Any de finalització</w:t>
            </w:r>
          </w:p>
        </w:tc>
        <w:tc>
          <w:tcPr>
            <w:tcW w:w="3214" w:type="dxa"/>
            <w:gridSpan w:val="2"/>
            <w:tcBorders>
              <w:top w:val="single" w:sz="4" w:space="0" w:color="808080"/>
              <w:bottom w:val="single" w:sz="4" w:space="0" w:color="808080"/>
            </w:tcBorders>
            <w:vAlign w:val="center"/>
          </w:tcPr>
          <w:p w14:paraId="07313CDE" w14:textId="77777777" w:rsidR="00C70B01" w:rsidRPr="002A15F4" w:rsidRDefault="00C70B01" w:rsidP="004766E5">
            <w:pPr>
              <w:jc w:val="left"/>
              <w:rPr>
                <w:b/>
                <w:bCs/>
                <w:color w:val="333333"/>
                <w:sz w:val="18"/>
              </w:rPr>
            </w:pPr>
            <w:r>
              <w:rPr>
                <w:b/>
                <w:bCs/>
                <w:color w:val="333333"/>
                <w:sz w:val="18"/>
              </w:rPr>
              <w:t>Organisme responsable</w:t>
            </w:r>
          </w:p>
        </w:tc>
      </w:tr>
      <w:tr w:rsidR="00C70B01" w:rsidRPr="002A15F4" w14:paraId="162756F2" w14:textId="77777777" w:rsidTr="004766E5">
        <w:trPr>
          <w:trHeight w:val="813"/>
        </w:trPr>
        <w:tc>
          <w:tcPr>
            <w:tcW w:w="1533" w:type="dxa"/>
            <w:gridSpan w:val="2"/>
            <w:vMerge/>
            <w:tcBorders>
              <w:bottom w:val="single" w:sz="4" w:space="0" w:color="808080"/>
            </w:tcBorders>
            <w:vAlign w:val="center"/>
          </w:tcPr>
          <w:p w14:paraId="105DB33D" w14:textId="77777777" w:rsidR="00C70B01" w:rsidRPr="002A15F4" w:rsidRDefault="00C70B01" w:rsidP="004766E5">
            <w:pPr>
              <w:jc w:val="left"/>
              <w:rPr>
                <w:b/>
                <w:bCs/>
                <w:color w:val="333333"/>
                <w:sz w:val="18"/>
              </w:rPr>
            </w:pPr>
          </w:p>
        </w:tc>
        <w:tc>
          <w:tcPr>
            <w:tcW w:w="1601" w:type="dxa"/>
            <w:gridSpan w:val="2"/>
            <w:vMerge/>
            <w:tcBorders>
              <w:bottom w:val="single" w:sz="4" w:space="0" w:color="808080"/>
            </w:tcBorders>
            <w:vAlign w:val="center"/>
          </w:tcPr>
          <w:p w14:paraId="75B1F5A3" w14:textId="77777777" w:rsidR="00C70B01" w:rsidRPr="002A15F4" w:rsidRDefault="00C70B01" w:rsidP="004766E5">
            <w:pPr>
              <w:jc w:val="left"/>
              <w:rPr>
                <w:b/>
                <w:bCs/>
                <w:color w:val="333333"/>
                <w:sz w:val="18"/>
              </w:rPr>
            </w:pPr>
          </w:p>
        </w:tc>
        <w:tc>
          <w:tcPr>
            <w:tcW w:w="1402" w:type="dxa"/>
            <w:tcBorders>
              <w:top w:val="single" w:sz="4" w:space="0" w:color="808080"/>
              <w:bottom w:val="single" w:sz="4" w:space="0" w:color="808080"/>
            </w:tcBorders>
            <w:vAlign w:val="center"/>
          </w:tcPr>
          <w:p w14:paraId="47295D2F"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2023</w:t>
            </w:r>
          </w:p>
        </w:tc>
        <w:tc>
          <w:tcPr>
            <w:tcW w:w="1276" w:type="dxa"/>
            <w:tcBorders>
              <w:top w:val="single" w:sz="4" w:space="0" w:color="808080"/>
              <w:bottom w:val="single" w:sz="4" w:space="0" w:color="808080"/>
            </w:tcBorders>
            <w:vAlign w:val="center"/>
          </w:tcPr>
          <w:p w14:paraId="18E8AE5E"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2030</w:t>
            </w:r>
          </w:p>
        </w:tc>
        <w:tc>
          <w:tcPr>
            <w:tcW w:w="3214" w:type="dxa"/>
            <w:gridSpan w:val="2"/>
            <w:tcBorders>
              <w:top w:val="single" w:sz="4" w:space="0" w:color="808080"/>
              <w:bottom w:val="single" w:sz="4" w:space="0" w:color="808080"/>
            </w:tcBorders>
            <w:vAlign w:val="center"/>
          </w:tcPr>
          <w:p w14:paraId="3175FAE8" w14:textId="77777777" w:rsidR="00C70B01" w:rsidRPr="009A1BC3" w:rsidRDefault="00C70B01" w:rsidP="004766E5">
            <w:pPr>
              <w:jc w:val="left"/>
              <w:rPr>
                <w:bCs/>
                <w:color w:val="333333"/>
                <w:sz w:val="18"/>
              </w:rPr>
            </w:pPr>
            <w:r w:rsidRPr="00704AC5">
              <w:rPr>
                <w:bCs/>
                <w:noProof/>
                <w:color w:val="333333"/>
                <w:sz w:val="18"/>
              </w:rPr>
              <w:t>Ajuntament: Àrea sostenibilitat, manteniment i Serveis</w:t>
            </w:r>
          </w:p>
        </w:tc>
      </w:tr>
      <w:tr w:rsidR="00C70B01" w:rsidRPr="002A15F4" w14:paraId="4CF14794" w14:textId="77777777" w:rsidTr="004766E5">
        <w:trPr>
          <w:trHeight w:val="695"/>
        </w:trPr>
        <w:tc>
          <w:tcPr>
            <w:tcW w:w="9026" w:type="dxa"/>
            <w:gridSpan w:val="8"/>
            <w:vAlign w:val="center"/>
          </w:tcPr>
          <w:p w14:paraId="7E3F5262" w14:textId="77777777" w:rsidR="00C70B01" w:rsidRDefault="00C70B01" w:rsidP="004766E5">
            <w:pPr>
              <w:jc w:val="left"/>
              <w:rPr>
                <w:b/>
                <w:bCs/>
                <w:color w:val="333333"/>
                <w:sz w:val="18"/>
                <w:vertAlign w:val="subscript"/>
              </w:rPr>
            </w:pPr>
            <w:r>
              <w:rPr>
                <w:b/>
                <w:bCs/>
                <w:color w:val="333333"/>
                <w:sz w:val="18"/>
              </w:rPr>
              <w:t>Estalvi d’emissions de CO</w:t>
            </w:r>
            <w:r>
              <w:rPr>
                <w:b/>
                <w:bCs/>
                <w:color w:val="333333"/>
                <w:sz w:val="18"/>
                <w:vertAlign w:val="subscript"/>
              </w:rPr>
              <w:t>2</w:t>
            </w:r>
          </w:p>
          <w:p w14:paraId="5E487CF3" w14:textId="77777777" w:rsidR="00C70B01" w:rsidRPr="00103BEB" w:rsidRDefault="00C70B01" w:rsidP="004766E5">
            <w:pPr>
              <w:jc w:val="left"/>
              <w:rPr>
                <w:color w:val="333333"/>
                <w:sz w:val="18"/>
              </w:rPr>
            </w:pPr>
            <w:r w:rsidRPr="00103BEB">
              <w:rPr>
                <w:color w:val="333333"/>
                <w:sz w:val="18"/>
              </w:rPr>
              <w:t>Metodologia i fórmula de càlcul</w:t>
            </w:r>
          </w:p>
          <w:p w14:paraId="1DEE6027" w14:textId="77777777" w:rsidR="00C70B01" w:rsidRPr="00895AF1" w:rsidRDefault="00C70B01" w:rsidP="004766E5">
            <w:pPr>
              <w:jc w:val="left"/>
              <w:rPr>
                <w:bCs/>
                <w:i/>
                <w:color w:val="333333"/>
                <w:sz w:val="18"/>
              </w:rPr>
            </w:pPr>
            <w:r w:rsidRPr="00895AF1">
              <w:rPr>
                <w:bCs/>
                <w:i/>
                <w:color w:val="333333"/>
                <w:sz w:val="18"/>
              </w:rPr>
              <w:t>EE=50% emissions combustibles fòssils equipaments municipals</w:t>
            </w:r>
          </w:p>
          <w:p w14:paraId="5CEB84E5" w14:textId="77777777" w:rsidR="00C70B01" w:rsidRPr="00895AF1" w:rsidRDefault="00C70B01" w:rsidP="004766E5">
            <w:pPr>
              <w:jc w:val="left"/>
              <w:rPr>
                <w:b/>
                <w:bCs/>
                <w:color w:val="333333"/>
                <w:sz w:val="18"/>
              </w:rPr>
            </w:pPr>
          </w:p>
          <w:p w14:paraId="52561F08" w14:textId="77777777" w:rsidR="00C70B01" w:rsidRPr="00103BEB" w:rsidRDefault="00C70B01" w:rsidP="004766E5">
            <w:pPr>
              <w:jc w:val="left"/>
              <w:rPr>
                <w:b/>
                <w:bCs/>
                <w:color w:val="333333"/>
                <w:sz w:val="18"/>
              </w:rPr>
            </w:pPr>
            <w:r w:rsidRPr="00895AF1">
              <w:rPr>
                <w:i/>
                <w:iCs/>
                <w:color w:val="333333"/>
                <w:sz w:val="18"/>
              </w:rPr>
              <w:t xml:space="preserve">Font: Guia d’accions per mitigar el canvi climàtic a les comarques gironines, Diputació de Girona i </w:t>
            </w:r>
            <w:proofErr w:type="spellStart"/>
            <w:r w:rsidRPr="00895AF1">
              <w:rPr>
                <w:i/>
                <w:iCs/>
                <w:color w:val="333333"/>
                <w:sz w:val="18"/>
              </w:rPr>
              <w:t>CILMA</w:t>
            </w:r>
            <w:proofErr w:type="spellEnd"/>
          </w:p>
        </w:tc>
      </w:tr>
      <w:tr w:rsidR="00C70B01" w:rsidRPr="002A15F4" w14:paraId="222DE854" w14:textId="77777777" w:rsidTr="004766E5">
        <w:trPr>
          <w:trHeight w:val="813"/>
        </w:trPr>
        <w:tc>
          <w:tcPr>
            <w:tcW w:w="3134" w:type="dxa"/>
            <w:gridSpan w:val="4"/>
            <w:tcBorders>
              <w:bottom w:val="single" w:sz="4" w:space="0" w:color="808080"/>
            </w:tcBorders>
            <w:vAlign w:val="center"/>
          </w:tcPr>
          <w:p w14:paraId="5F53D227" w14:textId="77777777" w:rsidR="00C70B01" w:rsidRDefault="00C70B01" w:rsidP="004766E5">
            <w:pPr>
              <w:jc w:val="left"/>
              <w:rPr>
                <w:b/>
                <w:bCs/>
                <w:color w:val="0070C0"/>
                <w:sz w:val="28"/>
                <w:szCs w:val="28"/>
              </w:rPr>
            </w:pPr>
            <w:r>
              <w:rPr>
                <w:b/>
                <w:bCs/>
                <w:noProof/>
                <w:color w:val="0070C0"/>
                <w:sz w:val="28"/>
                <w:szCs w:val="28"/>
              </w:rPr>
              <w:t>76,82</w:t>
            </w:r>
            <w:r>
              <w:rPr>
                <w:b/>
                <w:bCs/>
                <w:color w:val="0070C0"/>
                <w:sz w:val="28"/>
                <w:szCs w:val="28"/>
              </w:rPr>
              <w:t xml:space="preserve"> </w:t>
            </w:r>
          </w:p>
          <w:p w14:paraId="2DB216C2" w14:textId="77777777" w:rsidR="00C70B01" w:rsidRPr="00C60263" w:rsidRDefault="00C70B01" w:rsidP="004766E5">
            <w:pPr>
              <w:jc w:val="left"/>
              <w:rPr>
                <w:b/>
                <w:bCs/>
                <w:color w:val="BFBFBF"/>
                <w:sz w:val="18"/>
              </w:rPr>
            </w:pPr>
            <w:r w:rsidRPr="00C60263">
              <w:rPr>
                <w:b/>
                <w:bCs/>
                <w:color w:val="BFBFBF"/>
                <w:sz w:val="18"/>
              </w:rPr>
              <w:t>tCO</w:t>
            </w:r>
            <w:r w:rsidRPr="00C60263">
              <w:rPr>
                <w:b/>
                <w:bCs/>
                <w:color w:val="BFBFBF"/>
                <w:sz w:val="18"/>
                <w:vertAlign w:val="subscript"/>
              </w:rPr>
              <w:t>2</w:t>
            </w:r>
            <w:r w:rsidRPr="00C60263">
              <w:rPr>
                <w:b/>
                <w:bCs/>
                <w:color w:val="BFBFBF"/>
                <w:sz w:val="18"/>
              </w:rPr>
              <w:t>/any</w:t>
            </w:r>
          </w:p>
        </w:tc>
        <w:tc>
          <w:tcPr>
            <w:tcW w:w="1402" w:type="dxa"/>
            <w:tcBorders>
              <w:bottom w:val="single" w:sz="4" w:space="0" w:color="808080"/>
            </w:tcBorders>
            <w:vAlign w:val="center"/>
          </w:tcPr>
          <w:p w14:paraId="241FDC3B" w14:textId="77777777" w:rsidR="00C70B01" w:rsidRPr="002A15F4" w:rsidRDefault="00C70B01" w:rsidP="004766E5">
            <w:pPr>
              <w:jc w:val="center"/>
              <w:rPr>
                <w:rFonts w:eastAsia="Microsoft YaHei" w:cs="Arial"/>
                <w:color w:val="333333"/>
                <w:sz w:val="18"/>
                <w:szCs w:val="18"/>
                <w:highlight w:val="lightGray"/>
              </w:rPr>
            </w:pPr>
          </w:p>
        </w:tc>
        <w:tc>
          <w:tcPr>
            <w:tcW w:w="1276" w:type="dxa"/>
            <w:tcBorders>
              <w:bottom w:val="single" w:sz="4" w:space="0" w:color="808080"/>
            </w:tcBorders>
            <w:vAlign w:val="center"/>
          </w:tcPr>
          <w:p w14:paraId="75508F68" w14:textId="77777777" w:rsidR="00C70B01" w:rsidRPr="002A15F4" w:rsidRDefault="00C70B01" w:rsidP="004766E5">
            <w:pPr>
              <w:jc w:val="center"/>
              <w:rPr>
                <w:rFonts w:eastAsia="Microsoft YaHei" w:cs="Arial"/>
                <w:color w:val="333333"/>
                <w:sz w:val="18"/>
                <w:szCs w:val="18"/>
                <w:highlight w:val="lightGray"/>
              </w:rPr>
            </w:pPr>
          </w:p>
        </w:tc>
        <w:tc>
          <w:tcPr>
            <w:tcW w:w="1344" w:type="dxa"/>
            <w:tcBorders>
              <w:bottom w:val="single" w:sz="4" w:space="0" w:color="808080"/>
            </w:tcBorders>
            <w:vAlign w:val="center"/>
          </w:tcPr>
          <w:p w14:paraId="2E9A9007" w14:textId="77777777" w:rsidR="00C70B01" w:rsidRPr="002A15F4" w:rsidRDefault="00C70B01" w:rsidP="004766E5">
            <w:pPr>
              <w:jc w:val="center"/>
              <w:rPr>
                <w:rFonts w:eastAsia="Microsoft YaHei" w:cs="Arial"/>
                <w:color w:val="333333"/>
                <w:sz w:val="18"/>
                <w:szCs w:val="18"/>
                <w:highlight w:val="lightGray"/>
              </w:rPr>
            </w:pPr>
          </w:p>
        </w:tc>
        <w:tc>
          <w:tcPr>
            <w:tcW w:w="1870" w:type="dxa"/>
            <w:tcBorders>
              <w:bottom w:val="single" w:sz="4" w:space="0" w:color="808080"/>
            </w:tcBorders>
            <w:vAlign w:val="center"/>
          </w:tcPr>
          <w:p w14:paraId="7A943122" w14:textId="77777777" w:rsidR="00C70B01" w:rsidRPr="002A15F4" w:rsidRDefault="00C70B01" w:rsidP="004766E5">
            <w:pPr>
              <w:jc w:val="left"/>
              <w:rPr>
                <w:b/>
                <w:bCs/>
                <w:color w:val="333333"/>
                <w:sz w:val="18"/>
              </w:rPr>
            </w:pPr>
          </w:p>
        </w:tc>
      </w:tr>
    </w:tbl>
    <w:p w14:paraId="5636A579" w14:textId="77777777" w:rsidR="00C70B01" w:rsidRDefault="00C70B01" w:rsidP="00C70B01">
      <w:pPr>
        <w:sectPr w:rsidR="00C70B01" w:rsidSect="00713EDC">
          <w:pgSz w:w="11906" w:h="16838"/>
          <w:pgMar w:top="1440" w:right="1440"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1094"/>
        <w:gridCol w:w="439"/>
        <w:gridCol w:w="452"/>
        <w:gridCol w:w="1149"/>
        <w:gridCol w:w="1402"/>
        <w:gridCol w:w="1276"/>
        <w:gridCol w:w="1344"/>
        <w:gridCol w:w="1754"/>
      </w:tblGrid>
      <w:tr w:rsidR="00C70B01" w:rsidRPr="002A15F4" w14:paraId="41B96D01" w14:textId="77777777" w:rsidTr="004766E5">
        <w:trPr>
          <w:trHeight w:val="1437"/>
        </w:trPr>
        <w:tc>
          <w:tcPr>
            <w:tcW w:w="1094" w:type="dxa"/>
            <w:tcBorders>
              <w:bottom w:val="single" w:sz="18" w:space="0" w:color="365F91"/>
            </w:tcBorders>
            <w:vAlign w:val="center"/>
          </w:tcPr>
          <w:p w14:paraId="0976ED53" w14:textId="77777777" w:rsidR="00C70B01" w:rsidRPr="002A15F4" w:rsidRDefault="00C70B01" w:rsidP="004766E5">
            <w:pPr>
              <w:jc w:val="left"/>
              <w:rPr>
                <w:color w:val="333333"/>
                <w:sz w:val="20"/>
              </w:rPr>
            </w:pPr>
            <w:r w:rsidRPr="00895AF1">
              <w:rPr>
                <w:noProof/>
                <w:color w:val="333333"/>
                <w:sz w:val="20"/>
                <w:lang w:eastAsia="ca-ES"/>
              </w:rPr>
              <w:lastRenderedPageBreak/>
              <w:drawing>
                <wp:inline distT="0" distB="0" distL="0" distR="0" wp14:anchorId="30C178AA" wp14:editId="093EE2E9">
                  <wp:extent cx="554355" cy="664845"/>
                  <wp:effectExtent l="0" t="0" r="0" b="1905"/>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4355" cy="664845"/>
                          </a:xfrm>
                          <a:prstGeom prst="rect">
                            <a:avLst/>
                          </a:prstGeom>
                          <a:noFill/>
                          <a:ln>
                            <a:noFill/>
                          </a:ln>
                        </pic:spPr>
                      </pic:pic>
                    </a:graphicData>
                  </a:graphic>
                </wp:inline>
              </w:drawing>
            </w:r>
          </w:p>
        </w:tc>
        <w:tc>
          <w:tcPr>
            <w:tcW w:w="891" w:type="dxa"/>
            <w:gridSpan w:val="2"/>
            <w:tcBorders>
              <w:bottom w:val="single" w:sz="18" w:space="0" w:color="365F91"/>
            </w:tcBorders>
            <w:vAlign w:val="center"/>
          </w:tcPr>
          <w:p w14:paraId="327B3EE1" w14:textId="77777777" w:rsidR="00C70B01" w:rsidRPr="008B21A7" w:rsidRDefault="00C70B01" w:rsidP="004766E5">
            <w:pPr>
              <w:jc w:val="left"/>
              <w:rPr>
                <w:b/>
                <w:color w:val="333333"/>
                <w:sz w:val="24"/>
              </w:rPr>
            </w:pPr>
            <w:r w:rsidRPr="00704AC5">
              <w:rPr>
                <w:b/>
                <w:noProof/>
                <w:color w:val="4472C4" w:themeColor="accent5"/>
                <w:sz w:val="24"/>
              </w:rPr>
              <w:t>24</w:t>
            </w:r>
          </w:p>
        </w:tc>
        <w:tc>
          <w:tcPr>
            <w:tcW w:w="6925" w:type="dxa"/>
            <w:gridSpan w:val="5"/>
            <w:tcBorders>
              <w:bottom w:val="single" w:sz="18" w:space="0" w:color="365F91"/>
            </w:tcBorders>
            <w:vAlign w:val="center"/>
          </w:tcPr>
          <w:p w14:paraId="3D27FA48" w14:textId="77777777" w:rsidR="00C70B01" w:rsidRPr="002A15F4" w:rsidRDefault="00C70B01" w:rsidP="004766E5">
            <w:pPr>
              <w:jc w:val="left"/>
              <w:rPr>
                <w:color w:val="333333"/>
                <w:sz w:val="20"/>
              </w:rPr>
            </w:pPr>
            <w:r w:rsidRPr="00704AC5">
              <w:rPr>
                <w:rFonts w:eastAsia="Microsoft YaHei"/>
                <w:b/>
                <w:noProof/>
                <w:sz w:val="24"/>
              </w:rPr>
              <w:t>5.8. Implementació de xarxes de calor</w:t>
            </w:r>
          </w:p>
        </w:tc>
      </w:tr>
      <w:tr w:rsidR="00C70B01" w:rsidRPr="002A15F4" w14:paraId="5AFB04AF" w14:textId="77777777" w:rsidTr="004766E5">
        <w:trPr>
          <w:trHeight w:val="838"/>
        </w:trPr>
        <w:tc>
          <w:tcPr>
            <w:tcW w:w="1094" w:type="dxa"/>
            <w:tcBorders>
              <w:top w:val="single" w:sz="4" w:space="0" w:color="808080"/>
              <w:bottom w:val="single" w:sz="4" w:space="0" w:color="808080"/>
            </w:tcBorders>
            <w:vAlign w:val="center"/>
          </w:tcPr>
          <w:p w14:paraId="019798D5" w14:textId="77777777" w:rsidR="00C70B01" w:rsidRPr="002A15F4" w:rsidRDefault="00C70B01" w:rsidP="004766E5">
            <w:pPr>
              <w:jc w:val="left"/>
              <w:rPr>
                <w:b/>
                <w:bCs/>
                <w:color w:val="333333"/>
                <w:sz w:val="18"/>
              </w:rPr>
            </w:pPr>
            <w:r>
              <w:rPr>
                <w:b/>
                <w:bCs/>
                <w:color w:val="333333"/>
                <w:sz w:val="18"/>
              </w:rPr>
              <w:t>Sector</w:t>
            </w:r>
          </w:p>
        </w:tc>
        <w:tc>
          <w:tcPr>
            <w:tcW w:w="2040" w:type="dxa"/>
            <w:gridSpan w:val="3"/>
            <w:tcBorders>
              <w:top w:val="single" w:sz="4" w:space="0" w:color="808080"/>
              <w:bottom w:val="single" w:sz="4" w:space="0" w:color="808080"/>
            </w:tcBorders>
            <w:shd w:val="clear" w:color="auto" w:fill="auto"/>
            <w:vAlign w:val="center"/>
          </w:tcPr>
          <w:p w14:paraId="2FCED236" w14:textId="77777777" w:rsidR="00C70B01" w:rsidRPr="00542062" w:rsidRDefault="00C70B01" w:rsidP="004766E5">
            <w:pPr>
              <w:jc w:val="left"/>
              <w:rPr>
                <w:rFonts w:eastAsia="Microsoft YaHei" w:cs="Arial"/>
                <w:sz w:val="18"/>
                <w:szCs w:val="18"/>
              </w:rPr>
            </w:pPr>
            <w:r w:rsidRPr="00704AC5">
              <w:rPr>
                <w:rFonts w:eastAsia="Microsoft YaHei" w:cs="Arial"/>
                <w:noProof/>
                <w:sz w:val="18"/>
                <w:szCs w:val="18"/>
              </w:rPr>
              <w:t>10. Producció local de calor/fred</w:t>
            </w:r>
            <w:r w:rsidRPr="00542062">
              <w:rPr>
                <w:rFonts w:eastAsia="Microsoft YaHei" w:cs="Arial"/>
                <w:sz w:val="18"/>
                <w:szCs w:val="18"/>
              </w:rPr>
              <w:t xml:space="preserve"> </w:t>
            </w:r>
          </w:p>
        </w:tc>
        <w:tc>
          <w:tcPr>
            <w:tcW w:w="1402" w:type="dxa"/>
            <w:tcBorders>
              <w:top w:val="single" w:sz="4" w:space="0" w:color="808080"/>
              <w:bottom w:val="single" w:sz="4" w:space="0" w:color="808080"/>
            </w:tcBorders>
            <w:vAlign w:val="center"/>
          </w:tcPr>
          <w:p w14:paraId="2C632940" w14:textId="77777777" w:rsidR="00C70B01" w:rsidRPr="002A15F4" w:rsidRDefault="00C70B01" w:rsidP="004766E5">
            <w:pPr>
              <w:jc w:val="left"/>
              <w:rPr>
                <w:b/>
                <w:bCs/>
                <w:color w:val="333333"/>
                <w:sz w:val="18"/>
              </w:rPr>
            </w:pPr>
            <w:r>
              <w:rPr>
                <w:b/>
                <w:bCs/>
                <w:color w:val="333333"/>
                <w:sz w:val="18"/>
              </w:rPr>
              <w:t>Àrea d’intervenció</w:t>
            </w:r>
          </w:p>
        </w:tc>
        <w:tc>
          <w:tcPr>
            <w:tcW w:w="1276" w:type="dxa"/>
            <w:tcBorders>
              <w:top w:val="single" w:sz="4" w:space="0" w:color="808080"/>
              <w:bottom w:val="single" w:sz="4" w:space="0" w:color="808080"/>
            </w:tcBorders>
            <w:vAlign w:val="center"/>
          </w:tcPr>
          <w:p w14:paraId="7332541A" w14:textId="77777777" w:rsidR="00C70B01" w:rsidRPr="00542062" w:rsidRDefault="00C70B01" w:rsidP="004766E5">
            <w:pPr>
              <w:jc w:val="left"/>
              <w:rPr>
                <w:rFonts w:eastAsia="Microsoft YaHei" w:cs="Arial"/>
                <w:noProof/>
                <w:sz w:val="18"/>
                <w:szCs w:val="18"/>
              </w:rPr>
            </w:pPr>
            <w:r w:rsidRPr="00704AC5">
              <w:rPr>
                <w:rFonts w:eastAsia="Microsoft YaHei" w:cs="Arial"/>
                <w:noProof/>
                <w:sz w:val="18"/>
                <w:szCs w:val="18"/>
              </w:rPr>
              <w:t>Xarxes de calor/fred (noves, reurbanitzacions, expansions)</w:t>
            </w:r>
          </w:p>
        </w:tc>
        <w:tc>
          <w:tcPr>
            <w:tcW w:w="1344" w:type="dxa"/>
            <w:tcBorders>
              <w:top w:val="single" w:sz="4" w:space="0" w:color="808080"/>
              <w:bottom w:val="single" w:sz="4" w:space="0" w:color="808080"/>
            </w:tcBorders>
            <w:vAlign w:val="center"/>
          </w:tcPr>
          <w:p w14:paraId="6CD15574" w14:textId="77777777" w:rsidR="00C70B01" w:rsidRPr="002A15F4" w:rsidRDefault="00C70B01" w:rsidP="004766E5">
            <w:pPr>
              <w:jc w:val="left"/>
              <w:rPr>
                <w:b/>
                <w:bCs/>
                <w:color w:val="333333"/>
                <w:sz w:val="18"/>
              </w:rPr>
            </w:pPr>
            <w:r>
              <w:rPr>
                <w:b/>
                <w:bCs/>
                <w:color w:val="333333"/>
                <w:sz w:val="18"/>
              </w:rPr>
              <w:t>Instrument polític</w:t>
            </w:r>
          </w:p>
        </w:tc>
        <w:tc>
          <w:tcPr>
            <w:tcW w:w="1754" w:type="dxa"/>
            <w:tcBorders>
              <w:top w:val="single" w:sz="4" w:space="0" w:color="808080"/>
              <w:bottom w:val="single" w:sz="4" w:space="0" w:color="808080"/>
            </w:tcBorders>
            <w:vAlign w:val="center"/>
          </w:tcPr>
          <w:p w14:paraId="35C829DE" w14:textId="77777777" w:rsidR="00C70B01" w:rsidRPr="00542062" w:rsidRDefault="00C70B01" w:rsidP="004766E5">
            <w:pPr>
              <w:jc w:val="left"/>
              <w:rPr>
                <w:rFonts w:eastAsia="Microsoft YaHei" w:cs="Arial"/>
                <w:color w:val="333333"/>
                <w:sz w:val="18"/>
                <w:szCs w:val="18"/>
              </w:rPr>
            </w:pPr>
            <w:r w:rsidRPr="00704AC5">
              <w:rPr>
                <w:rFonts w:eastAsia="Microsoft YaHei" w:cs="Arial"/>
                <w:noProof/>
                <w:color w:val="333333"/>
                <w:sz w:val="18"/>
                <w:szCs w:val="18"/>
              </w:rPr>
              <w:t>Altres</w:t>
            </w:r>
          </w:p>
        </w:tc>
      </w:tr>
      <w:tr w:rsidR="00C70B01" w:rsidRPr="002A15F4" w14:paraId="7EEE941E" w14:textId="77777777" w:rsidTr="004766E5">
        <w:trPr>
          <w:trHeight w:val="838"/>
        </w:trPr>
        <w:tc>
          <w:tcPr>
            <w:tcW w:w="1094" w:type="dxa"/>
            <w:tcBorders>
              <w:top w:val="single" w:sz="4" w:space="0" w:color="808080"/>
              <w:bottom w:val="single" w:sz="4" w:space="0" w:color="808080"/>
            </w:tcBorders>
            <w:vAlign w:val="center"/>
          </w:tcPr>
          <w:p w14:paraId="6AEFA203" w14:textId="77777777" w:rsidR="00C70B01" w:rsidRPr="002A15F4" w:rsidRDefault="00C70B01" w:rsidP="004766E5">
            <w:pPr>
              <w:jc w:val="left"/>
              <w:rPr>
                <w:b/>
                <w:bCs/>
                <w:color w:val="333333"/>
                <w:sz w:val="18"/>
              </w:rPr>
            </w:pPr>
            <w:r>
              <w:rPr>
                <w:b/>
                <w:bCs/>
                <w:color w:val="333333"/>
                <w:sz w:val="18"/>
              </w:rPr>
              <w:t>Estat</w:t>
            </w:r>
          </w:p>
        </w:tc>
        <w:tc>
          <w:tcPr>
            <w:tcW w:w="2040" w:type="dxa"/>
            <w:gridSpan w:val="3"/>
            <w:tcBorders>
              <w:top w:val="single" w:sz="4" w:space="0" w:color="808080"/>
              <w:bottom w:val="single" w:sz="4" w:space="0" w:color="808080"/>
            </w:tcBorders>
            <w:shd w:val="clear" w:color="auto" w:fill="auto"/>
            <w:vAlign w:val="center"/>
          </w:tcPr>
          <w:p w14:paraId="06273146"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No iniciada</w:t>
            </w:r>
          </w:p>
        </w:tc>
        <w:tc>
          <w:tcPr>
            <w:tcW w:w="1402" w:type="dxa"/>
            <w:tcBorders>
              <w:top w:val="single" w:sz="4" w:space="0" w:color="808080"/>
              <w:bottom w:val="single" w:sz="4" w:space="0" w:color="808080"/>
            </w:tcBorders>
            <w:vAlign w:val="center"/>
          </w:tcPr>
          <w:p w14:paraId="2899F85D" w14:textId="77777777" w:rsidR="00C70B01" w:rsidRPr="002A15F4" w:rsidRDefault="00C70B01" w:rsidP="004766E5">
            <w:pPr>
              <w:jc w:val="left"/>
              <w:rPr>
                <w:b/>
                <w:bCs/>
                <w:color w:val="333333"/>
                <w:sz w:val="18"/>
              </w:rPr>
            </w:pPr>
            <w:r>
              <w:rPr>
                <w:b/>
                <w:bCs/>
                <w:color w:val="333333"/>
                <w:sz w:val="18"/>
              </w:rPr>
              <w:t>Origen</w:t>
            </w:r>
          </w:p>
        </w:tc>
        <w:tc>
          <w:tcPr>
            <w:tcW w:w="4374" w:type="dxa"/>
            <w:gridSpan w:val="3"/>
            <w:tcBorders>
              <w:top w:val="single" w:sz="4" w:space="0" w:color="808080"/>
              <w:bottom w:val="single" w:sz="4" w:space="0" w:color="808080"/>
            </w:tcBorders>
            <w:vAlign w:val="center"/>
          </w:tcPr>
          <w:p w14:paraId="35D9C886"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Administració local (Aj.)</w:t>
            </w:r>
          </w:p>
        </w:tc>
      </w:tr>
      <w:tr w:rsidR="00C70B01" w:rsidRPr="002A15F4" w14:paraId="6095616A" w14:textId="77777777" w:rsidTr="004766E5">
        <w:trPr>
          <w:trHeight w:val="2049"/>
        </w:trPr>
        <w:tc>
          <w:tcPr>
            <w:tcW w:w="8910" w:type="dxa"/>
            <w:gridSpan w:val="8"/>
            <w:tcBorders>
              <w:top w:val="single" w:sz="4" w:space="0" w:color="808080"/>
              <w:bottom w:val="single" w:sz="4" w:space="0" w:color="808080"/>
            </w:tcBorders>
          </w:tcPr>
          <w:p w14:paraId="21B54221" w14:textId="77777777" w:rsidR="00C70B01" w:rsidRDefault="00C70B01" w:rsidP="004766E5">
            <w:pPr>
              <w:rPr>
                <w:b/>
                <w:bCs/>
                <w:color w:val="333333"/>
                <w:sz w:val="18"/>
              </w:rPr>
            </w:pPr>
          </w:p>
          <w:p w14:paraId="41B6AFF3" w14:textId="77777777" w:rsidR="00C70B01" w:rsidRDefault="00C70B01" w:rsidP="004766E5">
            <w:pPr>
              <w:rPr>
                <w:b/>
                <w:bCs/>
                <w:color w:val="333333"/>
                <w:sz w:val="18"/>
              </w:rPr>
            </w:pPr>
            <w:r>
              <w:rPr>
                <w:b/>
                <w:bCs/>
                <w:color w:val="333333"/>
                <w:sz w:val="18"/>
              </w:rPr>
              <w:t xml:space="preserve">Descripció     </w:t>
            </w:r>
          </w:p>
          <w:p w14:paraId="1888CD74" w14:textId="77777777" w:rsidR="00C70B01" w:rsidRPr="00895AF1" w:rsidRDefault="00C70B01" w:rsidP="004766E5">
            <w:pPr>
              <w:pStyle w:val="Default"/>
              <w:spacing w:after="120"/>
              <w:jc w:val="both"/>
              <w:rPr>
                <w:sz w:val="18"/>
                <w:szCs w:val="18"/>
              </w:rPr>
            </w:pPr>
            <w:r w:rsidRPr="00895AF1">
              <w:rPr>
                <w:sz w:val="18"/>
                <w:szCs w:val="18"/>
              </w:rPr>
              <w:t xml:space="preserve">La generació d’energia de forma centralitzada i posterior distribució d’aquesta mitjançant canonades aïllades presenta millores respecte la instal·lació de calderes descentralitzades, com: </w:t>
            </w:r>
          </w:p>
          <w:p w14:paraId="533E9C41" w14:textId="77777777" w:rsidR="00C70B01" w:rsidRPr="00895AF1" w:rsidRDefault="00C70B01" w:rsidP="00C70B01">
            <w:pPr>
              <w:numPr>
                <w:ilvl w:val="0"/>
                <w:numId w:val="13"/>
              </w:numPr>
              <w:rPr>
                <w:rFonts w:eastAsia="Microsoft YaHei" w:cs="Arial"/>
                <w:color w:val="333333"/>
                <w:sz w:val="18"/>
                <w:szCs w:val="18"/>
              </w:rPr>
            </w:pPr>
            <w:r w:rsidRPr="00895AF1">
              <w:rPr>
                <w:rFonts w:eastAsia="Microsoft YaHei" w:cs="Arial"/>
                <w:color w:val="333333"/>
                <w:sz w:val="18"/>
                <w:szCs w:val="18"/>
              </w:rPr>
              <w:t xml:space="preserve">Unificació dels contractes de subministrament en un de sol. </w:t>
            </w:r>
          </w:p>
          <w:p w14:paraId="23FD3D89" w14:textId="77777777" w:rsidR="00C70B01" w:rsidRPr="00895AF1" w:rsidRDefault="00C70B01" w:rsidP="00C70B01">
            <w:pPr>
              <w:numPr>
                <w:ilvl w:val="0"/>
                <w:numId w:val="13"/>
              </w:numPr>
              <w:rPr>
                <w:rFonts w:eastAsia="Microsoft YaHei" w:cs="Arial"/>
                <w:color w:val="333333"/>
                <w:sz w:val="18"/>
                <w:szCs w:val="18"/>
              </w:rPr>
            </w:pPr>
            <w:r w:rsidRPr="00895AF1">
              <w:rPr>
                <w:rFonts w:eastAsia="Microsoft YaHei" w:cs="Arial"/>
                <w:color w:val="333333"/>
                <w:sz w:val="18"/>
                <w:szCs w:val="18"/>
              </w:rPr>
              <w:t xml:space="preserve">Facilita el manteniment (un sol punt) i la gestió de la instal·lació. </w:t>
            </w:r>
          </w:p>
          <w:p w14:paraId="452E7507" w14:textId="77777777" w:rsidR="00C70B01" w:rsidRPr="00895AF1" w:rsidRDefault="00C70B01" w:rsidP="00C70B01">
            <w:pPr>
              <w:numPr>
                <w:ilvl w:val="0"/>
                <w:numId w:val="13"/>
              </w:numPr>
              <w:rPr>
                <w:rFonts w:eastAsia="Microsoft YaHei" w:cs="Arial"/>
                <w:color w:val="333333"/>
                <w:sz w:val="18"/>
                <w:szCs w:val="18"/>
              </w:rPr>
            </w:pPr>
            <w:r w:rsidRPr="00895AF1">
              <w:rPr>
                <w:rFonts w:eastAsia="Microsoft YaHei" w:cs="Arial"/>
                <w:color w:val="333333"/>
                <w:sz w:val="18"/>
                <w:szCs w:val="18"/>
              </w:rPr>
              <w:t xml:space="preserve">Limita en un sol punt les emissions de gasos d’escapament. </w:t>
            </w:r>
          </w:p>
          <w:p w14:paraId="224C7997" w14:textId="77777777" w:rsidR="00C70B01" w:rsidRPr="00895AF1" w:rsidRDefault="00C70B01" w:rsidP="00C70B01">
            <w:pPr>
              <w:numPr>
                <w:ilvl w:val="0"/>
                <w:numId w:val="13"/>
              </w:numPr>
              <w:rPr>
                <w:rFonts w:eastAsia="Microsoft YaHei" w:cs="Arial"/>
                <w:color w:val="333333"/>
                <w:sz w:val="18"/>
                <w:szCs w:val="18"/>
              </w:rPr>
            </w:pPr>
            <w:r w:rsidRPr="00895AF1">
              <w:rPr>
                <w:rFonts w:eastAsia="Microsoft YaHei" w:cs="Arial"/>
                <w:color w:val="333333"/>
                <w:sz w:val="18"/>
                <w:szCs w:val="18"/>
              </w:rPr>
              <w:t xml:space="preserve">Augmenta les hores de funcionament de la caldera millorant-ne el rendiment econòmic. </w:t>
            </w:r>
          </w:p>
          <w:p w14:paraId="6AE16CD8" w14:textId="77777777" w:rsidR="00C70B01" w:rsidRPr="00895AF1" w:rsidRDefault="00C70B01" w:rsidP="004766E5">
            <w:pPr>
              <w:pStyle w:val="Default"/>
              <w:spacing w:after="120"/>
              <w:jc w:val="both"/>
              <w:rPr>
                <w:sz w:val="18"/>
                <w:szCs w:val="18"/>
              </w:rPr>
            </w:pPr>
            <w:r w:rsidRPr="00895AF1">
              <w:rPr>
                <w:sz w:val="18"/>
                <w:szCs w:val="18"/>
              </w:rPr>
              <w:t xml:space="preserve">Tot i els avantatges, cal estudiar la seva implantació tant tècnicament com econòmicament. </w:t>
            </w:r>
          </w:p>
          <w:p w14:paraId="65199640" w14:textId="77777777" w:rsidR="00C70B01" w:rsidRPr="00895AF1" w:rsidRDefault="00C70B01" w:rsidP="004766E5">
            <w:pPr>
              <w:pStyle w:val="Default"/>
              <w:spacing w:after="120"/>
              <w:jc w:val="both"/>
              <w:rPr>
                <w:sz w:val="18"/>
                <w:szCs w:val="18"/>
              </w:rPr>
            </w:pPr>
            <w:r w:rsidRPr="00895AF1">
              <w:rPr>
                <w:sz w:val="18"/>
                <w:szCs w:val="18"/>
              </w:rPr>
              <w:t xml:space="preserve">Una forma de millorar la seva viabilitat econòmica és afegir punts de consum en les instal·lacions de generació i transmissió de calor, augmentant així el consum, les hores de funcionament i , per tant, la rendibilitat de la instal·lació. </w:t>
            </w:r>
          </w:p>
          <w:p w14:paraId="21A5F1CA" w14:textId="77777777" w:rsidR="00C70B01" w:rsidRPr="00895AF1" w:rsidRDefault="00C70B01" w:rsidP="004766E5">
            <w:pPr>
              <w:pStyle w:val="Default"/>
              <w:spacing w:after="120"/>
              <w:jc w:val="both"/>
              <w:rPr>
                <w:sz w:val="18"/>
                <w:szCs w:val="18"/>
              </w:rPr>
            </w:pPr>
            <w:r w:rsidRPr="00895AF1">
              <w:rPr>
                <w:sz w:val="18"/>
                <w:szCs w:val="18"/>
              </w:rPr>
              <w:t xml:space="preserve">Es proposa </w:t>
            </w:r>
            <w:r w:rsidRPr="00147A41">
              <w:rPr>
                <w:b/>
                <w:sz w:val="18"/>
                <w:szCs w:val="18"/>
              </w:rPr>
              <w:t>estudiar la viabilitat de xarxes de calor amb biomassa en zones de concentració d’activitats amb potencial demanda tèrmica</w:t>
            </w:r>
            <w:r w:rsidRPr="00895AF1">
              <w:rPr>
                <w:sz w:val="18"/>
                <w:szCs w:val="18"/>
              </w:rPr>
              <w:t xml:space="preserve"> explorant col·laboracions </w:t>
            </w:r>
            <w:proofErr w:type="spellStart"/>
            <w:r w:rsidRPr="00895AF1">
              <w:rPr>
                <w:sz w:val="18"/>
                <w:szCs w:val="18"/>
              </w:rPr>
              <w:t>público</w:t>
            </w:r>
            <w:proofErr w:type="spellEnd"/>
            <w:r w:rsidRPr="00895AF1">
              <w:rPr>
                <w:sz w:val="18"/>
                <w:szCs w:val="18"/>
              </w:rPr>
              <w:t xml:space="preserve"> – privades: </w:t>
            </w:r>
          </w:p>
          <w:p w14:paraId="7639925E" w14:textId="77777777" w:rsidR="00C70B01" w:rsidRPr="00895AF1" w:rsidRDefault="00C70B01" w:rsidP="00C70B01">
            <w:pPr>
              <w:pStyle w:val="Default"/>
              <w:numPr>
                <w:ilvl w:val="0"/>
                <w:numId w:val="33"/>
              </w:numPr>
              <w:spacing w:after="120"/>
              <w:jc w:val="both"/>
              <w:rPr>
                <w:sz w:val="18"/>
                <w:szCs w:val="18"/>
              </w:rPr>
            </w:pPr>
            <w:r w:rsidRPr="00895AF1">
              <w:rPr>
                <w:sz w:val="18"/>
                <w:szCs w:val="18"/>
              </w:rPr>
              <w:t xml:space="preserve">Zona de concentració d’equipaments (Camp Municipal de Futbol </w:t>
            </w:r>
            <w:proofErr w:type="spellStart"/>
            <w:r w:rsidRPr="00895AF1">
              <w:rPr>
                <w:sz w:val="18"/>
                <w:szCs w:val="18"/>
              </w:rPr>
              <w:t>Vilartagues</w:t>
            </w:r>
            <w:proofErr w:type="spellEnd"/>
            <w:r w:rsidRPr="00895AF1">
              <w:rPr>
                <w:sz w:val="18"/>
                <w:szCs w:val="18"/>
              </w:rPr>
              <w:t>, Escola Oficial d’Idiomes, Institut) i zona comercial (</w:t>
            </w:r>
            <w:proofErr w:type="spellStart"/>
            <w:r w:rsidRPr="00895AF1">
              <w:rPr>
                <w:sz w:val="18"/>
                <w:szCs w:val="18"/>
              </w:rPr>
              <w:t>Lidl</w:t>
            </w:r>
            <w:proofErr w:type="spellEnd"/>
            <w:r w:rsidRPr="00895AF1">
              <w:rPr>
                <w:sz w:val="18"/>
                <w:szCs w:val="18"/>
              </w:rPr>
              <w:t>, La Sirena, Mercadona).</w:t>
            </w:r>
          </w:p>
          <w:p w14:paraId="19B12500" w14:textId="77777777" w:rsidR="00C70B01" w:rsidRDefault="00C70B01" w:rsidP="00C70B01">
            <w:pPr>
              <w:pStyle w:val="Default"/>
              <w:numPr>
                <w:ilvl w:val="0"/>
                <w:numId w:val="33"/>
              </w:numPr>
              <w:spacing w:after="120"/>
              <w:jc w:val="both"/>
              <w:rPr>
                <w:sz w:val="18"/>
                <w:szCs w:val="18"/>
              </w:rPr>
            </w:pPr>
            <w:r w:rsidRPr="00895AF1">
              <w:rPr>
                <w:sz w:val="18"/>
                <w:szCs w:val="18"/>
              </w:rPr>
              <w:t>Àrees de concentració hotelera</w:t>
            </w:r>
            <w:r>
              <w:rPr>
                <w:sz w:val="18"/>
                <w:szCs w:val="18"/>
              </w:rPr>
              <w:t>.</w:t>
            </w:r>
            <w:r w:rsidRPr="00895AF1">
              <w:rPr>
                <w:sz w:val="18"/>
                <w:szCs w:val="18"/>
              </w:rPr>
              <w:t xml:space="preserve"> </w:t>
            </w:r>
          </w:p>
          <w:p w14:paraId="3BE5266D" w14:textId="77777777" w:rsidR="00C70B01" w:rsidRPr="00895AF1" w:rsidRDefault="00C70B01" w:rsidP="00C70B01">
            <w:pPr>
              <w:pStyle w:val="Default"/>
              <w:numPr>
                <w:ilvl w:val="0"/>
                <w:numId w:val="33"/>
              </w:numPr>
              <w:spacing w:after="120"/>
              <w:jc w:val="both"/>
              <w:rPr>
                <w:sz w:val="18"/>
                <w:szCs w:val="18"/>
              </w:rPr>
            </w:pPr>
            <w:r>
              <w:rPr>
                <w:sz w:val="18"/>
                <w:szCs w:val="18"/>
              </w:rPr>
              <w:t xml:space="preserve">Altres zones de concentració d’activitat econòmica. </w:t>
            </w:r>
          </w:p>
          <w:p w14:paraId="60FFEAA1" w14:textId="77777777" w:rsidR="00C70B01" w:rsidRPr="00895AF1" w:rsidRDefault="00C70B01" w:rsidP="004766E5">
            <w:pPr>
              <w:rPr>
                <w:rFonts w:eastAsia="Microsoft YaHei" w:cs="Arial"/>
                <w:color w:val="333333"/>
                <w:sz w:val="18"/>
                <w:szCs w:val="18"/>
              </w:rPr>
            </w:pPr>
            <w:r w:rsidRPr="00895AF1">
              <w:rPr>
                <w:rFonts w:eastAsiaTheme="minorHAnsi" w:cs="Arial"/>
                <w:color w:val="000000"/>
                <w:sz w:val="18"/>
                <w:szCs w:val="18"/>
                <w:lang w:eastAsia="en-US"/>
              </w:rPr>
              <w:t xml:space="preserve">Es valorarà </w:t>
            </w:r>
            <w:r w:rsidRPr="00895AF1">
              <w:rPr>
                <w:rFonts w:eastAsia="Microsoft YaHei" w:cs="Arial"/>
                <w:color w:val="333333"/>
                <w:sz w:val="18"/>
                <w:szCs w:val="18"/>
              </w:rPr>
              <w:t xml:space="preserve">la possibilitat de creació de </w:t>
            </w:r>
            <w:proofErr w:type="spellStart"/>
            <w:r w:rsidRPr="00895AF1">
              <w:rPr>
                <w:rFonts w:eastAsia="Microsoft YaHei" w:cs="Arial"/>
                <w:i/>
                <w:color w:val="333333"/>
                <w:sz w:val="18"/>
                <w:szCs w:val="18"/>
              </w:rPr>
              <w:t>ditricts</w:t>
            </w:r>
            <w:proofErr w:type="spellEnd"/>
            <w:r w:rsidRPr="00895AF1">
              <w:rPr>
                <w:rFonts w:eastAsia="Microsoft YaHei" w:cs="Arial"/>
                <w:i/>
                <w:color w:val="333333"/>
                <w:sz w:val="18"/>
                <w:szCs w:val="18"/>
              </w:rPr>
              <w:t xml:space="preserve"> </w:t>
            </w:r>
            <w:proofErr w:type="spellStart"/>
            <w:r w:rsidRPr="00895AF1">
              <w:rPr>
                <w:rFonts w:eastAsia="Microsoft YaHei" w:cs="Arial"/>
                <w:i/>
                <w:color w:val="333333"/>
                <w:sz w:val="18"/>
                <w:szCs w:val="18"/>
              </w:rPr>
              <w:t>heating</w:t>
            </w:r>
            <w:proofErr w:type="spellEnd"/>
            <w:r w:rsidRPr="00895AF1">
              <w:rPr>
                <w:rFonts w:eastAsia="Microsoft YaHei" w:cs="Arial"/>
                <w:color w:val="333333"/>
                <w:sz w:val="18"/>
                <w:szCs w:val="18"/>
              </w:rPr>
              <w:t xml:space="preserve"> amb uns drets de connexió que també es podrien estendre al sector privat residencial de les zones en qüestió. </w:t>
            </w:r>
          </w:p>
          <w:p w14:paraId="54D903D2" w14:textId="77777777" w:rsidR="00C70B01" w:rsidRDefault="00C70B01" w:rsidP="004766E5">
            <w:pPr>
              <w:rPr>
                <w:rFonts w:eastAsia="Microsoft YaHei" w:cs="Arial"/>
                <w:color w:val="333333"/>
                <w:sz w:val="18"/>
                <w:szCs w:val="18"/>
              </w:rPr>
            </w:pPr>
            <w:r>
              <w:rPr>
                <w:rFonts w:eastAsia="Microsoft YaHei" w:cs="Arial"/>
                <w:color w:val="333333"/>
                <w:sz w:val="18"/>
                <w:szCs w:val="18"/>
              </w:rPr>
              <w:t xml:space="preserve">En zones de concentració d’activitat econòmica sense equipaments públics propers, el paper de </w:t>
            </w:r>
            <w:r w:rsidRPr="00AB6E28">
              <w:rPr>
                <w:rFonts w:eastAsia="Microsoft YaHei" w:cs="Arial"/>
                <w:color w:val="333333"/>
                <w:sz w:val="18"/>
                <w:szCs w:val="18"/>
              </w:rPr>
              <w:t xml:space="preserve">l’Ajuntament </w:t>
            </w:r>
            <w:r>
              <w:rPr>
                <w:rFonts w:eastAsia="Microsoft YaHei" w:cs="Arial"/>
                <w:color w:val="333333"/>
                <w:sz w:val="18"/>
                <w:szCs w:val="18"/>
              </w:rPr>
              <w:t xml:space="preserve">es </w:t>
            </w:r>
            <w:r w:rsidRPr="00AB6E28">
              <w:rPr>
                <w:rFonts w:eastAsia="Microsoft YaHei" w:cs="Arial"/>
                <w:color w:val="333333"/>
                <w:sz w:val="18"/>
                <w:szCs w:val="18"/>
              </w:rPr>
              <w:t>analitzar propostes administratives que permetin la viabilitat econòmica de les instal·lacions amb la canalització de subvencions públiques. concessions de sols públics, etc.</w:t>
            </w:r>
          </w:p>
          <w:p w14:paraId="24746742" w14:textId="77777777" w:rsidR="00C70B01" w:rsidRPr="000B4E11" w:rsidRDefault="00C70B01" w:rsidP="004766E5">
            <w:pPr>
              <w:rPr>
                <w:rFonts w:eastAsia="Microsoft YaHei" w:cs="Arial"/>
                <w:color w:val="333333"/>
                <w:sz w:val="18"/>
                <w:szCs w:val="18"/>
              </w:rPr>
            </w:pPr>
            <w:r w:rsidRPr="000B4E11">
              <w:rPr>
                <w:rFonts w:eastAsia="Microsoft YaHei" w:cs="Arial"/>
                <w:color w:val="333333"/>
                <w:sz w:val="18"/>
                <w:szCs w:val="18"/>
              </w:rPr>
              <w:t xml:space="preserve">El cost de l’acció </w:t>
            </w:r>
            <w:r>
              <w:rPr>
                <w:rFonts w:eastAsia="Microsoft YaHei" w:cs="Arial"/>
                <w:color w:val="333333"/>
                <w:sz w:val="18"/>
                <w:szCs w:val="18"/>
              </w:rPr>
              <w:t>correspon a la realització dels estudis previs. Les inversions necessàries i el model de finançament s’hauran de determinar en aquests estudis.</w:t>
            </w:r>
            <w:r w:rsidRPr="000B4E11">
              <w:rPr>
                <w:rFonts w:eastAsia="Microsoft YaHei" w:cs="Arial"/>
                <w:color w:val="333333"/>
                <w:sz w:val="18"/>
                <w:szCs w:val="18"/>
              </w:rPr>
              <w:t xml:space="preserve"> </w:t>
            </w:r>
          </w:p>
          <w:p w14:paraId="20AA0BE5" w14:textId="77777777" w:rsidR="00C70B01" w:rsidRDefault="00C70B01" w:rsidP="004766E5">
            <w:pPr>
              <w:rPr>
                <w:rFonts w:eastAsia="Microsoft YaHei" w:cs="Arial"/>
                <w:color w:val="333333"/>
                <w:sz w:val="18"/>
                <w:szCs w:val="18"/>
              </w:rPr>
            </w:pPr>
            <w:r w:rsidRPr="000B4E11">
              <w:rPr>
                <w:rFonts w:eastAsia="Microsoft YaHei" w:cs="Arial"/>
                <w:color w:val="333333"/>
                <w:sz w:val="18"/>
                <w:szCs w:val="18"/>
              </w:rPr>
              <w:t>Al realitzar les inversions es tindrà en compte la possibilitat de realitzar-les mitjançant contractes amb empreses de serveis energètics amb garantia d’estalvi.</w:t>
            </w:r>
          </w:p>
          <w:p w14:paraId="36971D85" w14:textId="77777777" w:rsidR="00C70B01" w:rsidRPr="000B4E11" w:rsidRDefault="00C70B01" w:rsidP="004766E5">
            <w:pPr>
              <w:rPr>
                <w:rFonts w:eastAsia="Microsoft YaHei" w:cs="Arial"/>
                <w:color w:val="333333"/>
                <w:sz w:val="18"/>
                <w:szCs w:val="18"/>
              </w:rPr>
            </w:pPr>
            <w:r w:rsidRPr="000B4E11">
              <w:rPr>
                <w:rFonts w:eastAsia="Microsoft YaHei" w:cs="Arial"/>
                <w:color w:val="333333"/>
                <w:sz w:val="18"/>
                <w:szCs w:val="18"/>
              </w:rPr>
              <w:t xml:space="preserve">En aquesta acció només es contempla l’impacte en el sector </w:t>
            </w:r>
            <w:r>
              <w:rPr>
                <w:rFonts w:eastAsia="Microsoft YaHei" w:cs="Arial"/>
                <w:color w:val="333333"/>
                <w:sz w:val="18"/>
                <w:szCs w:val="18"/>
              </w:rPr>
              <w:t xml:space="preserve">industrial, </w:t>
            </w:r>
            <w:r w:rsidRPr="000B4E11">
              <w:rPr>
                <w:rFonts w:eastAsia="Microsoft YaHei" w:cs="Arial"/>
                <w:color w:val="333333"/>
                <w:sz w:val="18"/>
                <w:szCs w:val="18"/>
              </w:rPr>
              <w:t xml:space="preserve">residencial i serveis, ja que l’eliminació dels combustibles fòssils en els equipaments municipals ja ha estat previst a l’acció </w:t>
            </w:r>
            <w:r>
              <w:rPr>
                <w:rFonts w:eastAsia="Microsoft YaHei" w:cs="Arial"/>
                <w:color w:val="333333"/>
                <w:sz w:val="18"/>
                <w:szCs w:val="18"/>
              </w:rPr>
              <w:t>4.13</w:t>
            </w:r>
            <w:r w:rsidRPr="000B4E11">
              <w:rPr>
                <w:rFonts w:eastAsia="Microsoft YaHei" w:cs="Arial"/>
                <w:color w:val="333333"/>
                <w:sz w:val="18"/>
                <w:szCs w:val="18"/>
              </w:rPr>
              <w:t>.</w:t>
            </w:r>
          </w:p>
          <w:p w14:paraId="5E543C2D" w14:textId="77777777" w:rsidR="00C70B01" w:rsidRPr="002A15F4" w:rsidRDefault="00C70B01" w:rsidP="004766E5">
            <w:pPr>
              <w:rPr>
                <w:rFonts w:eastAsia="Microsoft YaHei" w:cs="Arial"/>
                <w:color w:val="333333"/>
                <w:sz w:val="18"/>
                <w:szCs w:val="18"/>
                <w:highlight w:val="lightGray"/>
              </w:rPr>
            </w:pPr>
            <w:r>
              <w:rPr>
                <w:rFonts w:eastAsia="Microsoft YaHei" w:cs="Arial"/>
                <w:color w:val="333333"/>
                <w:sz w:val="18"/>
                <w:szCs w:val="18"/>
              </w:rPr>
              <w:t>L’objectiu és assolir un estalvi d’emissions del 5% de mitjana en els tres sectors.</w:t>
            </w:r>
          </w:p>
        </w:tc>
      </w:tr>
      <w:tr w:rsidR="00C70B01" w:rsidRPr="002A15F4" w14:paraId="4ED83730" w14:textId="77777777" w:rsidTr="004766E5">
        <w:trPr>
          <w:trHeight w:val="838"/>
        </w:trPr>
        <w:tc>
          <w:tcPr>
            <w:tcW w:w="1533" w:type="dxa"/>
            <w:gridSpan w:val="2"/>
            <w:tcBorders>
              <w:top w:val="single" w:sz="4" w:space="0" w:color="808080"/>
              <w:bottom w:val="single" w:sz="4" w:space="0" w:color="808080"/>
            </w:tcBorders>
            <w:vAlign w:val="center"/>
          </w:tcPr>
          <w:p w14:paraId="5DC6FBE5" w14:textId="77777777" w:rsidR="00C70B01" w:rsidRPr="002A15F4" w:rsidRDefault="00C70B01" w:rsidP="004766E5">
            <w:pPr>
              <w:jc w:val="left"/>
              <w:rPr>
                <w:b/>
                <w:bCs/>
                <w:color w:val="333333"/>
                <w:sz w:val="18"/>
              </w:rPr>
            </w:pPr>
            <w:r>
              <w:rPr>
                <w:b/>
                <w:bCs/>
                <w:color w:val="333333"/>
                <w:sz w:val="18"/>
              </w:rPr>
              <w:t>Cost (€)</w:t>
            </w:r>
          </w:p>
        </w:tc>
        <w:tc>
          <w:tcPr>
            <w:tcW w:w="1601" w:type="dxa"/>
            <w:gridSpan w:val="2"/>
            <w:tcBorders>
              <w:top w:val="single" w:sz="4" w:space="0" w:color="808080"/>
              <w:bottom w:val="single" w:sz="4" w:space="0" w:color="808080"/>
            </w:tcBorders>
            <w:vAlign w:val="center"/>
          </w:tcPr>
          <w:p w14:paraId="35BA589C"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6.000</w:t>
            </w:r>
          </w:p>
        </w:tc>
        <w:tc>
          <w:tcPr>
            <w:tcW w:w="1402" w:type="dxa"/>
            <w:tcBorders>
              <w:top w:val="single" w:sz="4" w:space="0" w:color="808080"/>
              <w:bottom w:val="single" w:sz="4" w:space="0" w:color="808080"/>
            </w:tcBorders>
            <w:vAlign w:val="center"/>
          </w:tcPr>
          <w:p w14:paraId="48E61909" w14:textId="77777777" w:rsidR="00C70B01" w:rsidRPr="002A15F4" w:rsidRDefault="00C70B01" w:rsidP="004766E5">
            <w:pPr>
              <w:jc w:val="left"/>
              <w:rPr>
                <w:b/>
                <w:bCs/>
                <w:color w:val="333333"/>
                <w:sz w:val="18"/>
              </w:rPr>
            </w:pPr>
            <w:r>
              <w:rPr>
                <w:b/>
                <w:bCs/>
                <w:color w:val="333333"/>
                <w:sz w:val="18"/>
              </w:rPr>
              <w:t>Estalvi d’energia (</w:t>
            </w:r>
            <w:proofErr w:type="spellStart"/>
            <w:r>
              <w:rPr>
                <w:b/>
                <w:bCs/>
                <w:color w:val="333333"/>
                <w:sz w:val="18"/>
              </w:rPr>
              <w:t>MWh</w:t>
            </w:r>
            <w:proofErr w:type="spellEnd"/>
            <w:r>
              <w:rPr>
                <w:b/>
                <w:bCs/>
                <w:color w:val="333333"/>
                <w:sz w:val="18"/>
              </w:rPr>
              <w:t>/any)</w:t>
            </w:r>
          </w:p>
        </w:tc>
        <w:tc>
          <w:tcPr>
            <w:tcW w:w="1276" w:type="dxa"/>
            <w:tcBorders>
              <w:top w:val="single" w:sz="4" w:space="0" w:color="808080"/>
              <w:bottom w:val="single" w:sz="4" w:space="0" w:color="808080"/>
            </w:tcBorders>
            <w:vAlign w:val="center"/>
          </w:tcPr>
          <w:p w14:paraId="3E5B493C" w14:textId="77777777" w:rsidR="00C70B01" w:rsidRPr="00542062" w:rsidRDefault="00C70B01" w:rsidP="004766E5">
            <w:pPr>
              <w:jc w:val="left"/>
              <w:rPr>
                <w:rFonts w:eastAsia="Microsoft YaHei" w:cs="Arial"/>
                <w:noProof/>
                <w:color w:val="333333"/>
                <w:sz w:val="18"/>
                <w:szCs w:val="18"/>
              </w:rPr>
            </w:pPr>
          </w:p>
        </w:tc>
        <w:tc>
          <w:tcPr>
            <w:tcW w:w="1344" w:type="dxa"/>
            <w:tcBorders>
              <w:top w:val="single" w:sz="4" w:space="0" w:color="808080"/>
              <w:bottom w:val="single" w:sz="4" w:space="0" w:color="808080"/>
            </w:tcBorders>
            <w:vAlign w:val="center"/>
          </w:tcPr>
          <w:p w14:paraId="4F1549E7" w14:textId="77777777" w:rsidR="00C70B01" w:rsidRPr="002A15F4" w:rsidRDefault="00C70B01" w:rsidP="004766E5">
            <w:pPr>
              <w:jc w:val="left"/>
              <w:rPr>
                <w:b/>
                <w:bCs/>
                <w:color w:val="333333"/>
                <w:sz w:val="18"/>
              </w:rPr>
            </w:pPr>
            <w:r>
              <w:rPr>
                <w:b/>
                <w:bCs/>
                <w:color w:val="333333"/>
                <w:sz w:val="18"/>
              </w:rPr>
              <w:t>Producció d’energia renovable (</w:t>
            </w:r>
            <w:proofErr w:type="spellStart"/>
            <w:r>
              <w:rPr>
                <w:b/>
                <w:bCs/>
                <w:color w:val="333333"/>
                <w:sz w:val="18"/>
              </w:rPr>
              <w:t>MWh</w:t>
            </w:r>
            <w:proofErr w:type="spellEnd"/>
            <w:r>
              <w:rPr>
                <w:b/>
                <w:bCs/>
                <w:color w:val="333333"/>
                <w:sz w:val="18"/>
              </w:rPr>
              <w:t>/any)</w:t>
            </w:r>
          </w:p>
        </w:tc>
        <w:tc>
          <w:tcPr>
            <w:tcW w:w="1754" w:type="dxa"/>
            <w:tcBorders>
              <w:top w:val="single" w:sz="4" w:space="0" w:color="808080"/>
              <w:bottom w:val="single" w:sz="4" w:space="0" w:color="808080"/>
            </w:tcBorders>
            <w:vAlign w:val="center"/>
          </w:tcPr>
          <w:p w14:paraId="7EC10B37"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 xml:space="preserve"> 134,06</w:t>
            </w:r>
          </w:p>
        </w:tc>
      </w:tr>
      <w:tr w:rsidR="00C70B01" w:rsidRPr="002A15F4" w14:paraId="0E42D248" w14:textId="77777777" w:rsidTr="004766E5">
        <w:trPr>
          <w:trHeight w:val="838"/>
        </w:trPr>
        <w:tc>
          <w:tcPr>
            <w:tcW w:w="1533" w:type="dxa"/>
            <w:gridSpan w:val="2"/>
            <w:vMerge w:val="restart"/>
            <w:tcBorders>
              <w:top w:val="single" w:sz="4" w:space="0" w:color="808080"/>
            </w:tcBorders>
            <w:vAlign w:val="center"/>
          </w:tcPr>
          <w:p w14:paraId="57CA102A" w14:textId="77777777" w:rsidR="00C70B01" w:rsidRPr="002A15F4" w:rsidRDefault="00C70B01" w:rsidP="004766E5">
            <w:pPr>
              <w:jc w:val="left"/>
              <w:rPr>
                <w:b/>
                <w:bCs/>
                <w:color w:val="333333"/>
                <w:sz w:val="18"/>
              </w:rPr>
            </w:pPr>
            <w:r>
              <w:rPr>
                <w:b/>
                <w:bCs/>
                <w:color w:val="333333"/>
                <w:sz w:val="18"/>
              </w:rPr>
              <w:lastRenderedPageBreak/>
              <w:t>Cost d’abatiment (€/tCO</w:t>
            </w:r>
            <w:r>
              <w:rPr>
                <w:b/>
                <w:bCs/>
                <w:color w:val="333333"/>
                <w:sz w:val="18"/>
                <w:vertAlign w:val="subscript"/>
              </w:rPr>
              <w:t>2</w:t>
            </w:r>
            <w:r>
              <w:rPr>
                <w:b/>
                <w:bCs/>
                <w:color w:val="333333"/>
                <w:sz w:val="18"/>
              </w:rPr>
              <w:t>)</w:t>
            </w:r>
          </w:p>
        </w:tc>
        <w:tc>
          <w:tcPr>
            <w:tcW w:w="1601" w:type="dxa"/>
            <w:gridSpan w:val="2"/>
            <w:vMerge w:val="restart"/>
            <w:tcBorders>
              <w:top w:val="single" w:sz="4" w:space="0" w:color="808080"/>
            </w:tcBorders>
            <w:vAlign w:val="center"/>
          </w:tcPr>
          <w:p w14:paraId="7DDB1264"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9,11</w:t>
            </w:r>
          </w:p>
        </w:tc>
        <w:tc>
          <w:tcPr>
            <w:tcW w:w="1402" w:type="dxa"/>
            <w:tcBorders>
              <w:top w:val="single" w:sz="4" w:space="0" w:color="808080"/>
              <w:bottom w:val="single" w:sz="4" w:space="0" w:color="808080"/>
            </w:tcBorders>
            <w:vAlign w:val="center"/>
          </w:tcPr>
          <w:p w14:paraId="585D7F30" w14:textId="77777777" w:rsidR="00C70B01" w:rsidRPr="002A15F4" w:rsidRDefault="00C70B01" w:rsidP="004766E5">
            <w:pPr>
              <w:jc w:val="center"/>
              <w:rPr>
                <w:b/>
                <w:bCs/>
                <w:color w:val="333333"/>
                <w:sz w:val="18"/>
              </w:rPr>
            </w:pPr>
            <w:r>
              <w:rPr>
                <w:b/>
                <w:bCs/>
                <w:color w:val="333333"/>
                <w:sz w:val="18"/>
              </w:rPr>
              <w:t>Any d’inici</w:t>
            </w:r>
          </w:p>
        </w:tc>
        <w:tc>
          <w:tcPr>
            <w:tcW w:w="1276" w:type="dxa"/>
            <w:tcBorders>
              <w:top w:val="single" w:sz="4" w:space="0" w:color="808080"/>
              <w:bottom w:val="single" w:sz="4" w:space="0" w:color="808080"/>
            </w:tcBorders>
            <w:vAlign w:val="center"/>
          </w:tcPr>
          <w:p w14:paraId="15E52DD4" w14:textId="77777777" w:rsidR="00C70B01" w:rsidRPr="002A15F4" w:rsidRDefault="00C70B01" w:rsidP="004766E5">
            <w:pPr>
              <w:jc w:val="center"/>
              <w:rPr>
                <w:color w:val="333333"/>
                <w:sz w:val="20"/>
              </w:rPr>
            </w:pPr>
            <w:r w:rsidRPr="00505865">
              <w:rPr>
                <w:b/>
                <w:bCs/>
                <w:color w:val="333333"/>
                <w:sz w:val="18"/>
              </w:rPr>
              <w:t>Any de finalització</w:t>
            </w:r>
          </w:p>
        </w:tc>
        <w:tc>
          <w:tcPr>
            <w:tcW w:w="3098" w:type="dxa"/>
            <w:gridSpan w:val="2"/>
            <w:tcBorders>
              <w:top w:val="single" w:sz="4" w:space="0" w:color="808080"/>
              <w:bottom w:val="single" w:sz="4" w:space="0" w:color="808080"/>
            </w:tcBorders>
            <w:vAlign w:val="center"/>
          </w:tcPr>
          <w:p w14:paraId="141BEC3E" w14:textId="77777777" w:rsidR="00C70B01" w:rsidRPr="002A15F4" w:rsidRDefault="00C70B01" w:rsidP="004766E5">
            <w:pPr>
              <w:jc w:val="left"/>
              <w:rPr>
                <w:b/>
                <w:bCs/>
                <w:color w:val="333333"/>
                <w:sz w:val="18"/>
              </w:rPr>
            </w:pPr>
            <w:r>
              <w:rPr>
                <w:b/>
                <w:bCs/>
                <w:color w:val="333333"/>
                <w:sz w:val="18"/>
              </w:rPr>
              <w:t>Organisme responsable</w:t>
            </w:r>
          </w:p>
        </w:tc>
      </w:tr>
      <w:tr w:rsidR="00C70B01" w:rsidRPr="002A15F4" w14:paraId="2FBA644A" w14:textId="77777777" w:rsidTr="004766E5">
        <w:trPr>
          <w:trHeight w:val="813"/>
        </w:trPr>
        <w:tc>
          <w:tcPr>
            <w:tcW w:w="1533" w:type="dxa"/>
            <w:gridSpan w:val="2"/>
            <w:vMerge/>
            <w:tcBorders>
              <w:bottom w:val="single" w:sz="4" w:space="0" w:color="808080"/>
            </w:tcBorders>
            <w:vAlign w:val="center"/>
          </w:tcPr>
          <w:p w14:paraId="3489B9C5" w14:textId="77777777" w:rsidR="00C70B01" w:rsidRPr="002A15F4" w:rsidRDefault="00C70B01" w:rsidP="004766E5">
            <w:pPr>
              <w:jc w:val="left"/>
              <w:rPr>
                <w:b/>
                <w:bCs/>
                <w:color w:val="333333"/>
                <w:sz w:val="18"/>
              </w:rPr>
            </w:pPr>
          </w:p>
        </w:tc>
        <w:tc>
          <w:tcPr>
            <w:tcW w:w="1601" w:type="dxa"/>
            <w:gridSpan w:val="2"/>
            <w:vMerge/>
            <w:tcBorders>
              <w:bottom w:val="single" w:sz="4" w:space="0" w:color="808080"/>
            </w:tcBorders>
            <w:vAlign w:val="center"/>
          </w:tcPr>
          <w:p w14:paraId="22A89B73" w14:textId="77777777" w:rsidR="00C70B01" w:rsidRPr="002A15F4" w:rsidRDefault="00C70B01" w:rsidP="004766E5">
            <w:pPr>
              <w:jc w:val="left"/>
              <w:rPr>
                <w:b/>
                <w:bCs/>
                <w:color w:val="333333"/>
                <w:sz w:val="18"/>
              </w:rPr>
            </w:pPr>
          </w:p>
        </w:tc>
        <w:tc>
          <w:tcPr>
            <w:tcW w:w="1402" w:type="dxa"/>
            <w:tcBorders>
              <w:top w:val="single" w:sz="4" w:space="0" w:color="808080"/>
              <w:bottom w:val="single" w:sz="4" w:space="0" w:color="808080"/>
            </w:tcBorders>
            <w:vAlign w:val="center"/>
          </w:tcPr>
          <w:p w14:paraId="39605F4C"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2024</w:t>
            </w:r>
          </w:p>
        </w:tc>
        <w:tc>
          <w:tcPr>
            <w:tcW w:w="1276" w:type="dxa"/>
            <w:tcBorders>
              <w:top w:val="single" w:sz="4" w:space="0" w:color="808080"/>
              <w:bottom w:val="single" w:sz="4" w:space="0" w:color="808080"/>
            </w:tcBorders>
            <w:vAlign w:val="center"/>
          </w:tcPr>
          <w:p w14:paraId="4134BC41"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2030</w:t>
            </w:r>
          </w:p>
        </w:tc>
        <w:tc>
          <w:tcPr>
            <w:tcW w:w="3098" w:type="dxa"/>
            <w:gridSpan w:val="2"/>
            <w:tcBorders>
              <w:top w:val="single" w:sz="4" w:space="0" w:color="808080"/>
              <w:bottom w:val="single" w:sz="4" w:space="0" w:color="808080"/>
            </w:tcBorders>
            <w:vAlign w:val="center"/>
          </w:tcPr>
          <w:p w14:paraId="1F26D4B2" w14:textId="77777777" w:rsidR="00C70B01" w:rsidRPr="009A1BC3" w:rsidRDefault="00C70B01" w:rsidP="004766E5">
            <w:pPr>
              <w:jc w:val="left"/>
              <w:rPr>
                <w:bCs/>
                <w:color w:val="333333"/>
                <w:sz w:val="18"/>
              </w:rPr>
            </w:pPr>
            <w:r w:rsidRPr="00704AC5">
              <w:rPr>
                <w:bCs/>
                <w:noProof/>
                <w:color w:val="333333"/>
                <w:sz w:val="18"/>
              </w:rPr>
              <w:t>Ajuntament: Àrea sostenibilitat, manteniment i Serveis</w:t>
            </w:r>
          </w:p>
        </w:tc>
      </w:tr>
      <w:tr w:rsidR="00C70B01" w:rsidRPr="002A15F4" w14:paraId="73419011" w14:textId="77777777" w:rsidTr="004766E5">
        <w:trPr>
          <w:trHeight w:val="695"/>
        </w:trPr>
        <w:tc>
          <w:tcPr>
            <w:tcW w:w="8910" w:type="dxa"/>
            <w:gridSpan w:val="8"/>
            <w:vAlign w:val="center"/>
          </w:tcPr>
          <w:p w14:paraId="1CA64A7E" w14:textId="77777777" w:rsidR="00C70B01" w:rsidRDefault="00C70B01" w:rsidP="004766E5">
            <w:pPr>
              <w:jc w:val="left"/>
              <w:rPr>
                <w:b/>
                <w:bCs/>
                <w:color w:val="333333"/>
                <w:sz w:val="18"/>
                <w:vertAlign w:val="subscript"/>
              </w:rPr>
            </w:pPr>
            <w:r>
              <w:rPr>
                <w:b/>
                <w:bCs/>
                <w:color w:val="333333"/>
                <w:sz w:val="18"/>
              </w:rPr>
              <w:t>Estalvi d’emissions de CO</w:t>
            </w:r>
            <w:r>
              <w:rPr>
                <w:b/>
                <w:bCs/>
                <w:color w:val="333333"/>
                <w:sz w:val="18"/>
                <w:vertAlign w:val="subscript"/>
              </w:rPr>
              <w:t>2</w:t>
            </w:r>
          </w:p>
          <w:p w14:paraId="328494EC" w14:textId="77777777" w:rsidR="00C70B01" w:rsidRPr="00103BEB" w:rsidRDefault="00C70B01" w:rsidP="004766E5">
            <w:pPr>
              <w:jc w:val="left"/>
              <w:rPr>
                <w:color w:val="333333"/>
                <w:sz w:val="18"/>
              </w:rPr>
            </w:pPr>
            <w:r w:rsidRPr="00103BEB">
              <w:rPr>
                <w:color w:val="333333"/>
                <w:sz w:val="18"/>
              </w:rPr>
              <w:t>Metodologia i fórmula de càlcul</w:t>
            </w:r>
          </w:p>
          <w:p w14:paraId="2351F0B6" w14:textId="77777777" w:rsidR="00C70B01" w:rsidRPr="00BD68C9" w:rsidRDefault="00C70B01" w:rsidP="004766E5">
            <w:pPr>
              <w:jc w:val="left"/>
              <w:rPr>
                <w:bCs/>
                <w:i/>
                <w:color w:val="333333"/>
                <w:sz w:val="16"/>
                <w:szCs w:val="16"/>
              </w:rPr>
            </w:pPr>
            <w:r w:rsidRPr="00BD68C9">
              <w:rPr>
                <w:bCs/>
                <w:i/>
                <w:color w:val="333333"/>
                <w:sz w:val="16"/>
                <w:szCs w:val="16"/>
              </w:rPr>
              <w:t>EE=∑Combustible * FE combustible</w:t>
            </w:r>
          </w:p>
          <w:p w14:paraId="198C3AD4" w14:textId="77777777" w:rsidR="00C70B01" w:rsidRPr="00895AF1" w:rsidRDefault="00C70B01" w:rsidP="004766E5">
            <w:pPr>
              <w:jc w:val="left"/>
              <w:rPr>
                <w:b/>
                <w:bCs/>
                <w:color w:val="333333"/>
                <w:sz w:val="18"/>
              </w:rPr>
            </w:pPr>
            <w:r w:rsidRPr="00BD68C9">
              <w:rPr>
                <w:bCs/>
                <w:i/>
                <w:color w:val="333333"/>
                <w:sz w:val="16"/>
                <w:szCs w:val="16"/>
              </w:rPr>
              <w:t>EE=</w:t>
            </w:r>
            <w:r>
              <w:rPr>
                <w:bCs/>
                <w:i/>
                <w:color w:val="333333"/>
                <w:sz w:val="16"/>
                <w:szCs w:val="16"/>
              </w:rPr>
              <w:t>5</w:t>
            </w:r>
            <w:r w:rsidRPr="00BD68C9">
              <w:rPr>
                <w:bCs/>
                <w:i/>
                <w:color w:val="333333"/>
                <w:sz w:val="16"/>
                <w:szCs w:val="16"/>
              </w:rPr>
              <w:t xml:space="preserve">% consum tèrmic </w:t>
            </w:r>
            <w:r>
              <w:rPr>
                <w:bCs/>
                <w:i/>
                <w:color w:val="333333"/>
                <w:sz w:val="16"/>
                <w:szCs w:val="16"/>
              </w:rPr>
              <w:t xml:space="preserve">industrial, </w:t>
            </w:r>
            <w:r w:rsidRPr="00BD68C9">
              <w:rPr>
                <w:bCs/>
                <w:i/>
                <w:color w:val="333333"/>
                <w:sz w:val="16"/>
                <w:szCs w:val="16"/>
              </w:rPr>
              <w:t>residencial i serveis</w:t>
            </w:r>
          </w:p>
          <w:p w14:paraId="33B9A026" w14:textId="77777777" w:rsidR="00C70B01" w:rsidRPr="00103BEB" w:rsidRDefault="00C70B01" w:rsidP="004766E5">
            <w:pPr>
              <w:jc w:val="left"/>
              <w:rPr>
                <w:b/>
                <w:bCs/>
                <w:color w:val="333333"/>
                <w:sz w:val="18"/>
              </w:rPr>
            </w:pPr>
            <w:r w:rsidRPr="00895AF1">
              <w:rPr>
                <w:i/>
                <w:iCs/>
                <w:color w:val="333333"/>
                <w:sz w:val="18"/>
              </w:rPr>
              <w:t xml:space="preserve">Font: Guia d’accions per mitigar el canvi climàtic a les comarques gironines, Diputació de Girona i </w:t>
            </w:r>
            <w:proofErr w:type="spellStart"/>
            <w:r w:rsidRPr="00895AF1">
              <w:rPr>
                <w:i/>
                <w:iCs/>
                <w:color w:val="333333"/>
                <w:sz w:val="18"/>
              </w:rPr>
              <w:t>CILMA</w:t>
            </w:r>
            <w:proofErr w:type="spellEnd"/>
          </w:p>
        </w:tc>
      </w:tr>
      <w:tr w:rsidR="00C70B01" w:rsidRPr="002A15F4" w14:paraId="7C0F1F0C" w14:textId="77777777" w:rsidTr="004766E5">
        <w:trPr>
          <w:trHeight w:val="813"/>
        </w:trPr>
        <w:tc>
          <w:tcPr>
            <w:tcW w:w="3134" w:type="dxa"/>
            <w:gridSpan w:val="4"/>
            <w:tcBorders>
              <w:bottom w:val="single" w:sz="4" w:space="0" w:color="808080"/>
            </w:tcBorders>
            <w:vAlign w:val="center"/>
          </w:tcPr>
          <w:p w14:paraId="3540DA35" w14:textId="77777777" w:rsidR="00C70B01" w:rsidRDefault="00C70B01" w:rsidP="004766E5">
            <w:pPr>
              <w:jc w:val="left"/>
              <w:rPr>
                <w:b/>
                <w:bCs/>
                <w:color w:val="0070C0"/>
                <w:sz w:val="28"/>
                <w:szCs w:val="28"/>
              </w:rPr>
            </w:pPr>
            <w:r>
              <w:rPr>
                <w:b/>
                <w:bCs/>
                <w:noProof/>
                <w:color w:val="0070C0"/>
                <w:sz w:val="28"/>
                <w:szCs w:val="28"/>
              </w:rPr>
              <w:t>658,66</w:t>
            </w:r>
            <w:r>
              <w:rPr>
                <w:b/>
                <w:bCs/>
                <w:color w:val="0070C0"/>
                <w:sz w:val="28"/>
                <w:szCs w:val="28"/>
              </w:rPr>
              <w:t xml:space="preserve"> </w:t>
            </w:r>
          </w:p>
          <w:p w14:paraId="13FFEAD0" w14:textId="77777777" w:rsidR="00C70B01" w:rsidRPr="00C60263" w:rsidRDefault="00C70B01" w:rsidP="004766E5">
            <w:pPr>
              <w:jc w:val="left"/>
              <w:rPr>
                <w:b/>
                <w:bCs/>
                <w:color w:val="BFBFBF"/>
                <w:sz w:val="18"/>
              </w:rPr>
            </w:pPr>
            <w:r w:rsidRPr="00C60263">
              <w:rPr>
                <w:b/>
                <w:bCs/>
                <w:color w:val="BFBFBF"/>
                <w:sz w:val="18"/>
              </w:rPr>
              <w:t>tCO</w:t>
            </w:r>
            <w:r w:rsidRPr="00C60263">
              <w:rPr>
                <w:b/>
                <w:bCs/>
                <w:color w:val="BFBFBF"/>
                <w:sz w:val="18"/>
                <w:vertAlign w:val="subscript"/>
              </w:rPr>
              <w:t>2</w:t>
            </w:r>
            <w:r w:rsidRPr="00C60263">
              <w:rPr>
                <w:b/>
                <w:bCs/>
                <w:color w:val="BFBFBF"/>
                <w:sz w:val="18"/>
              </w:rPr>
              <w:t>/any</w:t>
            </w:r>
          </w:p>
        </w:tc>
        <w:tc>
          <w:tcPr>
            <w:tcW w:w="1402" w:type="dxa"/>
            <w:tcBorders>
              <w:bottom w:val="single" w:sz="4" w:space="0" w:color="808080"/>
            </w:tcBorders>
            <w:vAlign w:val="center"/>
          </w:tcPr>
          <w:p w14:paraId="5BDFF2F2" w14:textId="77777777" w:rsidR="00C70B01" w:rsidRPr="002A15F4" w:rsidRDefault="00C70B01" w:rsidP="004766E5">
            <w:pPr>
              <w:jc w:val="center"/>
              <w:rPr>
                <w:rFonts w:eastAsia="Microsoft YaHei" w:cs="Arial"/>
                <w:color w:val="333333"/>
                <w:sz w:val="18"/>
                <w:szCs w:val="18"/>
                <w:highlight w:val="lightGray"/>
              </w:rPr>
            </w:pPr>
          </w:p>
        </w:tc>
        <w:tc>
          <w:tcPr>
            <w:tcW w:w="1276" w:type="dxa"/>
            <w:tcBorders>
              <w:bottom w:val="single" w:sz="4" w:space="0" w:color="808080"/>
            </w:tcBorders>
            <w:vAlign w:val="center"/>
          </w:tcPr>
          <w:p w14:paraId="39780F66" w14:textId="77777777" w:rsidR="00C70B01" w:rsidRPr="002A15F4" w:rsidRDefault="00C70B01" w:rsidP="004766E5">
            <w:pPr>
              <w:jc w:val="center"/>
              <w:rPr>
                <w:rFonts w:eastAsia="Microsoft YaHei" w:cs="Arial"/>
                <w:color w:val="333333"/>
                <w:sz w:val="18"/>
                <w:szCs w:val="18"/>
                <w:highlight w:val="lightGray"/>
              </w:rPr>
            </w:pPr>
          </w:p>
        </w:tc>
        <w:tc>
          <w:tcPr>
            <w:tcW w:w="1344" w:type="dxa"/>
            <w:tcBorders>
              <w:bottom w:val="single" w:sz="4" w:space="0" w:color="808080"/>
            </w:tcBorders>
            <w:vAlign w:val="center"/>
          </w:tcPr>
          <w:p w14:paraId="4DF37B98" w14:textId="77777777" w:rsidR="00C70B01" w:rsidRPr="002A15F4" w:rsidRDefault="00C70B01" w:rsidP="004766E5">
            <w:pPr>
              <w:jc w:val="center"/>
              <w:rPr>
                <w:rFonts w:eastAsia="Microsoft YaHei" w:cs="Arial"/>
                <w:color w:val="333333"/>
                <w:sz w:val="18"/>
                <w:szCs w:val="18"/>
                <w:highlight w:val="lightGray"/>
              </w:rPr>
            </w:pPr>
          </w:p>
        </w:tc>
        <w:tc>
          <w:tcPr>
            <w:tcW w:w="1754" w:type="dxa"/>
            <w:tcBorders>
              <w:bottom w:val="single" w:sz="4" w:space="0" w:color="808080"/>
            </w:tcBorders>
            <w:vAlign w:val="center"/>
          </w:tcPr>
          <w:p w14:paraId="10D95143" w14:textId="77777777" w:rsidR="00C70B01" w:rsidRPr="002A15F4" w:rsidRDefault="00C70B01" w:rsidP="004766E5">
            <w:pPr>
              <w:jc w:val="left"/>
              <w:rPr>
                <w:b/>
                <w:bCs/>
                <w:color w:val="333333"/>
                <w:sz w:val="18"/>
              </w:rPr>
            </w:pPr>
          </w:p>
        </w:tc>
      </w:tr>
    </w:tbl>
    <w:p w14:paraId="6B2719E6" w14:textId="77777777" w:rsidR="00C70B01" w:rsidRDefault="00C70B01" w:rsidP="00C70B01">
      <w:pPr>
        <w:sectPr w:rsidR="00C70B01" w:rsidSect="00713EDC">
          <w:pgSz w:w="11906" w:h="16838"/>
          <w:pgMar w:top="1440" w:right="1440"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1094"/>
        <w:gridCol w:w="439"/>
        <w:gridCol w:w="452"/>
        <w:gridCol w:w="1149"/>
        <w:gridCol w:w="1402"/>
        <w:gridCol w:w="1276"/>
        <w:gridCol w:w="1344"/>
        <w:gridCol w:w="1870"/>
      </w:tblGrid>
      <w:tr w:rsidR="00C70B01" w:rsidRPr="002A15F4" w14:paraId="10C1C647" w14:textId="77777777" w:rsidTr="004766E5">
        <w:trPr>
          <w:trHeight w:val="1437"/>
        </w:trPr>
        <w:tc>
          <w:tcPr>
            <w:tcW w:w="1094" w:type="dxa"/>
            <w:tcBorders>
              <w:bottom w:val="single" w:sz="18" w:space="0" w:color="365F91"/>
            </w:tcBorders>
            <w:vAlign w:val="center"/>
          </w:tcPr>
          <w:p w14:paraId="56198736" w14:textId="77777777" w:rsidR="00C70B01" w:rsidRPr="002A15F4" w:rsidRDefault="00C70B01" w:rsidP="004766E5">
            <w:pPr>
              <w:jc w:val="left"/>
              <w:rPr>
                <w:color w:val="333333"/>
                <w:sz w:val="20"/>
              </w:rPr>
            </w:pPr>
            <w:r w:rsidRPr="00895AF1">
              <w:rPr>
                <w:noProof/>
                <w:color w:val="333333"/>
                <w:sz w:val="20"/>
                <w:lang w:eastAsia="ca-ES"/>
              </w:rPr>
              <w:lastRenderedPageBreak/>
              <w:drawing>
                <wp:inline distT="0" distB="0" distL="0" distR="0" wp14:anchorId="4C93AD41" wp14:editId="586A81AF">
                  <wp:extent cx="561975" cy="666750"/>
                  <wp:effectExtent l="0" t="0" r="9525"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666750"/>
                          </a:xfrm>
                          <a:prstGeom prst="rect">
                            <a:avLst/>
                          </a:prstGeom>
                          <a:noFill/>
                          <a:ln>
                            <a:noFill/>
                          </a:ln>
                        </pic:spPr>
                      </pic:pic>
                    </a:graphicData>
                  </a:graphic>
                </wp:inline>
              </w:drawing>
            </w:r>
          </w:p>
        </w:tc>
        <w:tc>
          <w:tcPr>
            <w:tcW w:w="891" w:type="dxa"/>
            <w:gridSpan w:val="2"/>
            <w:tcBorders>
              <w:bottom w:val="single" w:sz="18" w:space="0" w:color="365F91"/>
            </w:tcBorders>
            <w:vAlign w:val="center"/>
          </w:tcPr>
          <w:p w14:paraId="2C6509CC" w14:textId="77777777" w:rsidR="00C70B01" w:rsidRPr="008B21A7" w:rsidRDefault="00C70B01" w:rsidP="004766E5">
            <w:pPr>
              <w:jc w:val="left"/>
              <w:rPr>
                <w:b/>
                <w:color w:val="333333"/>
                <w:sz w:val="24"/>
              </w:rPr>
            </w:pPr>
            <w:r w:rsidRPr="00704AC5">
              <w:rPr>
                <w:b/>
                <w:noProof/>
                <w:color w:val="4472C4" w:themeColor="accent5"/>
                <w:sz w:val="24"/>
              </w:rPr>
              <w:t>25</w:t>
            </w:r>
          </w:p>
        </w:tc>
        <w:tc>
          <w:tcPr>
            <w:tcW w:w="7041" w:type="dxa"/>
            <w:gridSpan w:val="5"/>
            <w:tcBorders>
              <w:bottom w:val="single" w:sz="18" w:space="0" w:color="365F91"/>
            </w:tcBorders>
            <w:vAlign w:val="center"/>
          </w:tcPr>
          <w:p w14:paraId="3B358F28" w14:textId="77777777" w:rsidR="00C70B01" w:rsidRPr="002A15F4" w:rsidRDefault="00C70B01" w:rsidP="004766E5">
            <w:pPr>
              <w:jc w:val="left"/>
              <w:rPr>
                <w:color w:val="333333"/>
                <w:sz w:val="20"/>
              </w:rPr>
            </w:pPr>
            <w:r w:rsidRPr="00704AC5">
              <w:rPr>
                <w:rFonts w:eastAsia="Microsoft YaHei"/>
                <w:b/>
                <w:noProof/>
                <w:sz w:val="24"/>
              </w:rPr>
              <w:t>7.1. Reserva i regulació del sòl municipal per la transició energètica</w:t>
            </w:r>
          </w:p>
        </w:tc>
      </w:tr>
      <w:tr w:rsidR="00C70B01" w:rsidRPr="002A15F4" w14:paraId="048F15CD" w14:textId="77777777" w:rsidTr="004766E5">
        <w:trPr>
          <w:trHeight w:val="838"/>
        </w:trPr>
        <w:tc>
          <w:tcPr>
            <w:tcW w:w="1094" w:type="dxa"/>
            <w:tcBorders>
              <w:top w:val="single" w:sz="4" w:space="0" w:color="808080"/>
              <w:bottom w:val="single" w:sz="4" w:space="0" w:color="808080"/>
            </w:tcBorders>
            <w:vAlign w:val="center"/>
          </w:tcPr>
          <w:p w14:paraId="74E055FA" w14:textId="77777777" w:rsidR="00C70B01" w:rsidRPr="002A15F4" w:rsidRDefault="00C70B01" w:rsidP="004766E5">
            <w:pPr>
              <w:jc w:val="left"/>
              <w:rPr>
                <w:b/>
                <w:bCs/>
                <w:color w:val="333333"/>
                <w:sz w:val="18"/>
              </w:rPr>
            </w:pPr>
            <w:r>
              <w:rPr>
                <w:b/>
                <w:bCs/>
                <w:color w:val="333333"/>
                <w:sz w:val="18"/>
              </w:rPr>
              <w:t>Sector</w:t>
            </w:r>
          </w:p>
        </w:tc>
        <w:tc>
          <w:tcPr>
            <w:tcW w:w="2040" w:type="dxa"/>
            <w:gridSpan w:val="3"/>
            <w:tcBorders>
              <w:top w:val="single" w:sz="4" w:space="0" w:color="808080"/>
              <w:bottom w:val="single" w:sz="4" w:space="0" w:color="808080"/>
            </w:tcBorders>
            <w:shd w:val="clear" w:color="auto" w:fill="auto"/>
            <w:vAlign w:val="center"/>
          </w:tcPr>
          <w:p w14:paraId="5D4F3CE6" w14:textId="77777777" w:rsidR="00C70B01" w:rsidRPr="00542062" w:rsidRDefault="00C70B01" w:rsidP="004766E5">
            <w:pPr>
              <w:jc w:val="left"/>
              <w:rPr>
                <w:rFonts w:eastAsia="Microsoft YaHei" w:cs="Arial"/>
                <w:sz w:val="18"/>
                <w:szCs w:val="18"/>
              </w:rPr>
            </w:pPr>
            <w:r w:rsidRPr="00704AC5">
              <w:rPr>
                <w:rFonts w:eastAsia="Microsoft YaHei" w:cs="Arial"/>
                <w:noProof/>
                <w:sz w:val="18"/>
                <w:szCs w:val="18"/>
              </w:rPr>
              <w:t>09. Producció local d'energia</w:t>
            </w:r>
            <w:r w:rsidRPr="00542062">
              <w:rPr>
                <w:rFonts w:eastAsia="Microsoft YaHei" w:cs="Arial"/>
                <w:sz w:val="18"/>
                <w:szCs w:val="18"/>
              </w:rPr>
              <w:t xml:space="preserve"> </w:t>
            </w:r>
          </w:p>
        </w:tc>
        <w:tc>
          <w:tcPr>
            <w:tcW w:w="1402" w:type="dxa"/>
            <w:tcBorders>
              <w:top w:val="single" w:sz="4" w:space="0" w:color="808080"/>
              <w:bottom w:val="single" w:sz="4" w:space="0" w:color="808080"/>
            </w:tcBorders>
            <w:vAlign w:val="center"/>
          </w:tcPr>
          <w:p w14:paraId="43E01EBE" w14:textId="77777777" w:rsidR="00C70B01" w:rsidRPr="002A15F4" w:rsidRDefault="00C70B01" w:rsidP="004766E5">
            <w:pPr>
              <w:jc w:val="left"/>
              <w:rPr>
                <w:b/>
                <w:bCs/>
                <w:color w:val="333333"/>
                <w:sz w:val="18"/>
              </w:rPr>
            </w:pPr>
            <w:r>
              <w:rPr>
                <w:b/>
                <w:bCs/>
                <w:color w:val="333333"/>
                <w:sz w:val="18"/>
              </w:rPr>
              <w:t>Àrea d’intervenció</w:t>
            </w:r>
          </w:p>
        </w:tc>
        <w:tc>
          <w:tcPr>
            <w:tcW w:w="1276" w:type="dxa"/>
            <w:tcBorders>
              <w:top w:val="single" w:sz="4" w:space="0" w:color="808080"/>
              <w:bottom w:val="single" w:sz="4" w:space="0" w:color="808080"/>
            </w:tcBorders>
            <w:vAlign w:val="center"/>
          </w:tcPr>
          <w:p w14:paraId="08083B0A" w14:textId="77777777" w:rsidR="00C70B01" w:rsidRPr="00542062" w:rsidRDefault="00C70B01" w:rsidP="004766E5">
            <w:pPr>
              <w:jc w:val="left"/>
              <w:rPr>
                <w:rFonts w:eastAsia="Microsoft YaHei" w:cs="Arial"/>
                <w:noProof/>
                <w:sz w:val="18"/>
                <w:szCs w:val="18"/>
              </w:rPr>
            </w:pPr>
            <w:r w:rsidRPr="00704AC5">
              <w:rPr>
                <w:rFonts w:eastAsia="Microsoft YaHei" w:cs="Arial"/>
                <w:noProof/>
                <w:sz w:val="18"/>
                <w:szCs w:val="18"/>
              </w:rPr>
              <w:t>Energia fotovoltaica</w:t>
            </w:r>
          </w:p>
        </w:tc>
        <w:tc>
          <w:tcPr>
            <w:tcW w:w="1344" w:type="dxa"/>
            <w:tcBorders>
              <w:top w:val="single" w:sz="4" w:space="0" w:color="808080"/>
              <w:bottom w:val="single" w:sz="4" w:space="0" w:color="808080"/>
            </w:tcBorders>
            <w:vAlign w:val="center"/>
          </w:tcPr>
          <w:p w14:paraId="3ECDA435" w14:textId="77777777" w:rsidR="00C70B01" w:rsidRPr="002A15F4" w:rsidRDefault="00C70B01" w:rsidP="004766E5">
            <w:pPr>
              <w:jc w:val="left"/>
              <w:rPr>
                <w:b/>
                <w:bCs/>
                <w:color w:val="333333"/>
                <w:sz w:val="18"/>
              </w:rPr>
            </w:pPr>
            <w:r>
              <w:rPr>
                <w:b/>
                <w:bCs/>
                <w:color w:val="333333"/>
                <w:sz w:val="18"/>
              </w:rPr>
              <w:t>Instrument polític</w:t>
            </w:r>
          </w:p>
        </w:tc>
        <w:tc>
          <w:tcPr>
            <w:tcW w:w="1870" w:type="dxa"/>
            <w:tcBorders>
              <w:top w:val="single" w:sz="4" w:space="0" w:color="808080"/>
              <w:bottom w:val="single" w:sz="4" w:space="0" w:color="808080"/>
            </w:tcBorders>
            <w:vAlign w:val="center"/>
          </w:tcPr>
          <w:p w14:paraId="72215A38" w14:textId="77777777" w:rsidR="00C70B01" w:rsidRPr="00542062" w:rsidRDefault="00C70B01" w:rsidP="004766E5">
            <w:pPr>
              <w:jc w:val="left"/>
              <w:rPr>
                <w:rFonts w:eastAsia="Microsoft YaHei" w:cs="Arial"/>
                <w:color w:val="333333"/>
                <w:sz w:val="18"/>
                <w:szCs w:val="18"/>
              </w:rPr>
            </w:pPr>
            <w:r w:rsidRPr="00704AC5">
              <w:rPr>
                <w:rFonts w:eastAsia="Microsoft YaHei" w:cs="Arial"/>
                <w:noProof/>
                <w:color w:val="333333"/>
                <w:sz w:val="18"/>
                <w:szCs w:val="18"/>
              </w:rPr>
              <w:t>Planificació urbanística</w:t>
            </w:r>
          </w:p>
        </w:tc>
      </w:tr>
      <w:tr w:rsidR="00C70B01" w:rsidRPr="002A15F4" w14:paraId="3E54C617" w14:textId="77777777" w:rsidTr="004766E5">
        <w:trPr>
          <w:trHeight w:val="838"/>
        </w:trPr>
        <w:tc>
          <w:tcPr>
            <w:tcW w:w="1094" w:type="dxa"/>
            <w:tcBorders>
              <w:top w:val="single" w:sz="4" w:space="0" w:color="808080"/>
              <w:bottom w:val="single" w:sz="4" w:space="0" w:color="808080"/>
            </w:tcBorders>
            <w:vAlign w:val="center"/>
          </w:tcPr>
          <w:p w14:paraId="00440BE7" w14:textId="77777777" w:rsidR="00C70B01" w:rsidRPr="002A15F4" w:rsidRDefault="00C70B01" w:rsidP="004766E5">
            <w:pPr>
              <w:jc w:val="left"/>
              <w:rPr>
                <w:b/>
                <w:bCs/>
                <w:color w:val="333333"/>
                <w:sz w:val="18"/>
              </w:rPr>
            </w:pPr>
            <w:r>
              <w:rPr>
                <w:b/>
                <w:bCs/>
                <w:color w:val="333333"/>
                <w:sz w:val="18"/>
              </w:rPr>
              <w:t>Estat</w:t>
            </w:r>
          </w:p>
        </w:tc>
        <w:tc>
          <w:tcPr>
            <w:tcW w:w="2040" w:type="dxa"/>
            <w:gridSpan w:val="3"/>
            <w:tcBorders>
              <w:top w:val="single" w:sz="4" w:space="0" w:color="808080"/>
              <w:bottom w:val="single" w:sz="4" w:space="0" w:color="808080"/>
            </w:tcBorders>
            <w:shd w:val="clear" w:color="auto" w:fill="auto"/>
            <w:vAlign w:val="center"/>
          </w:tcPr>
          <w:p w14:paraId="4D8959C2"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No iniciada</w:t>
            </w:r>
          </w:p>
        </w:tc>
        <w:tc>
          <w:tcPr>
            <w:tcW w:w="1402" w:type="dxa"/>
            <w:tcBorders>
              <w:top w:val="single" w:sz="4" w:space="0" w:color="808080"/>
              <w:bottom w:val="single" w:sz="4" w:space="0" w:color="808080"/>
            </w:tcBorders>
            <w:vAlign w:val="center"/>
          </w:tcPr>
          <w:p w14:paraId="29455433" w14:textId="77777777" w:rsidR="00C70B01" w:rsidRPr="002A15F4" w:rsidRDefault="00C70B01" w:rsidP="004766E5">
            <w:pPr>
              <w:jc w:val="left"/>
              <w:rPr>
                <w:b/>
                <w:bCs/>
                <w:color w:val="333333"/>
                <w:sz w:val="18"/>
              </w:rPr>
            </w:pPr>
            <w:r>
              <w:rPr>
                <w:b/>
                <w:bCs/>
                <w:color w:val="333333"/>
                <w:sz w:val="18"/>
              </w:rPr>
              <w:t>Origen</w:t>
            </w:r>
          </w:p>
        </w:tc>
        <w:tc>
          <w:tcPr>
            <w:tcW w:w="4490" w:type="dxa"/>
            <w:gridSpan w:val="3"/>
            <w:tcBorders>
              <w:top w:val="single" w:sz="4" w:space="0" w:color="808080"/>
              <w:bottom w:val="single" w:sz="4" w:space="0" w:color="808080"/>
            </w:tcBorders>
            <w:vAlign w:val="center"/>
          </w:tcPr>
          <w:p w14:paraId="63BBFFE4"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Administració local (Aj.)</w:t>
            </w:r>
          </w:p>
        </w:tc>
      </w:tr>
      <w:tr w:rsidR="00C70B01" w:rsidRPr="002A15F4" w14:paraId="514D9DA6" w14:textId="77777777" w:rsidTr="004766E5">
        <w:trPr>
          <w:trHeight w:val="2049"/>
        </w:trPr>
        <w:tc>
          <w:tcPr>
            <w:tcW w:w="9026" w:type="dxa"/>
            <w:gridSpan w:val="8"/>
            <w:tcBorders>
              <w:top w:val="single" w:sz="4" w:space="0" w:color="808080"/>
              <w:bottom w:val="single" w:sz="4" w:space="0" w:color="808080"/>
            </w:tcBorders>
          </w:tcPr>
          <w:p w14:paraId="55402849" w14:textId="77777777" w:rsidR="00C70B01" w:rsidRDefault="00C70B01" w:rsidP="004766E5">
            <w:pPr>
              <w:rPr>
                <w:b/>
                <w:bCs/>
                <w:color w:val="333333"/>
                <w:sz w:val="18"/>
              </w:rPr>
            </w:pPr>
          </w:p>
          <w:p w14:paraId="195660BF" w14:textId="77777777" w:rsidR="00C70B01" w:rsidRDefault="00C70B01" w:rsidP="004766E5">
            <w:pPr>
              <w:rPr>
                <w:b/>
                <w:bCs/>
                <w:color w:val="333333"/>
                <w:sz w:val="18"/>
              </w:rPr>
            </w:pPr>
            <w:r>
              <w:rPr>
                <w:b/>
                <w:bCs/>
                <w:color w:val="333333"/>
                <w:sz w:val="18"/>
              </w:rPr>
              <w:t xml:space="preserve">Descripció     </w:t>
            </w:r>
          </w:p>
          <w:p w14:paraId="21CA4C44"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Els recursos locals d’aprofitament renovable són demandants de superfície. L’energia solar fotovoltaica a ritme entre 1Ha i 1,5Ha per cada MW. L’eòlica, dependrà de les condicions de cada emplaçament, que caldrà conèixer. Una manera de tenir identificat el potencial renovable de qualsevol municipi és un Mapa de Recursos Energètics .</w:t>
            </w:r>
          </w:p>
          <w:p w14:paraId="68DC8E1D"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Amb l'objectiu de reduir la dependència energètica de l'exterior i fomentar la generació d'energia local i renovable i la sobirania energètica del territori, la present acció proposa planificar una reserva de sòl municipal per a instal·lacions energètiques renovables, a través d’eines de planificació com el </w:t>
            </w:r>
            <w:proofErr w:type="spellStart"/>
            <w:r w:rsidRPr="00895AF1">
              <w:rPr>
                <w:rFonts w:eastAsia="Microsoft YaHei" w:cs="Arial"/>
                <w:color w:val="333333"/>
                <w:sz w:val="18"/>
                <w:szCs w:val="18"/>
              </w:rPr>
              <w:t>POUM</w:t>
            </w:r>
            <w:proofErr w:type="spellEnd"/>
            <w:r w:rsidRPr="00895AF1">
              <w:rPr>
                <w:rFonts w:eastAsia="Microsoft YaHei" w:cs="Arial"/>
                <w:color w:val="333333"/>
                <w:sz w:val="18"/>
                <w:szCs w:val="18"/>
              </w:rPr>
              <w:t>, modificació planejament actual, nous planejaments o altres mitjans de l’administració.</w:t>
            </w:r>
          </w:p>
          <w:p w14:paraId="7044DE53"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Aquesta reserva de sòl podrà sotmetre’s a explotació futura per la iniciativa pública i/o privada i/o amb la participació de la ciutadania sota forma de concessió o altres acords entre les parts.</w:t>
            </w:r>
          </w:p>
          <w:p w14:paraId="1D1216A8"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L’acció pot concretar-se, entre d’altres:</w:t>
            </w:r>
          </w:p>
          <w:p w14:paraId="59FBF249" w14:textId="77777777" w:rsidR="00C70B01" w:rsidRPr="00895AF1" w:rsidRDefault="00C70B01" w:rsidP="00C70B01">
            <w:pPr>
              <w:numPr>
                <w:ilvl w:val="0"/>
                <w:numId w:val="13"/>
              </w:numPr>
              <w:rPr>
                <w:rFonts w:eastAsia="Microsoft YaHei" w:cs="Arial"/>
                <w:color w:val="333333"/>
                <w:sz w:val="18"/>
                <w:szCs w:val="18"/>
              </w:rPr>
            </w:pPr>
            <w:r w:rsidRPr="00895AF1">
              <w:rPr>
                <w:rFonts w:eastAsia="Microsoft YaHei" w:cs="Arial"/>
                <w:color w:val="333333"/>
                <w:sz w:val="18"/>
                <w:szCs w:val="18"/>
              </w:rPr>
              <w:t>Adaptant l’ordenança municipal a la reserva de sòl urbà a partir del mapa de recursos i necessitats energètiques.</w:t>
            </w:r>
          </w:p>
          <w:p w14:paraId="318AD0C2" w14:textId="77777777" w:rsidR="00C70B01" w:rsidRPr="00895AF1" w:rsidRDefault="00C70B01" w:rsidP="00C70B01">
            <w:pPr>
              <w:numPr>
                <w:ilvl w:val="0"/>
                <w:numId w:val="13"/>
              </w:numPr>
              <w:rPr>
                <w:rFonts w:eastAsia="Microsoft YaHei" w:cs="Arial"/>
                <w:color w:val="333333"/>
                <w:sz w:val="18"/>
                <w:szCs w:val="18"/>
              </w:rPr>
            </w:pPr>
            <w:r w:rsidRPr="00895AF1">
              <w:rPr>
                <w:rFonts w:eastAsia="Microsoft YaHei" w:cs="Arial"/>
                <w:color w:val="333333"/>
                <w:sz w:val="18"/>
                <w:szCs w:val="18"/>
              </w:rPr>
              <w:t>Planificació i desenvolupament del pla d’instal·lacions energètiques locals i renovables per aconseguir l’autosuficiència energètica de l’exterior.</w:t>
            </w:r>
          </w:p>
          <w:p w14:paraId="35776E15" w14:textId="77777777" w:rsidR="00C70B01" w:rsidRPr="00895AF1" w:rsidRDefault="00C70B01" w:rsidP="00C70B01">
            <w:pPr>
              <w:pStyle w:val="Prrafodelista"/>
              <w:numPr>
                <w:ilvl w:val="0"/>
                <w:numId w:val="13"/>
              </w:numPr>
              <w:rPr>
                <w:rFonts w:eastAsia="Microsoft YaHei" w:cs="Arial"/>
                <w:color w:val="333333"/>
                <w:sz w:val="18"/>
                <w:szCs w:val="18"/>
              </w:rPr>
            </w:pPr>
            <w:r w:rsidRPr="00895AF1">
              <w:rPr>
                <w:rFonts w:eastAsia="Microsoft YaHei" w:cs="Arial"/>
                <w:color w:val="333333"/>
                <w:sz w:val="18"/>
                <w:szCs w:val="18"/>
              </w:rPr>
              <w:t>Localització espai en cobertes o sòl (pèrgoles, rotondes, solars en desús) per a comunitats energètiques locals.</w:t>
            </w:r>
          </w:p>
          <w:p w14:paraId="41C6D9AB" w14:textId="77777777" w:rsidR="00C70B01" w:rsidRPr="00895AF1" w:rsidRDefault="00C70B01" w:rsidP="00C70B01">
            <w:pPr>
              <w:numPr>
                <w:ilvl w:val="0"/>
                <w:numId w:val="13"/>
              </w:numPr>
              <w:rPr>
                <w:rFonts w:eastAsia="Microsoft YaHei" w:cs="Arial"/>
                <w:color w:val="333333"/>
                <w:sz w:val="18"/>
                <w:szCs w:val="18"/>
              </w:rPr>
            </w:pPr>
            <w:r w:rsidRPr="00895AF1">
              <w:rPr>
                <w:rFonts w:eastAsia="Microsoft YaHei" w:cs="Arial"/>
                <w:color w:val="333333"/>
                <w:sz w:val="18"/>
                <w:szCs w:val="18"/>
              </w:rPr>
              <w:t>Proposar noves mesures de generació, estalvi i/o eficiència als gestors a partir dels resultats.</w:t>
            </w:r>
          </w:p>
          <w:p w14:paraId="04995E40" w14:textId="77777777" w:rsidR="00C70B01" w:rsidRPr="00895AF1" w:rsidRDefault="00C70B01" w:rsidP="00C70B01">
            <w:pPr>
              <w:numPr>
                <w:ilvl w:val="0"/>
                <w:numId w:val="13"/>
              </w:numPr>
              <w:rPr>
                <w:rFonts w:eastAsia="Microsoft YaHei" w:cs="Arial"/>
                <w:color w:val="333333"/>
                <w:sz w:val="18"/>
                <w:szCs w:val="18"/>
              </w:rPr>
            </w:pPr>
            <w:r w:rsidRPr="00895AF1">
              <w:rPr>
                <w:rFonts w:eastAsia="Microsoft YaHei" w:cs="Arial"/>
                <w:color w:val="333333"/>
                <w:sz w:val="18"/>
                <w:szCs w:val="18"/>
              </w:rPr>
              <w:t>Facilitar la metodologia i els processos administratius a seguir per tal d’aconseguir l’ús dels terrats, cobertes, solars, etc. per generar energia per autoconsum principalment.</w:t>
            </w:r>
          </w:p>
          <w:p w14:paraId="0AC16AA9" w14:textId="77777777" w:rsidR="00C70B01" w:rsidRPr="00895AF1" w:rsidRDefault="00C70B01" w:rsidP="00C70B01">
            <w:pPr>
              <w:numPr>
                <w:ilvl w:val="0"/>
                <w:numId w:val="13"/>
              </w:numPr>
              <w:rPr>
                <w:rFonts w:eastAsia="Microsoft YaHei" w:cs="Arial"/>
                <w:color w:val="333333"/>
                <w:sz w:val="18"/>
                <w:szCs w:val="18"/>
              </w:rPr>
            </w:pPr>
            <w:r w:rsidRPr="00895AF1">
              <w:rPr>
                <w:rFonts w:eastAsia="Microsoft YaHei" w:cs="Arial"/>
                <w:color w:val="333333"/>
                <w:sz w:val="18"/>
                <w:szCs w:val="18"/>
              </w:rPr>
              <w:t>Desenvolupar models de col·laboració amb els particulars i processos de participació veïnals per incrementar el parc d'instal·lacions d’energies renovables al municipi.</w:t>
            </w:r>
          </w:p>
          <w:p w14:paraId="39258BB8" w14:textId="77777777" w:rsidR="00C70B01" w:rsidRPr="00895AF1" w:rsidRDefault="00C70B01" w:rsidP="00C70B01">
            <w:pPr>
              <w:numPr>
                <w:ilvl w:val="0"/>
                <w:numId w:val="13"/>
              </w:numPr>
              <w:rPr>
                <w:rFonts w:eastAsia="Microsoft YaHei" w:cs="Arial"/>
                <w:color w:val="333333"/>
                <w:sz w:val="18"/>
                <w:szCs w:val="18"/>
              </w:rPr>
            </w:pPr>
            <w:r w:rsidRPr="00895AF1">
              <w:rPr>
                <w:rFonts w:eastAsia="Microsoft YaHei" w:cs="Arial"/>
                <w:color w:val="333333"/>
                <w:sz w:val="18"/>
                <w:szCs w:val="18"/>
              </w:rPr>
              <w:t>Avaluar els objectius energètics aconseguits un cop aconseguides les mesures.</w:t>
            </w:r>
          </w:p>
          <w:p w14:paraId="706DDFC4"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L’Ajuntament podrà disposar de l’estudi de sòls públics amb viabilitat per a la instal·lació de renovables a realitzar per part de la Diputació de Girona. A partir d’aquí és convenient generar un debat social sobre les infraestructures energètiques de la transició i dinamitzar  inversions i models de negoci comunitaris a partir de la cessió d’aquests espais o la creació de comunitats locals d’energia amb participació de l’Ajuntament i cofinançament amb la ciutadania, etc. </w:t>
            </w:r>
          </w:p>
          <w:p w14:paraId="422E5ECF"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El municipi podria cobrir les seves necessitats amb sòls aptes segons els criteris de l'estudi previ de la Diputació.</w:t>
            </w:r>
          </w:p>
          <w:p w14:paraId="07F807BD" w14:textId="77777777" w:rsidR="00C70B01" w:rsidRPr="002A15F4" w:rsidRDefault="00C70B01" w:rsidP="004766E5">
            <w:pPr>
              <w:rPr>
                <w:rFonts w:eastAsia="Microsoft YaHei" w:cs="Arial"/>
                <w:color w:val="333333"/>
                <w:sz w:val="18"/>
                <w:szCs w:val="18"/>
                <w:highlight w:val="lightGray"/>
              </w:rPr>
            </w:pPr>
            <w:r>
              <w:rPr>
                <w:rFonts w:eastAsia="Microsoft YaHei" w:cs="Arial"/>
                <w:color w:val="333333"/>
                <w:sz w:val="18"/>
                <w:szCs w:val="18"/>
              </w:rPr>
              <w:t xml:space="preserve">Es fixa com objectiu </w:t>
            </w:r>
            <w:r w:rsidRPr="00895AF1">
              <w:rPr>
                <w:rFonts w:eastAsia="Microsoft YaHei" w:cs="Arial"/>
                <w:color w:val="333333"/>
                <w:sz w:val="18"/>
                <w:szCs w:val="18"/>
              </w:rPr>
              <w:t xml:space="preserve">en l’horitzó 2030 un mínim de producció solar (o altre energia renovable) de </w:t>
            </w:r>
            <w:r>
              <w:rPr>
                <w:rFonts w:eastAsia="Microsoft YaHei" w:cs="Arial"/>
                <w:color w:val="333333"/>
                <w:sz w:val="18"/>
                <w:szCs w:val="18"/>
              </w:rPr>
              <w:t>0</w:t>
            </w:r>
            <w:r w:rsidRPr="00895AF1">
              <w:rPr>
                <w:rFonts w:eastAsia="Microsoft YaHei" w:cs="Arial"/>
                <w:color w:val="333333"/>
                <w:sz w:val="18"/>
                <w:szCs w:val="18"/>
              </w:rPr>
              <w:t xml:space="preserve">,5 MW, amb una producció elèctrica anual de </w:t>
            </w:r>
            <w:r>
              <w:rPr>
                <w:rFonts w:eastAsia="Microsoft YaHei" w:cs="Arial"/>
                <w:color w:val="333333"/>
                <w:sz w:val="18"/>
                <w:szCs w:val="18"/>
              </w:rPr>
              <w:t>675</w:t>
            </w:r>
            <w:r w:rsidRPr="00895AF1">
              <w:rPr>
                <w:rFonts w:eastAsia="Microsoft YaHei" w:cs="Arial"/>
                <w:color w:val="333333"/>
                <w:sz w:val="18"/>
                <w:szCs w:val="18"/>
              </w:rPr>
              <w:t xml:space="preserve"> </w:t>
            </w:r>
            <w:proofErr w:type="spellStart"/>
            <w:r w:rsidRPr="00895AF1">
              <w:rPr>
                <w:rFonts w:eastAsia="Microsoft YaHei" w:cs="Arial"/>
                <w:color w:val="333333"/>
                <w:sz w:val="18"/>
                <w:szCs w:val="18"/>
              </w:rPr>
              <w:t>MWh</w:t>
            </w:r>
            <w:proofErr w:type="spellEnd"/>
            <w:r w:rsidRPr="00895AF1">
              <w:rPr>
                <w:rFonts w:eastAsia="Microsoft YaHei" w:cs="Arial"/>
                <w:color w:val="333333"/>
                <w:sz w:val="18"/>
                <w:szCs w:val="18"/>
              </w:rPr>
              <w:t>/any.</w:t>
            </w:r>
            <w:r>
              <w:rPr>
                <w:rFonts w:eastAsia="Microsoft YaHei" w:cs="Arial"/>
                <w:color w:val="333333"/>
                <w:sz w:val="18"/>
                <w:szCs w:val="18"/>
              </w:rPr>
              <w:t xml:space="preserve"> </w:t>
            </w:r>
            <w:r w:rsidRPr="00BD68C9">
              <w:rPr>
                <w:rFonts w:eastAsia="Microsoft YaHei" w:cs="Arial"/>
                <w:color w:val="333333"/>
                <w:sz w:val="18"/>
                <w:szCs w:val="18"/>
              </w:rPr>
              <w:t>Es considera un cost per a la modificació de normes urbanístiques o de planejament si escau. El cost de les potencials instal•lacions anirà a càrrec dels promotors.</w:t>
            </w:r>
          </w:p>
        </w:tc>
      </w:tr>
      <w:tr w:rsidR="00C70B01" w:rsidRPr="002A15F4" w14:paraId="755D8437" w14:textId="77777777" w:rsidTr="004766E5">
        <w:trPr>
          <w:trHeight w:val="838"/>
        </w:trPr>
        <w:tc>
          <w:tcPr>
            <w:tcW w:w="1533" w:type="dxa"/>
            <w:gridSpan w:val="2"/>
            <w:tcBorders>
              <w:top w:val="single" w:sz="4" w:space="0" w:color="808080"/>
              <w:bottom w:val="single" w:sz="4" w:space="0" w:color="808080"/>
            </w:tcBorders>
            <w:vAlign w:val="center"/>
          </w:tcPr>
          <w:p w14:paraId="29A5C7CA" w14:textId="77777777" w:rsidR="00C70B01" w:rsidRPr="002A15F4" w:rsidRDefault="00C70B01" w:rsidP="004766E5">
            <w:pPr>
              <w:jc w:val="left"/>
              <w:rPr>
                <w:b/>
                <w:bCs/>
                <w:color w:val="333333"/>
                <w:sz w:val="18"/>
              </w:rPr>
            </w:pPr>
            <w:r>
              <w:rPr>
                <w:b/>
                <w:bCs/>
                <w:color w:val="333333"/>
                <w:sz w:val="18"/>
              </w:rPr>
              <w:t>Cost (€)</w:t>
            </w:r>
          </w:p>
        </w:tc>
        <w:tc>
          <w:tcPr>
            <w:tcW w:w="1601" w:type="dxa"/>
            <w:gridSpan w:val="2"/>
            <w:tcBorders>
              <w:top w:val="single" w:sz="4" w:space="0" w:color="808080"/>
              <w:bottom w:val="single" w:sz="4" w:space="0" w:color="808080"/>
            </w:tcBorders>
            <w:vAlign w:val="center"/>
          </w:tcPr>
          <w:p w14:paraId="57EE6C18"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20.000</w:t>
            </w:r>
          </w:p>
        </w:tc>
        <w:tc>
          <w:tcPr>
            <w:tcW w:w="1402" w:type="dxa"/>
            <w:tcBorders>
              <w:top w:val="single" w:sz="4" w:space="0" w:color="808080"/>
              <w:bottom w:val="single" w:sz="4" w:space="0" w:color="808080"/>
            </w:tcBorders>
            <w:vAlign w:val="center"/>
          </w:tcPr>
          <w:p w14:paraId="70B5BB25" w14:textId="77777777" w:rsidR="00C70B01" w:rsidRPr="002A15F4" w:rsidRDefault="00C70B01" w:rsidP="004766E5">
            <w:pPr>
              <w:jc w:val="left"/>
              <w:rPr>
                <w:b/>
                <w:bCs/>
                <w:color w:val="333333"/>
                <w:sz w:val="18"/>
              </w:rPr>
            </w:pPr>
            <w:r>
              <w:rPr>
                <w:b/>
                <w:bCs/>
                <w:color w:val="333333"/>
                <w:sz w:val="18"/>
              </w:rPr>
              <w:t>Estalvi d’energia (</w:t>
            </w:r>
            <w:proofErr w:type="spellStart"/>
            <w:r>
              <w:rPr>
                <w:b/>
                <w:bCs/>
                <w:color w:val="333333"/>
                <w:sz w:val="18"/>
              </w:rPr>
              <w:t>MWh</w:t>
            </w:r>
            <w:proofErr w:type="spellEnd"/>
            <w:r>
              <w:rPr>
                <w:b/>
                <w:bCs/>
                <w:color w:val="333333"/>
                <w:sz w:val="18"/>
              </w:rPr>
              <w:t>/any)</w:t>
            </w:r>
          </w:p>
        </w:tc>
        <w:tc>
          <w:tcPr>
            <w:tcW w:w="1276" w:type="dxa"/>
            <w:tcBorders>
              <w:top w:val="single" w:sz="4" w:space="0" w:color="808080"/>
              <w:bottom w:val="single" w:sz="4" w:space="0" w:color="808080"/>
            </w:tcBorders>
            <w:vAlign w:val="center"/>
          </w:tcPr>
          <w:p w14:paraId="06D95FE6" w14:textId="77777777" w:rsidR="00C70B01" w:rsidRPr="00542062" w:rsidRDefault="00C70B01" w:rsidP="004766E5">
            <w:pPr>
              <w:jc w:val="left"/>
              <w:rPr>
                <w:rFonts w:eastAsia="Microsoft YaHei" w:cs="Arial"/>
                <w:noProof/>
                <w:color w:val="333333"/>
                <w:sz w:val="18"/>
                <w:szCs w:val="18"/>
              </w:rPr>
            </w:pPr>
          </w:p>
        </w:tc>
        <w:tc>
          <w:tcPr>
            <w:tcW w:w="1344" w:type="dxa"/>
            <w:tcBorders>
              <w:top w:val="single" w:sz="4" w:space="0" w:color="808080"/>
              <w:bottom w:val="single" w:sz="4" w:space="0" w:color="808080"/>
            </w:tcBorders>
            <w:vAlign w:val="center"/>
          </w:tcPr>
          <w:p w14:paraId="5C40ABEE" w14:textId="77777777" w:rsidR="00C70B01" w:rsidRPr="002A15F4" w:rsidRDefault="00C70B01" w:rsidP="004766E5">
            <w:pPr>
              <w:jc w:val="left"/>
              <w:rPr>
                <w:b/>
                <w:bCs/>
                <w:color w:val="333333"/>
                <w:sz w:val="18"/>
              </w:rPr>
            </w:pPr>
            <w:r>
              <w:rPr>
                <w:b/>
                <w:bCs/>
                <w:color w:val="333333"/>
                <w:sz w:val="18"/>
              </w:rPr>
              <w:t>Producció d’energia renovable (</w:t>
            </w:r>
            <w:proofErr w:type="spellStart"/>
            <w:r>
              <w:rPr>
                <w:b/>
                <w:bCs/>
                <w:color w:val="333333"/>
                <w:sz w:val="18"/>
              </w:rPr>
              <w:t>MWh</w:t>
            </w:r>
            <w:proofErr w:type="spellEnd"/>
            <w:r>
              <w:rPr>
                <w:b/>
                <w:bCs/>
                <w:color w:val="333333"/>
                <w:sz w:val="18"/>
              </w:rPr>
              <w:t>/any)</w:t>
            </w:r>
          </w:p>
        </w:tc>
        <w:tc>
          <w:tcPr>
            <w:tcW w:w="1870" w:type="dxa"/>
            <w:tcBorders>
              <w:top w:val="single" w:sz="4" w:space="0" w:color="808080"/>
              <w:bottom w:val="single" w:sz="4" w:space="0" w:color="808080"/>
            </w:tcBorders>
            <w:vAlign w:val="center"/>
          </w:tcPr>
          <w:p w14:paraId="3810BE33"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 xml:space="preserve"> 675, 0</w:t>
            </w:r>
          </w:p>
        </w:tc>
      </w:tr>
      <w:tr w:rsidR="00C70B01" w:rsidRPr="002A15F4" w14:paraId="542DD51E" w14:textId="77777777" w:rsidTr="004766E5">
        <w:trPr>
          <w:trHeight w:val="838"/>
        </w:trPr>
        <w:tc>
          <w:tcPr>
            <w:tcW w:w="1533" w:type="dxa"/>
            <w:gridSpan w:val="2"/>
            <w:vMerge w:val="restart"/>
            <w:tcBorders>
              <w:top w:val="single" w:sz="4" w:space="0" w:color="808080"/>
            </w:tcBorders>
            <w:vAlign w:val="center"/>
          </w:tcPr>
          <w:p w14:paraId="1FA61C15" w14:textId="77777777" w:rsidR="00C70B01" w:rsidRPr="002A15F4" w:rsidRDefault="00C70B01" w:rsidP="004766E5">
            <w:pPr>
              <w:jc w:val="left"/>
              <w:rPr>
                <w:b/>
                <w:bCs/>
                <w:color w:val="333333"/>
                <w:sz w:val="18"/>
              </w:rPr>
            </w:pPr>
            <w:r>
              <w:rPr>
                <w:b/>
                <w:bCs/>
                <w:color w:val="333333"/>
                <w:sz w:val="18"/>
              </w:rPr>
              <w:t>Cost d’abatiment (€/tCO</w:t>
            </w:r>
            <w:r>
              <w:rPr>
                <w:b/>
                <w:bCs/>
                <w:color w:val="333333"/>
                <w:sz w:val="18"/>
                <w:vertAlign w:val="subscript"/>
              </w:rPr>
              <w:t>2</w:t>
            </w:r>
            <w:r>
              <w:rPr>
                <w:b/>
                <w:bCs/>
                <w:color w:val="333333"/>
                <w:sz w:val="18"/>
              </w:rPr>
              <w:t>)</w:t>
            </w:r>
          </w:p>
        </w:tc>
        <w:tc>
          <w:tcPr>
            <w:tcW w:w="1601" w:type="dxa"/>
            <w:gridSpan w:val="2"/>
            <w:vMerge w:val="restart"/>
            <w:tcBorders>
              <w:top w:val="single" w:sz="4" w:space="0" w:color="808080"/>
            </w:tcBorders>
            <w:vAlign w:val="center"/>
          </w:tcPr>
          <w:p w14:paraId="42900CE6"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64,22</w:t>
            </w:r>
          </w:p>
        </w:tc>
        <w:tc>
          <w:tcPr>
            <w:tcW w:w="1402" w:type="dxa"/>
            <w:tcBorders>
              <w:top w:val="single" w:sz="4" w:space="0" w:color="808080"/>
              <w:bottom w:val="single" w:sz="4" w:space="0" w:color="808080"/>
            </w:tcBorders>
            <w:vAlign w:val="center"/>
          </w:tcPr>
          <w:p w14:paraId="2B4BA108" w14:textId="77777777" w:rsidR="00C70B01" w:rsidRPr="002A15F4" w:rsidRDefault="00C70B01" w:rsidP="004766E5">
            <w:pPr>
              <w:jc w:val="center"/>
              <w:rPr>
                <w:b/>
                <w:bCs/>
                <w:color w:val="333333"/>
                <w:sz w:val="18"/>
              </w:rPr>
            </w:pPr>
            <w:r>
              <w:rPr>
                <w:b/>
                <w:bCs/>
                <w:color w:val="333333"/>
                <w:sz w:val="18"/>
              </w:rPr>
              <w:t>Any d’inici</w:t>
            </w:r>
          </w:p>
        </w:tc>
        <w:tc>
          <w:tcPr>
            <w:tcW w:w="1276" w:type="dxa"/>
            <w:tcBorders>
              <w:top w:val="single" w:sz="4" w:space="0" w:color="808080"/>
              <w:bottom w:val="single" w:sz="4" w:space="0" w:color="808080"/>
            </w:tcBorders>
            <w:vAlign w:val="center"/>
          </w:tcPr>
          <w:p w14:paraId="0F6D82B5" w14:textId="77777777" w:rsidR="00C70B01" w:rsidRPr="002A15F4" w:rsidRDefault="00C70B01" w:rsidP="004766E5">
            <w:pPr>
              <w:jc w:val="center"/>
              <w:rPr>
                <w:color w:val="333333"/>
                <w:sz w:val="20"/>
              </w:rPr>
            </w:pPr>
            <w:r w:rsidRPr="00505865">
              <w:rPr>
                <w:b/>
                <w:bCs/>
                <w:color w:val="333333"/>
                <w:sz w:val="18"/>
              </w:rPr>
              <w:t>Any de finalització</w:t>
            </w:r>
          </w:p>
        </w:tc>
        <w:tc>
          <w:tcPr>
            <w:tcW w:w="3214" w:type="dxa"/>
            <w:gridSpan w:val="2"/>
            <w:tcBorders>
              <w:top w:val="single" w:sz="4" w:space="0" w:color="808080"/>
              <w:bottom w:val="single" w:sz="4" w:space="0" w:color="808080"/>
            </w:tcBorders>
            <w:vAlign w:val="center"/>
          </w:tcPr>
          <w:p w14:paraId="773C0236" w14:textId="77777777" w:rsidR="00C70B01" w:rsidRPr="002A15F4" w:rsidRDefault="00C70B01" w:rsidP="004766E5">
            <w:pPr>
              <w:jc w:val="left"/>
              <w:rPr>
                <w:b/>
                <w:bCs/>
                <w:color w:val="333333"/>
                <w:sz w:val="18"/>
              </w:rPr>
            </w:pPr>
            <w:r>
              <w:rPr>
                <w:b/>
                <w:bCs/>
                <w:color w:val="333333"/>
                <w:sz w:val="18"/>
              </w:rPr>
              <w:t>Organisme responsable</w:t>
            </w:r>
          </w:p>
        </w:tc>
      </w:tr>
      <w:tr w:rsidR="00C70B01" w:rsidRPr="002A15F4" w14:paraId="6F710FDC" w14:textId="77777777" w:rsidTr="004766E5">
        <w:trPr>
          <w:trHeight w:val="813"/>
        </w:trPr>
        <w:tc>
          <w:tcPr>
            <w:tcW w:w="1533" w:type="dxa"/>
            <w:gridSpan w:val="2"/>
            <w:vMerge/>
            <w:tcBorders>
              <w:bottom w:val="single" w:sz="4" w:space="0" w:color="808080"/>
            </w:tcBorders>
            <w:vAlign w:val="center"/>
          </w:tcPr>
          <w:p w14:paraId="7D55B158" w14:textId="77777777" w:rsidR="00C70B01" w:rsidRPr="002A15F4" w:rsidRDefault="00C70B01" w:rsidP="004766E5">
            <w:pPr>
              <w:jc w:val="left"/>
              <w:rPr>
                <w:b/>
                <w:bCs/>
                <w:color w:val="333333"/>
                <w:sz w:val="18"/>
              </w:rPr>
            </w:pPr>
          </w:p>
        </w:tc>
        <w:tc>
          <w:tcPr>
            <w:tcW w:w="1601" w:type="dxa"/>
            <w:gridSpan w:val="2"/>
            <w:vMerge/>
            <w:tcBorders>
              <w:bottom w:val="single" w:sz="4" w:space="0" w:color="808080"/>
            </w:tcBorders>
            <w:vAlign w:val="center"/>
          </w:tcPr>
          <w:p w14:paraId="5B8167D1" w14:textId="77777777" w:rsidR="00C70B01" w:rsidRPr="002A15F4" w:rsidRDefault="00C70B01" w:rsidP="004766E5">
            <w:pPr>
              <w:jc w:val="left"/>
              <w:rPr>
                <w:b/>
                <w:bCs/>
                <w:color w:val="333333"/>
                <w:sz w:val="18"/>
              </w:rPr>
            </w:pPr>
          </w:p>
        </w:tc>
        <w:tc>
          <w:tcPr>
            <w:tcW w:w="1402" w:type="dxa"/>
            <w:tcBorders>
              <w:top w:val="single" w:sz="4" w:space="0" w:color="808080"/>
              <w:bottom w:val="single" w:sz="4" w:space="0" w:color="808080"/>
            </w:tcBorders>
            <w:vAlign w:val="center"/>
          </w:tcPr>
          <w:p w14:paraId="0E7897AB"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2023</w:t>
            </w:r>
          </w:p>
        </w:tc>
        <w:tc>
          <w:tcPr>
            <w:tcW w:w="1276" w:type="dxa"/>
            <w:tcBorders>
              <w:top w:val="single" w:sz="4" w:space="0" w:color="808080"/>
              <w:bottom w:val="single" w:sz="4" w:space="0" w:color="808080"/>
            </w:tcBorders>
            <w:vAlign w:val="center"/>
          </w:tcPr>
          <w:p w14:paraId="435F2D53"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2030</w:t>
            </w:r>
          </w:p>
        </w:tc>
        <w:tc>
          <w:tcPr>
            <w:tcW w:w="3214" w:type="dxa"/>
            <w:gridSpan w:val="2"/>
            <w:tcBorders>
              <w:top w:val="single" w:sz="4" w:space="0" w:color="808080"/>
              <w:bottom w:val="single" w:sz="4" w:space="0" w:color="808080"/>
            </w:tcBorders>
            <w:vAlign w:val="center"/>
          </w:tcPr>
          <w:p w14:paraId="355A9774" w14:textId="77777777" w:rsidR="00C70B01" w:rsidRPr="009A1BC3" w:rsidRDefault="00C70B01" w:rsidP="004766E5">
            <w:pPr>
              <w:jc w:val="left"/>
              <w:rPr>
                <w:bCs/>
                <w:color w:val="333333"/>
                <w:sz w:val="18"/>
              </w:rPr>
            </w:pPr>
            <w:r w:rsidRPr="00704AC5">
              <w:rPr>
                <w:bCs/>
                <w:noProof/>
                <w:color w:val="333333"/>
                <w:sz w:val="18"/>
              </w:rPr>
              <w:t>Ajuntament: Àrea sostenibilitat, manteniment i Serveis, Àrea d'Urbanisme</w:t>
            </w:r>
          </w:p>
        </w:tc>
      </w:tr>
      <w:tr w:rsidR="00C70B01" w:rsidRPr="002A15F4" w14:paraId="0C98060D" w14:textId="77777777" w:rsidTr="004766E5">
        <w:trPr>
          <w:trHeight w:val="695"/>
        </w:trPr>
        <w:tc>
          <w:tcPr>
            <w:tcW w:w="9026" w:type="dxa"/>
            <w:gridSpan w:val="8"/>
            <w:vAlign w:val="center"/>
          </w:tcPr>
          <w:p w14:paraId="5F7A5924" w14:textId="77777777" w:rsidR="00C70B01" w:rsidRDefault="00C70B01" w:rsidP="004766E5">
            <w:pPr>
              <w:jc w:val="left"/>
              <w:rPr>
                <w:b/>
                <w:bCs/>
                <w:color w:val="333333"/>
                <w:sz w:val="18"/>
                <w:vertAlign w:val="subscript"/>
              </w:rPr>
            </w:pPr>
            <w:r>
              <w:rPr>
                <w:b/>
                <w:bCs/>
                <w:color w:val="333333"/>
                <w:sz w:val="18"/>
              </w:rPr>
              <w:t>Estalvi d’emissions de CO</w:t>
            </w:r>
            <w:r>
              <w:rPr>
                <w:b/>
                <w:bCs/>
                <w:color w:val="333333"/>
                <w:sz w:val="18"/>
                <w:vertAlign w:val="subscript"/>
              </w:rPr>
              <w:t>2</w:t>
            </w:r>
          </w:p>
          <w:p w14:paraId="73BA9B68" w14:textId="77777777" w:rsidR="00C70B01" w:rsidRPr="00103BEB" w:rsidRDefault="00C70B01" w:rsidP="004766E5">
            <w:pPr>
              <w:jc w:val="left"/>
              <w:rPr>
                <w:color w:val="333333"/>
                <w:sz w:val="18"/>
              </w:rPr>
            </w:pPr>
            <w:r w:rsidRPr="00103BEB">
              <w:rPr>
                <w:color w:val="333333"/>
                <w:sz w:val="18"/>
              </w:rPr>
              <w:t>Metodologia i fórmula de càlcul</w:t>
            </w:r>
          </w:p>
          <w:p w14:paraId="58E8E31C" w14:textId="77777777" w:rsidR="00C70B01" w:rsidRPr="00895AF1" w:rsidRDefault="00C70B01" w:rsidP="004766E5">
            <w:pPr>
              <w:jc w:val="left"/>
              <w:rPr>
                <w:bCs/>
                <w:i/>
                <w:color w:val="333333"/>
                <w:sz w:val="16"/>
                <w:szCs w:val="16"/>
              </w:rPr>
            </w:pPr>
            <w:r w:rsidRPr="00895AF1">
              <w:rPr>
                <w:bCs/>
                <w:i/>
                <w:color w:val="333333"/>
                <w:sz w:val="16"/>
                <w:szCs w:val="16"/>
              </w:rPr>
              <w:t xml:space="preserve">EE = PLE * </w:t>
            </w:r>
            <w:proofErr w:type="spellStart"/>
            <w:r w:rsidRPr="00895AF1">
              <w:rPr>
                <w:bCs/>
                <w:i/>
                <w:color w:val="333333"/>
                <w:sz w:val="16"/>
                <w:szCs w:val="16"/>
              </w:rPr>
              <w:t>Ee</w:t>
            </w:r>
            <w:proofErr w:type="spellEnd"/>
            <w:r w:rsidRPr="00895AF1">
              <w:rPr>
                <w:bCs/>
                <w:i/>
                <w:color w:val="333333"/>
                <w:sz w:val="16"/>
                <w:szCs w:val="16"/>
              </w:rPr>
              <w:t xml:space="preserve"> * FEENE2005  </w:t>
            </w:r>
          </w:p>
          <w:p w14:paraId="795D8C99" w14:textId="77777777" w:rsidR="00C70B01" w:rsidRPr="00895AF1" w:rsidRDefault="00C70B01" w:rsidP="004766E5">
            <w:pPr>
              <w:jc w:val="left"/>
              <w:rPr>
                <w:bCs/>
                <w:i/>
                <w:color w:val="333333"/>
                <w:sz w:val="16"/>
                <w:szCs w:val="16"/>
              </w:rPr>
            </w:pPr>
            <w:r w:rsidRPr="00895AF1">
              <w:rPr>
                <w:bCs/>
                <w:i/>
                <w:color w:val="333333"/>
                <w:sz w:val="16"/>
                <w:szCs w:val="16"/>
              </w:rPr>
              <w:t>EE, estalvi d’emissions estimat tnCO2</w:t>
            </w:r>
          </w:p>
          <w:p w14:paraId="14E7CB36" w14:textId="77777777" w:rsidR="00C70B01" w:rsidRPr="00895AF1" w:rsidRDefault="00C70B01" w:rsidP="004766E5">
            <w:pPr>
              <w:jc w:val="left"/>
              <w:rPr>
                <w:bCs/>
                <w:i/>
                <w:color w:val="333333"/>
                <w:sz w:val="16"/>
                <w:szCs w:val="16"/>
              </w:rPr>
            </w:pPr>
            <w:r w:rsidRPr="00895AF1">
              <w:rPr>
                <w:bCs/>
                <w:i/>
                <w:color w:val="333333"/>
                <w:sz w:val="16"/>
                <w:szCs w:val="16"/>
              </w:rPr>
              <w:t xml:space="preserve">PLE, PLE estimada 0,5-2 </w:t>
            </w:r>
            <w:proofErr w:type="spellStart"/>
            <w:r w:rsidRPr="00895AF1">
              <w:rPr>
                <w:bCs/>
                <w:i/>
                <w:color w:val="333333"/>
                <w:sz w:val="16"/>
                <w:szCs w:val="16"/>
              </w:rPr>
              <w:t>Mwh</w:t>
            </w:r>
            <w:proofErr w:type="spellEnd"/>
            <w:r w:rsidRPr="00895AF1">
              <w:rPr>
                <w:bCs/>
                <w:i/>
                <w:color w:val="333333"/>
                <w:sz w:val="16"/>
                <w:szCs w:val="16"/>
              </w:rPr>
              <w:t xml:space="preserve"> per municipi segons sòl urbanitzable comarques</w:t>
            </w:r>
          </w:p>
          <w:p w14:paraId="1B6B9363" w14:textId="77777777" w:rsidR="00C70B01" w:rsidRPr="00895AF1" w:rsidRDefault="00C70B01" w:rsidP="004766E5">
            <w:pPr>
              <w:jc w:val="left"/>
              <w:rPr>
                <w:bCs/>
                <w:i/>
                <w:color w:val="333333"/>
                <w:sz w:val="16"/>
                <w:szCs w:val="16"/>
              </w:rPr>
            </w:pPr>
            <w:proofErr w:type="spellStart"/>
            <w:r w:rsidRPr="00895AF1">
              <w:rPr>
                <w:bCs/>
                <w:i/>
                <w:color w:val="333333"/>
                <w:sz w:val="16"/>
                <w:szCs w:val="16"/>
              </w:rPr>
              <w:t>Ee</w:t>
            </w:r>
            <w:proofErr w:type="spellEnd"/>
            <w:r w:rsidRPr="00895AF1">
              <w:rPr>
                <w:bCs/>
                <w:i/>
                <w:color w:val="333333"/>
                <w:sz w:val="16"/>
                <w:szCs w:val="16"/>
              </w:rPr>
              <w:t xml:space="preserve">, producció elèctrica prevista en l’actuació, 1.350 </w:t>
            </w:r>
            <w:proofErr w:type="spellStart"/>
            <w:r w:rsidRPr="00895AF1">
              <w:rPr>
                <w:bCs/>
                <w:i/>
                <w:color w:val="333333"/>
                <w:sz w:val="16"/>
                <w:szCs w:val="16"/>
              </w:rPr>
              <w:t>MWh</w:t>
            </w:r>
            <w:proofErr w:type="spellEnd"/>
            <w:r w:rsidRPr="00895AF1">
              <w:rPr>
                <w:bCs/>
                <w:i/>
                <w:color w:val="333333"/>
                <w:sz w:val="16"/>
                <w:szCs w:val="16"/>
              </w:rPr>
              <w:t>/any</w:t>
            </w:r>
          </w:p>
          <w:p w14:paraId="0901FC5C" w14:textId="77777777" w:rsidR="00C70B01" w:rsidRPr="00895AF1" w:rsidRDefault="00C70B01" w:rsidP="004766E5">
            <w:pPr>
              <w:jc w:val="left"/>
              <w:rPr>
                <w:bCs/>
                <w:i/>
                <w:color w:val="333333"/>
                <w:sz w:val="16"/>
                <w:szCs w:val="16"/>
              </w:rPr>
            </w:pPr>
            <w:r w:rsidRPr="00895AF1">
              <w:rPr>
                <w:bCs/>
                <w:i/>
                <w:color w:val="333333"/>
                <w:sz w:val="16"/>
                <w:szCs w:val="16"/>
              </w:rPr>
              <w:t>FEENE2005, factor d’emissió d’electricitat nacional, 2005</w:t>
            </w:r>
          </w:p>
          <w:p w14:paraId="2C3AFC29" w14:textId="77777777" w:rsidR="00C70B01" w:rsidRPr="00895AF1" w:rsidRDefault="00C70B01" w:rsidP="004766E5">
            <w:pPr>
              <w:jc w:val="left"/>
              <w:rPr>
                <w:b/>
                <w:bCs/>
                <w:color w:val="000000" w:themeColor="text1"/>
                <w:sz w:val="18"/>
              </w:rPr>
            </w:pPr>
          </w:p>
          <w:p w14:paraId="6DE88736" w14:textId="77777777" w:rsidR="00C70B01" w:rsidRPr="00103BEB" w:rsidRDefault="00C70B01" w:rsidP="004766E5">
            <w:pPr>
              <w:jc w:val="left"/>
              <w:rPr>
                <w:b/>
                <w:bCs/>
                <w:color w:val="333333"/>
                <w:sz w:val="18"/>
              </w:rPr>
            </w:pPr>
            <w:r w:rsidRPr="00895AF1">
              <w:rPr>
                <w:i/>
                <w:iCs/>
                <w:color w:val="333333"/>
                <w:sz w:val="18"/>
              </w:rPr>
              <w:t>Font: Guia d’accions per mitigar el canvi climàtic a les comarques gironines, Diputació</w:t>
            </w:r>
            <w:r>
              <w:rPr>
                <w:i/>
                <w:iCs/>
                <w:color w:val="333333"/>
                <w:sz w:val="18"/>
              </w:rPr>
              <w:t xml:space="preserve"> de Girona, </w:t>
            </w:r>
            <w:proofErr w:type="spellStart"/>
            <w:r>
              <w:rPr>
                <w:i/>
                <w:iCs/>
                <w:color w:val="333333"/>
                <w:sz w:val="18"/>
              </w:rPr>
              <w:t>CILMA</w:t>
            </w:r>
            <w:proofErr w:type="spellEnd"/>
          </w:p>
        </w:tc>
      </w:tr>
      <w:tr w:rsidR="00C70B01" w:rsidRPr="002A15F4" w14:paraId="43BB3451" w14:textId="77777777" w:rsidTr="004766E5">
        <w:trPr>
          <w:trHeight w:val="813"/>
        </w:trPr>
        <w:tc>
          <w:tcPr>
            <w:tcW w:w="3134" w:type="dxa"/>
            <w:gridSpan w:val="4"/>
            <w:tcBorders>
              <w:bottom w:val="single" w:sz="4" w:space="0" w:color="808080"/>
            </w:tcBorders>
            <w:vAlign w:val="center"/>
          </w:tcPr>
          <w:p w14:paraId="3F2CD5B3" w14:textId="77777777" w:rsidR="00C70B01" w:rsidRDefault="00C70B01" w:rsidP="004766E5">
            <w:pPr>
              <w:jc w:val="left"/>
              <w:rPr>
                <w:b/>
                <w:bCs/>
                <w:color w:val="0070C0"/>
                <w:sz w:val="28"/>
                <w:szCs w:val="28"/>
              </w:rPr>
            </w:pPr>
            <w:r>
              <w:rPr>
                <w:b/>
                <w:bCs/>
                <w:noProof/>
                <w:color w:val="0070C0"/>
                <w:sz w:val="28"/>
                <w:szCs w:val="28"/>
              </w:rPr>
              <w:t>311,45</w:t>
            </w:r>
            <w:r>
              <w:rPr>
                <w:b/>
                <w:bCs/>
                <w:color w:val="0070C0"/>
                <w:sz w:val="28"/>
                <w:szCs w:val="28"/>
              </w:rPr>
              <w:t xml:space="preserve"> </w:t>
            </w:r>
          </w:p>
          <w:p w14:paraId="360EF79D" w14:textId="77777777" w:rsidR="00C70B01" w:rsidRPr="00C60263" w:rsidRDefault="00C70B01" w:rsidP="004766E5">
            <w:pPr>
              <w:jc w:val="left"/>
              <w:rPr>
                <w:b/>
                <w:bCs/>
                <w:color w:val="BFBFBF"/>
                <w:sz w:val="18"/>
              </w:rPr>
            </w:pPr>
            <w:r w:rsidRPr="00C60263">
              <w:rPr>
                <w:b/>
                <w:bCs/>
                <w:color w:val="BFBFBF"/>
                <w:sz w:val="18"/>
              </w:rPr>
              <w:t>tCO</w:t>
            </w:r>
            <w:r w:rsidRPr="00C60263">
              <w:rPr>
                <w:b/>
                <w:bCs/>
                <w:color w:val="BFBFBF"/>
                <w:sz w:val="18"/>
                <w:vertAlign w:val="subscript"/>
              </w:rPr>
              <w:t>2</w:t>
            </w:r>
            <w:r w:rsidRPr="00C60263">
              <w:rPr>
                <w:b/>
                <w:bCs/>
                <w:color w:val="BFBFBF"/>
                <w:sz w:val="18"/>
              </w:rPr>
              <w:t>/any</w:t>
            </w:r>
          </w:p>
        </w:tc>
        <w:tc>
          <w:tcPr>
            <w:tcW w:w="1402" w:type="dxa"/>
            <w:tcBorders>
              <w:bottom w:val="single" w:sz="4" w:space="0" w:color="808080"/>
            </w:tcBorders>
            <w:vAlign w:val="center"/>
          </w:tcPr>
          <w:p w14:paraId="773E15BA" w14:textId="77777777" w:rsidR="00C70B01" w:rsidRPr="002A15F4" w:rsidRDefault="00C70B01" w:rsidP="004766E5">
            <w:pPr>
              <w:jc w:val="center"/>
              <w:rPr>
                <w:rFonts w:eastAsia="Microsoft YaHei" w:cs="Arial"/>
                <w:color w:val="333333"/>
                <w:sz w:val="18"/>
                <w:szCs w:val="18"/>
                <w:highlight w:val="lightGray"/>
              </w:rPr>
            </w:pPr>
          </w:p>
        </w:tc>
        <w:tc>
          <w:tcPr>
            <w:tcW w:w="1276" w:type="dxa"/>
            <w:tcBorders>
              <w:bottom w:val="single" w:sz="4" w:space="0" w:color="808080"/>
            </w:tcBorders>
            <w:vAlign w:val="center"/>
          </w:tcPr>
          <w:p w14:paraId="23D47CA7" w14:textId="77777777" w:rsidR="00C70B01" w:rsidRPr="002A15F4" w:rsidRDefault="00C70B01" w:rsidP="004766E5">
            <w:pPr>
              <w:jc w:val="center"/>
              <w:rPr>
                <w:rFonts w:eastAsia="Microsoft YaHei" w:cs="Arial"/>
                <w:color w:val="333333"/>
                <w:sz w:val="18"/>
                <w:szCs w:val="18"/>
                <w:highlight w:val="lightGray"/>
              </w:rPr>
            </w:pPr>
          </w:p>
        </w:tc>
        <w:tc>
          <w:tcPr>
            <w:tcW w:w="1344" w:type="dxa"/>
            <w:tcBorders>
              <w:bottom w:val="single" w:sz="4" w:space="0" w:color="808080"/>
            </w:tcBorders>
            <w:vAlign w:val="center"/>
          </w:tcPr>
          <w:p w14:paraId="29BEE4B7" w14:textId="77777777" w:rsidR="00C70B01" w:rsidRPr="002A15F4" w:rsidRDefault="00C70B01" w:rsidP="004766E5">
            <w:pPr>
              <w:jc w:val="center"/>
              <w:rPr>
                <w:rFonts w:eastAsia="Microsoft YaHei" w:cs="Arial"/>
                <w:color w:val="333333"/>
                <w:sz w:val="18"/>
                <w:szCs w:val="18"/>
                <w:highlight w:val="lightGray"/>
              </w:rPr>
            </w:pPr>
          </w:p>
        </w:tc>
        <w:tc>
          <w:tcPr>
            <w:tcW w:w="1870" w:type="dxa"/>
            <w:tcBorders>
              <w:bottom w:val="single" w:sz="4" w:space="0" w:color="808080"/>
            </w:tcBorders>
            <w:vAlign w:val="center"/>
          </w:tcPr>
          <w:p w14:paraId="1B59165A" w14:textId="77777777" w:rsidR="00C70B01" w:rsidRPr="002A15F4" w:rsidRDefault="00C70B01" w:rsidP="004766E5">
            <w:pPr>
              <w:jc w:val="left"/>
              <w:rPr>
                <w:b/>
                <w:bCs/>
                <w:color w:val="333333"/>
                <w:sz w:val="18"/>
              </w:rPr>
            </w:pPr>
          </w:p>
        </w:tc>
      </w:tr>
    </w:tbl>
    <w:p w14:paraId="7FD2D50C" w14:textId="77777777" w:rsidR="00C70B01" w:rsidRDefault="00C70B01" w:rsidP="00C70B01">
      <w:pPr>
        <w:sectPr w:rsidR="00C70B01" w:rsidSect="00713EDC">
          <w:pgSz w:w="11906" w:h="16838"/>
          <w:pgMar w:top="1440" w:right="1440"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1094"/>
        <w:gridCol w:w="439"/>
        <w:gridCol w:w="452"/>
        <w:gridCol w:w="1149"/>
        <w:gridCol w:w="1402"/>
        <w:gridCol w:w="1276"/>
        <w:gridCol w:w="1344"/>
        <w:gridCol w:w="1870"/>
      </w:tblGrid>
      <w:tr w:rsidR="00C70B01" w:rsidRPr="002A15F4" w14:paraId="347DDBF5" w14:textId="77777777" w:rsidTr="004766E5">
        <w:trPr>
          <w:trHeight w:val="1437"/>
        </w:trPr>
        <w:tc>
          <w:tcPr>
            <w:tcW w:w="1094" w:type="dxa"/>
            <w:tcBorders>
              <w:bottom w:val="single" w:sz="18" w:space="0" w:color="365F91"/>
            </w:tcBorders>
            <w:vAlign w:val="center"/>
          </w:tcPr>
          <w:p w14:paraId="56443474" w14:textId="3046D007" w:rsidR="00C70B01" w:rsidRPr="002A15F4" w:rsidRDefault="006B20BB" w:rsidP="004766E5">
            <w:pPr>
              <w:jc w:val="left"/>
              <w:rPr>
                <w:color w:val="333333"/>
                <w:sz w:val="20"/>
              </w:rPr>
            </w:pPr>
            <w:r>
              <w:rPr>
                <w:noProof/>
                <w:color w:val="333333"/>
                <w:sz w:val="20"/>
                <w:lang w:eastAsia="ca-ES"/>
              </w:rPr>
              <w:lastRenderedPageBreak/>
              <w:drawing>
                <wp:inline distT="0" distB="0" distL="0" distR="0" wp14:anchorId="27A77197" wp14:editId="65B78B17">
                  <wp:extent cx="557530" cy="702945"/>
                  <wp:effectExtent l="0" t="0" r="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a_altres.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57530" cy="702945"/>
                          </a:xfrm>
                          <a:prstGeom prst="rect">
                            <a:avLst/>
                          </a:prstGeom>
                        </pic:spPr>
                      </pic:pic>
                    </a:graphicData>
                  </a:graphic>
                </wp:inline>
              </w:drawing>
            </w:r>
          </w:p>
        </w:tc>
        <w:tc>
          <w:tcPr>
            <w:tcW w:w="891" w:type="dxa"/>
            <w:gridSpan w:val="2"/>
            <w:tcBorders>
              <w:bottom w:val="single" w:sz="18" w:space="0" w:color="365F91"/>
            </w:tcBorders>
            <w:vAlign w:val="center"/>
          </w:tcPr>
          <w:p w14:paraId="119D332A" w14:textId="77777777" w:rsidR="00C70B01" w:rsidRPr="008B21A7" w:rsidRDefault="00C70B01" w:rsidP="004766E5">
            <w:pPr>
              <w:jc w:val="left"/>
              <w:rPr>
                <w:b/>
                <w:color w:val="333333"/>
                <w:sz w:val="24"/>
              </w:rPr>
            </w:pPr>
            <w:r w:rsidRPr="00704AC5">
              <w:rPr>
                <w:b/>
                <w:noProof/>
                <w:color w:val="4472C4" w:themeColor="accent5"/>
                <w:sz w:val="24"/>
              </w:rPr>
              <w:t>26</w:t>
            </w:r>
          </w:p>
        </w:tc>
        <w:tc>
          <w:tcPr>
            <w:tcW w:w="7041" w:type="dxa"/>
            <w:gridSpan w:val="5"/>
            <w:tcBorders>
              <w:bottom w:val="single" w:sz="18" w:space="0" w:color="365F91"/>
            </w:tcBorders>
            <w:vAlign w:val="center"/>
          </w:tcPr>
          <w:p w14:paraId="56C090BF" w14:textId="77777777" w:rsidR="00C70B01" w:rsidRPr="002A15F4" w:rsidRDefault="00C70B01" w:rsidP="004766E5">
            <w:pPr>
              <w:jc w:val="left"/>
              <w:rPr>
                <w:color w:val="333333"/>
                <w:sz w:val="20"/>
              </w:rPr>
            </w:pPr>
            <w:r w:rsidRPr="00704AC5">
              <w:rPr>
                <w:rFonts w:eastAsia="Microsoft YaHei"/>
                <w:b/>
                <w:noProof/>
                <w:sz w:val="24"/>
              </w:rPr>
              <w:t>7.3 Incorporar la Transició Energètica I la mobilitat sostenible en els nous desenvolupaments urbanistics</w:t>
            </w:r>
          </w:p>
        </w:tc>
      </w:tr>
      <w:tr w:rsidR="00C70B01" w:rsidRPr="002A15F4" w14:paraId="1BEFDDD5" w14:textId="77777777" w:rsidTr="004766E5">
        <w:trPr>
          <w:trHeight w:val="838"/>
        </w:trPr>
        <w:tc>
          <w:tcPr>
            <w:tcW w:w="1094" w:type="dxa"/>
            <w:tcBorders>
              <w:top w:val="single" w:sz="4" w:space="0" w:color="808080"/>
              <w:bottom w:val="single" w:sz="4" w:space="0" w:color="808080"/>
            </w:tcBorders>
            <w:vAlign w:val="center"/>
          </w:tcPr>
          <w:p w14:paraId="5B6C2769" w14:textId="77777777" w:rsidR="00C70B01" w:rsidRPr="002A15F4" w:rsidRDefault="00C70B01" w:rsidP="004766E5">
            <w:pPr>
              <w:jc w:val="left"/>
              <w:rPr>
                <w:b/>
                <w:bCs/>
                <w:color w:val="333333"/>
                <w:sz w:val="18"/>
              </w:rPr>
            </w:pPr>
            <w:r>
              <w:rPr>
                <w:b/>
                <w:bCs/>
                <w:color w:val="333333"/>
                <w:sz w:val="18"/>
              </w:rPr>
              <w:t>Sector</w:t>
            </w:r>
          </w:p>
        </w:tc>
        <w:tc>
          <w:tcPr>
            <w:tcW w:w="2040" w:type="dxa"/>
            <w:gridSpan w:val="3"/>
            <w:tcBorders>
              <w:top w:val="single" w:sz="4" w:space="0" w:color="808080"/>
              <w:bottom w:val="single" w:sz="4" w:space="0" w:color="808080"/>
            </w:tcBorders>
            <w:shd w:val="clear" w:color="auto" w:fill="auto"/>
            <w:vAlign w:val="center"/>
          </w:tcPr>
          <w:p w14:paraId="5F30C614" w14:textId="77777777" w:rsidR="00C70B01" w:rsidRPr="00542062" w:rsidRDefault="00C70B01" w:rsidP="004766E5">
            <w:pPr>
              <w:jc w:val="left"/>
              <w:rPr>
                <w:rFonts w:eastAsia="Microsoft YaHei" w:cs="Arial"/>
                <w:sz w:val="18"/>
                <w:szCs w:val="18"/>
              </w:rPr>
            </w:pPr>
            <w:r w:rsidRPr="00704AC5">
              <w:rPr>
                <w:rFonts w:eastAsia="Microsoft YaHei" w:cs="Arial"/>
                <w:noProof/>
                <w:sz w:val="18"/>
                <w:szCs w:val="18"/>
              </w:rPr>
              <w:t>11. Altres</w:t>
            </w:r>
            <w:r w:rsidRPr="00542062">
              <w:rPr>
                <w:rFonts w:eastAsia="Microsoft YaHei" w:cs="Arial"/>
                <w:sz w:val="18"/>
                <w:szCs w:val="18"/>
              </w:rPr>
              <w:t xml:space="preserve"> </w:t>
            </w:r>
          </w:p>
        </w:tc>
        <w:tc>
          <w:tcPr>
            <w:tcW w:w="1402" w:type="dxa"/>
            <w:tcBorders>
              <w:top w:val="single" w:sz="4" w:space="0" w:color="808080"/>
              <w:bottom w:val="single" w:sz="4" w:space="0" w:color="808080"/>
            </w:tcBorders>
            <w:vAlign w:val="center"/>
          </w:tcPr>
          <w:p w14:paraId="6D2BCC6C" w14:textId="77777777" w:rsidR="00C70B01" w:rsidRPr="002A15F4" w:rsidRDefault="00C70B01" w:rsidP="004766E5">
            <w:pPr>
              <w:jc w:val="left"/>
              <w:rPr>
                <w:b/>
                <w:bCs/>
                <w:color w:val="333333"/>
                <w:sz w:val="18"/>
              </w:rPr>
            </w:pPr>
            <w:r>
              <w:rPr>
                <w:b/>
                <w:bCs/>
                <w:color w:val="333333"/>
                <w:sz w:val="18"/>
              </w:rPr>
              <w:t>Àrea d’intervenció</w:t>
            </w:r>
          </w:p>
        </w:tc>
        <w:tc>
          <w:tcPr>
            <w:tcW w:w="1276" w:type="dxa"/>
            <w:tcBorders>
              <w:top w:val="single" w:sz="4" w:space="0" w:color="808080"/>
              <w:bottom w:val="single" w:sz="4" w:space="0" w:color="808080"/>
            </w:tcBorders>
            <w:vAlign w:val="center"/>
          </w:tcPr>
          <w:p w14:paraId="444E3F4C" w14:textId="77777777" w:rsidR="00C70B01" w:rsidRPr="00542062" w:rsidRDefault="00C70B01" w:rsidP="004766E5">
            <w:pPr>
              <w:jc w:val="left"/>
              <w:rPr>
                <w:rFonts w:eastAsia="Microsoft YaHei" w:cs="Arial"/>
                <w:noProof/>
                <w:sz w:val="18"/>
                <w:szCs w:val="18"/>
              </w:rPr>
            </w:pPr>
            <w:r w:rsidRPr="00704AC5">
              <w:rPr>
                <w:rFonts w:eastAsia="Microsoft YaHei" w:cs="Arial"/>
                <w:noProof/>
                <w:sz w:val="18"/>
                <w:szCs w:val="18"/>
              </w:rPr>
              <w:t>Altres</w:t>
            </w:r>
          </w:p>
        </w:tc>
        <w:tc>
          <w:tcPr>
            <w:tcW w:w="1344" w:type="dxa"/>
            <w:tcBorders>
              <w:top w:val="single" w:sz="4" w:space="0" w:color="808080"/>
              <w:bottom w:val="single" w:sz="4" w:space="0" w:color="808080"/>
            </w:tcBorders>
            <w:vAlign w:val="center"/>
          </w:tcPr>
          <w:p w14:paraId="08DF2E64" w14:textId="77777777" w:rsidR="00C70B01" w:rsidRPr="002A15F4" w:rsidRDefault="00C70B01" w:rsidP="004766E5">
            <w:pPr>
              <w:jc w:val="left"/>
              <w:rPr>
                <w:b/>
                <w:bCs/>
                <w:color w:val="333333"/>
                <w:sz w:val="18"/>
              </w:rPr>
            </w:pPr>
            <w:r>
              <w:rPr>
                <w:b/>
                <w:bCs/>
                <w:color w:val="333333"/>
                <w:sz w:val="18"/>
              </w:rPr>
              <w:t>Instrument polític</w:t>
            </w:r>
          </w:p>
        </w:tc>
        <w:tc>
          <w:tcPr>
            <w:tcW w:w="1870" w:type="dxa"/>
            <w:tcBorders>
              <w:top w:val="single" w:sz="4" w:space="0" w:color="808080"/>
              <w:bottom w:val="single" w:sz="4" w:space="0" w:color="808080"/>
            </w:tcBorders>
            <w:vAlign w:val="center"/>
          </w:tcPr>
          <w:p w14:paraId="75035564" w14:textId="77777777" w:rsidR="00C70B01" w:rsidRPr="00542062" w:rsidRDefault="00C70B01" w:rsidP="004766E5">
            <w:pPr>
              <w:jc w:val="left"/>
              <w:rPr>
                <w:rFonts w:eastAsia="Microsoft YaHei" w:cs="Arial"/>
                <w:color w:val="333333"/>
                <w:sz w:val="18"/>
                <w:szCs w:val="18"/>
              </w:rPr>
            </w:pPr>
            <w:r w:rsidRPr="00704AC5">
              <w:rPr>
                <w:rFonts w:eastAsia="Microsoft YaHei" w:cs="Arial"/>
                <w:noProof/>
                <w:color w:val="333333"/>
                <w:sz w:val="18"/>
                <w:szCs w:val="18"/>
              </w:rPr>
              <w:t>Planificació urbanística</w:t>
            </w:r>
          </w:p>
        </w:tc>
      </w:tr>
      <w:tr w:rsidR="00C70B01" w:rsidRPr="002A15F4" w14:paraId="23C5CEE8" w14:textId="77777777" w:rsidTr="004766E5">
        <w:trPr>
          <w:trHeight w:val="838"/>
        </w:trPr>
        <w:tc>
          <w:tcPr>
            <w:tcW w:w="1094" w:type="dxa"/>
            <w:tcBorders>
              <w:top w:val="single" w:sz="4" w:space="0" w:color="808080"/>
              <w:bottom w:val="single" w:sz="4" w:space="0" w:color="808080"/>
            </w:tcBorders>
            <w:vAlign w:val="center"/>
          </w:tcPr>
          <w:p w14:paraId="5C1DFBA2" w14:textId="77777777" w:rsidR="00C70B01" w:rsidRPr="002A15F4" w:rsidRDefault="00C70B01" w:rsidP="004766E5">
            <w:pPr>
              <w:jc w:val="left"/>
              <w:rPr>
                <w:b/>
                <w:bCs/>
                <w:color w:val="333333"/>
                <w:sz w:val="18"/>
              </w:rPr>
            </w:pPr>
            <w:r>
              <w:rPr>
                <w:b/>
                <w:bCs/>
                <w:color w:val="333333"/>
                <w:sz w:val="18"/>
              </w:rPr>
              <w:t>Estat</w:t>
            </w:r>
          </w:p>
        </w:tc>
        <w:tc>
          <w:tcPr>
            <w:tcW w:w="2040" w:type="dxa"/>
            <w:gridSpan w:val="3"/>
            <w:tcBorders>
              <w:top w:val="single" w:sz="4" w:space="0" w:color="808080"/>
              <w:bottom w:val="single" w:sz="4" w:space="0" w:color="808080"/>
            </w:tcBorders>
            <w:shd w:val="clear" w:color="auto" w:fill="auto"/>
            <w:vAlign w:val="center"/>
          </w:tcPr>
          <w:p w14:paraId="054B6C18"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No iniciada</w:t>
            </w:r>
          </w:p>
        </w:tc>
        <w:tc>
          <w:tcPr>
            <w:tcW w:w="1402" w:type="dxa"/>
            <w:tcBorders>
              <w:top w:val="single" w:sz="4" w:space="0" w:color="808080"/>
              <w:bottom w:val="single" w:sz="4" w:space="0" w:color="808080"/>
            </w:tcBorders>
            <w:vAlign w:val="center"/>
          </w:tcPr>
          <w:p w14:paraId="397E79F5" w14:textId="77777777" w:rsidR="00C70B01" w:rsidRPr="002A15F4" w:rsidRDefault="00C70B01" w:rsidP="004766E5">
            <w:pPr>
              <w:jc w:val="left"/>
              <w:rPr>
                <w:b/>
                <w:bCs/>
                <w:color w:val="333333"/>
                <w:sz w:val="18"/>
              </w:rPr>
            </w:pPr>
            <w:r>
              <w:rPr>
                <w:b/>
                <w:bCs/>
                <w:color w:val="333333"/>
                <w:sz w:val="18"/>
              </w:rPr>
              <w:t>Origen</w:t>
            </w:r>
          </w:p>
        </w:tc>
        <w:tc>
          <w:tcPr>
            <w:tcW w:w="4490" w:type="dxa"/>
            <w:gridSpan w:val="3"/>
            <w:tcBorders>
              <w:top w:val="single" w:sz="4" w:space="0" w:color="808080"/>
              <w:bottom w:val="single" w:sz="4" w:space="0" w:color="808080"/>
            </w:tcBorders>
            <w:vAlign w:val="center"/>
          </w:tcPr>
          <w:p w14:paraId="44199068"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Administració local (Aj.)</w:t>
            </w:r>
          </w:p>
        </w:tc>
      </w:tr>
      <w:tr w:rsidR="00C70B01" w:rsidRPr="002A15F4" w14:paraId="3FA8AFE7" w14:textId="77777777" w:rsidTr="004766E5">
        <w:trPr>
          <w:trHeight w:val="2049"/>
        </w:trPr>
        <w:tc>
          <w:tcPr>
            <w:tcW w:w="9026" w:type="dxa"/>
            <w:gridSpan w:val="8"/>
            <w:tcBorders>
              <w:top w:val="single" w:sz="4" w:space="0" w:color="808080"/>
              <w:bottom w:val="single" w:sz="4" w:space="0" w:color="808080"/>
            </w:tcBorders>
          </w:tcPr>
          <w:p w14:paraId="769F6E0C" w14:textId="77777777" w:rsidR="00C70B01" w:rsidRDefault="00C70B01" w:rsidP="004766E5">
            <w:pPr>
              <w:rPr>
                <w:b/>
                <w:bCs/>
                <w:color w:val="333333"/>
                <w:sz w:val="18"/>
              </w:rPr>
            </w:pPr>
          </w:p>
          <w:p w14:paraId="5D4DC568" w14:textId="77777777" w:rsidR="00C70B01" w:rsidRDefault="00C70B01" w:rsidP="004766E5">
            <w:pPr>
              <w:rPr>
                <w:b/>
                <w:bCs/>
                <w:color w:val="333333"/>
                <w:sz w:val="18"/>
              </w:rPr>
            </w:pPr>
            <w:r>
              <w:rPr>
                <w:b/>
                <w:bCs/>
                <w:color w:val="333333"/>
                <w:sz w:val="18"/>
              </w:rPr>
              <w:t xml:space="preserve">Descripció     </w:t>
            </w:r>
          </w:p>
          <w:p w14:paraId="0B9B1B26" w14:textId="77777777" w:rsidR="00C70B01" w:rsidRPr="00895AF1" w:rsidRDefault="00C70B01" w:rsidP="004766E5">
            <w:pPr>
              <w:jc w:val="left"/>
              <w:rPr>
                <w:rFonts w:eastAsia="Microsoft YaHei" w:cs="Arial"/>
                <w:color w:val="333333"/>
                <w:sz w:val="18"/>
                <w:szCs w:val="18"/>
              </w:rPr>
            </w:pPr>
            <w:r w:rsidRPr="00895AF1">
              <w:rPr>
                <w:rFonts w:eastAsia="Microsoft YaHei" w:cs="Arial"/>
                <w:color w:val="333333"/>
                <w:sz w:val="18"/>
                <w:szCs w:val="18"/>
              </w:rPr>
              <w:t>De cara a assegurar un creixement urbà sostenible és necessari integrar criteris que afavoreixin l’estalvi, l’eficiència energètica i la inclusió d’energies renovables en els nous desenvolupaments urbans mitjançant els instruments de planejament municipal (</w:t>
            </w:r>
            <w:proofErr w:type="spellStart"/>
            <w:r w:rsidRPr="00895AF1">
              <w:rPr>
                <w:rFonts w:eastAsia="Microsoft YaHei" w:cs="Arial"/>
                <w:color w:val="333333"/>
                <w:sz w:val="18"/>
                <w:szCs w:val="18"/>
              </w:rPr>
              <w:t>POUM</w:t>
            </w:r>
            <w:proofErr w:type="spellEnd"/>
            <w:r w:rsidRPr="00895AF1">
              <w:rPr>
                <w:rFonts w:eastAsia="Microsoft YaHei" w:cs="Arial"/>
                <w:color w:val="333333"/>
                <w:sz w:val="18"/>
                <w:szCs w:val="18"/>
              </w:rPr>
              <w:t xml:space="preserve">, </w:t>
            </w:r>
            <w:proofErr w:type="spellStart"/>
            <w:r w:rsidRPr="00895AF1">
              <w:rPr>
                <w:rFonts w:eastAsia="Microsoft YaHei" w:cs="Arial"/>
                <w:color w:val="333333"/>
                <w:sz w:val="18"/>
                <w:szCs w:val="18"/>
              </w:rPr>
              <w:t>PAUM</w:t>
            </w:r>
            <w:proofErr w:type="spellEnd"/>
            <w:r w:rsidRPr="00895AF1">
              <w:rPr>
                <w:rFonts w:eastAsia="Microsoft YaHei" w:cs="Arial"/>
                <w:color w:val="333333"/>
                <w:sz w:val="18"/>
                <w:szCs w:val="18"/>
              </w:rPr>
              <w:t xml:space="preserve">, </w:t>
            </w:r>
            <w:proofErr w:type="spellStart"/>
            <w:r w:rsidRPr="00895AF1">
              <w:rPr>
                <w:rFonts w:eastAsia="Microsoft YaHei" w:cs="Arial"/>
                <w:color w:val="333333"/>
                <w:sz w:val="18"/>
                <w:szCs w:val="18"/>
              </w:rPr>
              <w:t>PMU</w:t>
            </w:r>
            <w:proofErr w:type="spellEnd"/>
            <w:r w:rsidRPr="00895AF1">
              <w:rPr>
                <w:rFonts w:eastAsia="Microsoft YaHei" w:cs="Arial"/>
                <w:color w:val="333333"/>
                <w:sz w:val="18"/>
                <w:szCs w:val="18"/>
              </w:rPr>
              <w:t>, etc.) que disposa l’ajuntament.</w:t>
            </w:r>
          </w:p>
          <w:p w14:paraId="586D37A7" w14:textId="77777777" w:rsidR="00C70B01" w:rsidRPr="00895AF1" w:rsidRDefault="00C70B01" w:rsidP="004766E5">
            <w:pPr>
              <w:jc w:val="left"/>
              <w:rPr>
                <w:rFonts w:eastAsia="Microsoft YaHei" w:cs="Arial"/>
                <w:color w:val="333333"/>
                <w:sz w:val="18"/>
                <w:szCs w:val="18"/>
              </w:rPr>
            </w:pPr>
            <w:r w:rsidRPr="00895AF1">
              <w:rPr>
                <w:rFonts w:eastAsia="Microsoft YaHei" w:cs="Arial"/>
                <w:color w:val="333333"/>
                <w:sz w:val="18"/>
                <w:szCs w:val="18"/>
              </w:rPr>
              <w:t>L’ajuntament vetllarà per la inclusió d’aquests criteris en la redacció dels plans, tenint en consideració els següents aspectes:</w:t>
            </w:r>
          </w:p>
          <w:p w14:paraId="70FCDA01" w14:textId="77777777" w:rsidR="00C70B01" w:rsidRPr="00895AF1" w:rsidRDefault="00C70B01" w:rsidP="00C70B01">
            <w:pPr>
              <w:numPr>
                <w:ilvl w:val="0"/>
                <w:numId w:val="13"/>
              </w:numPr>
              <w:jc w:val="left"/>
              <w:rPr>
                <w:rFonts w:eastAsia="Microsoft YaHei" w:cs="Arial"/>
                <w:color w:val="333333"/>
                <w:sz w:val="18"/>
                <w:szCs w:val="18"/>
              </w:rPr>
            </w:pPr>
            <w:r w:rsidRPr="00895AF1">
              <w:rPr>
                <w:rFonts w:eastAsia="Microsoft YaHei" w:cs="Arial"/>
                <w:color w:val="333333"/>
                <w:sz w:val="18"/>
                <w:szCs w:val="18"/>
              </w:rPr>
              <w:t>Fixar la obtenció de la classificació A d’eficiència energètica en nous equipaments i en noves promocions d’habitatges; així com assegurar el compliment de la normativa vigent relativa a l’eficiència i estalvi energètic en noves construccions (</w:t>
            </w:r>
            <w:proofErr w:type="spellStart"/>
            <w:r w:rsidRPr="00895AF1">
              <w:rPr>
                <w:rFonts w:eastAsia="Microsoft YaHei" w:cs="Arial"/>
                <w:color w:val="333333"/>
                <w:sz w:val="18"/>
                <w:szCs w:val="18"/>
              </w:rPr>
              <w:t>CTE</w:t>
            </w:r>
            <w:proofErr w:type="spellEnd"/>
            <w:r w:rsidRPr="00895AF1">
              <w:rPr>
                <w:rFonts w:eastAsia="Microsoft YaHei" w:cs="Arial"/>
                <w:color w:val="333333"/>
                <w:sz w:val="18"/>
                <w:szCs w:val="18"/>
              </w:rPr>
              <w:t xml:space="preserve"> i Decret pel qual es regula l’adopció de criteris ambientals i </w:t>
            </w:r>
            <w:proofErr w:type="spellStart"/>
            <w:r w:rsidRPr="00895AF1">
              <w:rPr>
                <w:rFonts w:eastAsia="Microsoft YaHei" w:cs="Arial"/>
                <w:color w:val="333333"/>
                <w:sz w:val="18"/>
                <w:szCs w:val="18"/>
              </w:rPr>
              <w:t>ecoeficiència</w:t>
            </w:r>
            <w:proofErr w:type="spellEnd"/>
            <w:r w:rsidRPr="00895AF1">
              <w:rPr>
                <w:rFonts w:eastAsia="Microsoft YaHei" w:cs="Arial"/>
                <w:color w:val="333333"/>
                <w:sz w:val="18"/>
                <w:szCs w:val="18"/>
              </w:rPr>
              <w:t xml:space="preserve"> en els edificis).</w:t>
            </w:r>
          </w:p>
          <w:p w14:paraId="2F445E7C" w14:textId="77777777" w:rsidR="00C70B01" w:rsidRPr="00895AF1" w:rsidRDefault="00C70B01" w:rsidP="00C70B01">
            <w:pPr>
              <w:numPr>
                <w:ilvl w:val="0"/>
                <w:numId w:val="13"/>
              </w:numPr>
              <w:jc w:val="left"/>
              <w:rPr>
                <w:rFonts w:eastAsia="Microsoft YaHei" w:cs="Arial"/>
                <w:color w:val="333333"/>
                <w:sz w:val="18"/>
                <w:szCs w:val="18"/>
              </w:rPr>
            </w:pPr>
            <w:r w:rsidRPr="00895AF1">
              <w:rPr>
                <w:rFonts w:eastAsia="Microsoft YaHei" w:cs="Arial"/>
                <w:color w:val="333333"/>
                <w:sz w:val="18"/>
                <w:szCs w:val="18"/>
              </w:rPr>
              <w:t>Dur a terme projectes d’emissió zero en edificis i incorporar criteris bioclimàtics en les noves construccions i edificis, tenint en compte criteris com ara: orientació de carrers, i dels propis edificis.</w:t>
            </w:r>
          </w:p>
          <w:p w14:paraId="6CE99A47" w14:textId="77777777" w:rsidR="00C70B01" w:rsidRPr="00895AF1" w:rsidRDefault="00C70B01" w:rsidP="00C70B01">
            <w:pPr>
              <w:numPr>
                <w:ilvl w:val="0"/>
                <w:numId w:val="13"/>
              </w:numPr>
              <w:jc w:val="left"/>
              <w:rPr>
                <w:rFonts w:eastAsia="Microsoft YaHei" w:cs="Arial"/>
                <w:color w:val="333333"/>
                <w:sz w:val="18"/>
                <w:szCs w:val="18"/>
              </w:rPr>
            </w:pPr>
            <w:r w:rsidRPr="00895AF1">
              <w:rPr>
                <w:rFonts w:eastAsia="Microsoft YaHei" w:cs="Arial"/>
                <w:color w:val="333333"/>
                <w:sz w:val="18"/>
                <w:szCs w:val="18"/>
              </w:rPr>
              <w:t xml:space="preserve">Inclusió d’energies renovables, xarxes de calor i fred urbanes amb producció centralitzada, per exemple sistemes de climatització centralitzats amb aerotèrmia alimentats amb </w:t>
            </w:r>
            <w:proofErr w:type="spellStart"/>
            <w:r w:rsidRPr="00895AF1">
              <w:rPr>
                <w:rFonts w:eastAsia="Microsoft YaHei" w:cs="Arial"/>
                <w:color w:val="333333"/>
                <w:sz w:val="18"/>
                <w:szCs w:val="18"/>
              </w:rPr>
              <w:t>FV</w:t>
            </w:r>
            <w:proofErr w:type="spellEnd"/>
            <w:r w:rsidRPr="00895AF1">
              <w:rPr>
                <w:rFonts w:eastAsia="Microsoft YaHei" w:cs="Arial"/>
                <w:color w:val="333333"/>
                <w:sz w:val="18"/>
                <w:szCs w:val="18"/>
              </w:rPr>
              <w:t xml:space="preserve"> + geotèrmica.</w:t>
            </w:r>
          </w:p>
          <w:p w14:paraId="58D090D3" w14:textId="77777777" w:rsidR="00C70B01" w:rsidRPr="00895AF1" w:rsidRDefault="00C70B01" w:rsidP="00C70B01">
            <w:pPr>
              <w:numPr>
                <w:ilvl w:val="0"/>
                <w:numId w:val="13"/>
              </w:numPr>
              <w:jc w:val="left"/>
              <w:rPr>
                <w:rFonts w:eastAsia="Microsoft YaHei" w:cs="Arial"/>
                <w:color w:val="333333"/>
                <w:sz w:val="18"/>
                <w:szCs w:val="18"/>
              </w:rPr>
            </w:pPr>
            <w:r w:rsidRPr="00895AF1">
              <w:rPr>
                <w:rFonts w:eastAsia="Microsoft YaHei" w:cs="Arial"/>
                <w:color w:val="333333"/>
                <w:sz w:val="18"/>
                <w:szCs w:val="18"/>
              </w:rPr>
              <w:t>Criteris urbanístics que afavoreixin la mobilitat a peu i en bicicleta.</w:t>
            </w:r>
          </w:p>
          <w:p w14:paraId="5450D262" w14:textId="77777777" w:rsidR="00C70B01" w:rsidRPr="00895AF1" w:rsidRDefault="00C70B01" w:rsidP="00C70B01">
            <w:pPr>
              <w:numPr>
                <w:ilvl w:val="0"/>
                <w:numId w:val="13"/>
              </w:numPr>
              <w:jc w:val="left"/>
              <w:rPr>
                <w:rFonts w:eastAsia="Microsoft YaHei" w:cs="Arial"/>
                <w:color w:val="333333"/>
                <w:sz w:val="18"/>
                <w:szCs w:val="18"/>
              </w:rPr>
            </w:pPr>
            <w:r w:rsidRPr="00895AF1">
              <w:rPr>
                <w:rFonts w:eastAsia="Microsoft YaHei" w:cs="Arial"/>
                <w:color w:val="333333"/>
                <w:sz w:val="18"/>
                <w:szCs w:val="18"/>
              </w:rPr>
              <w:t xml:space="preserve">Reserva d’espais per punts de recàrrega de vehicles elèctrics. </w:t>
            </w:r>
          </w:p>
          <w:p w14:paraId="3BA3CA60" w14:textId="77777777" w:rsidR="00C70B01" w:rsidRPr="00895AF1" w:rsidRDefault="00C70B01" w:rsidP="004766E5">
            <w:pPr>
              <w:jc w:val="left"/>
              <w:rPr>
                <w:rFonts w:eastAsia="Microsoft YaHei" w:cs="Arial"/>
                <w:color w:val="333333"/>
                <w:sz w:val="18"/>
                <w:szCs w:val="18"/>
              </w:rPr>
            </w:pPr>
            <w:r w:rsidRPr="00895AF1">
              <w:rPr>
                <w:rFonts w:eastAsia="Microsoft YaHei" w:cs="Arial"/>
                <w:color w:val="333333"/>
                <w:sz w:val="18"/>
                <w:szCs w:val="18"/>
              </w:rPr>
              <w:t>En zones amb plans parcials aprovats, es poden fer convenis amb promotors per desenvolupar conjunts energèticament autònoms amb suport de la xarxa municipal per cobrir la demanda punta i compartir excedents les èpoques de l’any en què es produeixin.</w:t>
            </w:r>
          </w:p>
          <w:p w14:paraId="15979760" w14:textId="77777777" w:rsidR="00C70B01" w:rsidRPr="00895AF1" w:rsidRDefault="00C70B01" w:rsidP="004766E5">
            <w:pPr>
              <w:jc w:val="left"/>
              <w:rPr>
                <w:rFonts w:eastAsia="Microsoft YaHei" w:cs="Arial"/>
                <w:color w:val="333333"/>
                <w:sz w:val="18"/>
                <w:szCs w:val="18"/>
              </w:rPr>
            </w:pPr>
            <w:r w:rsidRPr="00895AF1">
              <w:rPr>
                <w:rFonts w:eastAsia="Microsoft YaHei" w:cs="Arial"/>
                <w:color w:val="333333"/>
                <w:sz w:val="18"/>
                <w:szCs w:val="18"/>
              </w:rPr>
              <w:t xml:space="preserve">Pel que fa a les construccions noves cal vetllar per l’aplicació de la normativa d’edificis de consum gairebé nul que a l’Estat espanyol s’ha traduït en el compliment ’aplicació de les exigències reglamentàries establertes en el Document Bàsic “DB HE Estalvi d'Energia” del Codi tècnic de la edificació, referent a la limitació de consum energètic per a edificis de nova construcció. Aquesta definició està indicada al Reial Decret 732/2019, pel que es modifica el Codi tècnic de l’edificació, aprovat pel Reial Decret 314/2006, de 17 de març. </w:t>
            </w:r>
          </w:p>
          <w:p w14:paraId="7396F0D3" w14:textId="77777777" w:rsidR="00C70B01" w:rsidRPr="00895AF1" w:rsidRDefault="00C70B01" w:rsidP="004766E5">
            <w:pPr>
              <w:jc w:val="left"/>
              <w:rPr>
                <w:rFonts w:eastAsia="Microsoft YaHei" w:cs="Arial"/>
                <w:color w:val="333333"/>
                <w:sz w:val="18"/>
                <w:szCs w:val="18"/>
              </w:rPr>
            </w:pPr>
            <w:r w:rsidRPr="00895AF1">
              <w:rPr>
                <w:rFonts w:eastAsia="Microsoft YaHei" w:cs="Arial"/>
                <w:color w:val="333333"/>
                <w:sz w:val="18"/>
                <w:szCs w:val="18"/>
              </w:rPr>
              <w:t>Les estratègies per reduir el consum energètic dels equipaments són les següents:</w:t>
            </w:r>
          </w:p>
          <w:p w14:paraId="00A1BC47" w14:textId="77777777" w:rsidR="00C70B01" w:rsidRPr="00895AF1" w:rsidRDefault="00C70B01" w:rsidP="00C70B01">
            <w:pPr>
              <w:numPr>
                <w:ilvl w:val="0"/>
                <w:numId w:val="13"/>
              </w:numPr>
              <w:jc w:val="left"/>
              <w:rPr>
                <w:rFonts w:eastAsia="Microsoft YaHei" w:cs="Arial"/>
                <w:color w:val="333333"/>
                <w:sz w:val="18"/>
                <w:szCs w:val="18"/>
              </w:rPr>
            </w:pPr>
            <w:r w:rsidRPr="00895AF1">
              <w:rPr>
                <w:rFonts w:eastAsia="Microsoft YaHei" w:cs="Arial"/>
                <w:color w:val="333333"/>
                <w:sz w:val="18"/>
                <w:szCs w:val="18"/>
              </w:rPr>
              <w:t>Disminuint la demanda d'energia, amb mesures passives, arquitectòniques i de disseny.</w:t>
            </w:r>
          </w:p>
          <w:p w14:paraId="57C09961" w14:textId="77777777" w:rsidR="00C70B01" w:rsidRPr="00895AF1" w:rsidRDefault="00C70B01" w:rsidP="00C70B01">
            <w:pPr>
              <w:numPr>
                <w:ilvl w:val="0"/>
                <w:numId w:val="13"/>
              </w:numPr>
              <w:jc w:val="left"/>
              <w:rPr>
                <w:rFonts w:eastAsia="Microsoft YaHei" w:cs="Arial"/>
                <w:color w:val="333333"/>
                <w:sz w:val="18"/>
                <w:szCs w:val="18"/>
              </w:rPr>
            </w:pPr>
            <w:r w:rsidRPr="00895AF1">
              <w:rPr>
                <w:rFonts w:eastAsia="Microsoft YaHei" w:cs="Arial"/>
                <w:color w:val="333333"/>
                <w:sz w:val="18"/>
                <w:szCs w:val="18"/>
              </w:rPr>
              <w:t>Augmentant el rendiment de les instal·lacions i equips dels edificis per disminuir-ne el consum.</w:t>
            </w:r>
          </w:p>
          <w:p w14:paraId="12C8F0D0" w14:textId="77777777" w:rsidR="00C70B01" w:rsidRPr="00895AF1" w:rsidRDefault="00C70B01" w:rsidP="00C70B01">
            <w:pPr>
              <w:numPr>
                <w:ilvl w:val="0"/>
                <w:numId w:val="13"/>
              </w:numPr>
              <w:jc w:val="left"/>
              <w:rPr>
                <w:rFonts w:eastAsia="Microsoft YaHei" w:cs="Arial"/>
                <w:color w:val="333333"/>
                <w:sz w:val="18"/>
                <w:szCs w:val="18"/>
              </w:rPr>
            </w:pPr>
            <w:r w:rsidRPr="00895AF1">
              <w:rPr>
                <w:rFonts w:eastAsia="Microsoft YaHei" w:cs="Arial"/>
                <w:color w:val="333333"/>
                <w:sz w:val="18"/>
                <w:szCs w:val="18"/>
              </w:rPr>
              <w:t>Fomentar la producció d'energia amb fonts d’energia renovable.</w:t>
            </w:r>
          </w:p>
          <w:p w14:paraId="41CB20F2" w14:textId="77777777" w:rsidR="00C70B01" w:rsidRPr="00895AF1" w:rsidRDefault="00C70B01" w:rsidP="00C70B01">
            <w:pPr>
              <w:numPr>
                <w:ilvl w:val="0"/>
                <w:numId w:val="13"/>
              </w:numPr>
              <w:jc w:val="left"/>
              <w:rPr>
                <w:rFonts w:eastAsia="Microsoft YaHei" w:cs="Arial"/>
                <w:color w:val="333333"/>
                <w:sz w:val="18"/>
                <w:szCs w:val="18"/>
              </w:rPr>
            </w:pPr>
            <w:r w:rsidRPr="00895AF1">
              <w:rPr>
                <w:rFonts w:eastAsia="Microsoft YaHei" w:cs="Arial"/>
                <w:color w:val="333333"/>
                <w:sz w:val="18"/>
                <w:szCs w:val="18"/>
              </w:rPr>
              <w:t>Mesurant i monitorant els consums energètics, la producció d'energia i els paràmetres ambientals per conèixer com, quan i on consumim energia.</w:t>
            </w:r>
          </w:p>
          <w:p w14:paraId="28BBC566" w14:textId="77777777" w:rsidR="00C70B01" w:rsidRPr="00895AF1" w:rsidRDefault="00C70B01" w:rsidP="00C70B01">
            <w:pPr>
              <w:numPr>
                <w:ilvl w:val="0"/>
                <w:numId w:val="13"/>
              </w:numPr>
              <w:jc w:val="left"/>
              <w:rPr>
                <w:rFonts w:eastAsia="Microsoft YaHei" w:cs="Arial"/>
                <w:color w:val="333333"/>
                <w:sz w:val="18"/>
                <w:szCs w:val="18"/>
              </w:rPr>
            </w:pPr>
            <w:r w:rsidRPr="00895AF1">
              <w:rPr>
                <w:rFonts w:eastAsia="Microsoft YaHei" w:cs="Arial"/>
                <w:color w:val="333333"/>
                <w:sz w:val="18"/>
                <w:szCs w:val="18"/>
              </w:rPr>
              <w:t>Millorant els hàbits de consum dels usuaris de l’edifici.</w:t>
            </w:r>
          </w:p>
          <w:p w14:paraId="46909998" w14:textId="77777777" w:rsidR="00C70B01" w:rsidRDefault="00C70B01" w:rsidP="004766E5">
            <w:pPr>
              <w:jc w:val="left"/>
              <w:rPr>
                <w:rFonts w:eastAsia="Microsoft YaHei" w:cs="Arial"/>
                <w:color w:val="333333"/>
                <w:sz w:val="18"/>
                <w:szCs w:val="18"/>
              </w:rPr>
            </w:pPr>
            <w:r w:rsidRPr="00895AF1">
              <w:rPr>
                <w:rFonts w:eastAsia="Microsoft YaHei" w:cs="Arial"/>
                <w:color w:val="333333"/>
                <w:sz w:val="18"/>
                <w:szCs w:val="18"/>
              </w:rPr>
              <w:t>Es poden redactar uns criteris per supervisar els projectes d’obres per part dels serveis tècnics municipals o fins i tot redactar una ordenança de construcció sostenible.</w:t>
            </w:r>
          </w:p>
          <w:p w14:paraId="34613742" w14:textId="77777777" w:rsidR="00C70B01" w:rsidRPr="00BD68C9" w:rsidRDefault="00C70B01" w:rsidP="004766E5">
            <w:pPr>
              <w:rPr>
                <w:rFonts w:eastAsia="Microsoft YaHei" w:cs="Arial"/>
                <w:color w:val="333333"/>
                <w:sz w:val="18"/>
                <w:szCs w:val="18"/>
              </w:rPr>
            </w:pPr>
            <w:r w:rsidRPr="00BD68C9">
              <w:rPr>
                <w:rFonts w:eastAsia="Microsoft YaHei" w:cs="Arial"/>
                <w:color w:val="333333"/>
                <w:sz w:val="18"/>
                <w:szCs w:val="18"/>
              </w:rPr>
              <w:t>S’estima que els nous creixement representaran un 1% de les emissions dels sectors residencial, serveis, industrial i mobilitat i que aquests disminuiran la demanda d’energia en un 70%.</w:t>
            </w:r>
          </w:p>
          <w:p w14:paraId="1091AD0E" w14:textId="77777777" w:rsidR="00C70B01" w:rsidRPr="002A15F4" w:rsidRDefault="00C70B01" w:rsidP="004766E5">
            <w:pPr>
              <w:rPr>
                <w:rFonts w:eastAsia="Microsoft YaHei" w:cs="Arial"/>
                <w:color w:val="333333"/>
                <w:sz w:val="18"/>
                <w:szCs w:val="18"/>
                <w:highlight w:val="lightGray"/>
              </w:rPr>
            </w:pPr>
            <w:r w:rsidRPr="00BD68C9">
              <w:rPr>
                <w:rFonts w:eastAsia="Microsoft YaHei" w:cs="Arial"/>
                <w:color w:val="333333"/>
                <w:sz w:val="18"/>
                <w:szCs w:val="18"/>
              </w:rPr>
              <w:t>Aquesta acció no comporta cost ja que es basa en l’aplicació de criteris.</w:t>
            </w:r>
          </w:p>
        </w:tc>
      </w:tr>
      <w:tr w:rsidR="00C70B01" w:rsidRPr="002A15F4" w14:paraId="6C5077FE" w14:textId="77777777" w:rsidTr="004766E5">
        <w:trPr>
          <w:trHeight w:val="838"/>
        </w:trPr>
        <w:tc>
          <w:tcPr>
            <w:tcW w:w="1533" w:type="dxa"/>
            <w:gridSpan w:val="2"/>
            <w:tcBorders>
              <w:top w:val="single" w:sz="4" w:space="0" w:color="808080"/>
              <w:bottom w:val="single" w:sz="4" w:space="0" w:color="808080"/>
            </w:tcBorders>
            <w:vAlign w:val="center"/>
          </w:tcPr>
          <w:p w14:paraId="45710523" w14:textId="77777777" w:rsidR="00C70B01" w:rsidRPr="002A15F4" w:rsidRDefault="00C70B01" w:rsidP="004766E5">
            <w:pPr>
              <w:jc w:val="left"/>
              <w:rPr>
                <w:b/>
                <w:bCs/>
                <w:color w:val="333333"/>
                <w:sz w:val="18"/>
              </w:rPr>
            </w:pPr>
            <w:r>
              <w:rPr>
                <w:b/>
                <w:bCs/>
                <w:color w:val="333333"/>
                <w:sz w:val="18"/>
              </w:rPr>
              <w:lastRenderedPageBreak/>
              <w:t>Cost (€)</w:t>
            </w:r>
          </w:p>
        </w:tc>
        <w:tc>
          <w:tcPr>
            <w:tcW w:w="1601" w:type="dxa"/>
            <w:gridSpan w:val="2"/>
            <w:tcBorders>
              <w:top w:val="single" w:sz="4" w:space="0" w:color="808080"/>
              <w:bottom w:val="single" w:sz="4" w:space="0" w:color="808080"/>
            </w:tcBorders>
            <w:vAlign w:val="center"/>
          </w:tcPr>
          <w:p w14:paraId="1BDEEFDA"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 xml:space="preserve">    </w:t>
            </w:r>
          </w:p>
        </w:tc>
        <w:tc>
          <w:tcPr>
            <w:tcW w:w="1402" w:type="dxa"/>
            <w:tcBorders>
              <w:top w:val="single" w:sz="4" w:space="0" w:color="808080"/>
              <w:bottom w:val="single" w:sz="4" w:space="0" w:color="808080"/>
            </w:tcBorders>
            <w:vAlign w:val="center"/>
          </w:tcPr>
          <w:p w14:paraId="52A43365" w14:textId="77777777" w:rsidR="00C70B01" w:rsidRPr="002A15F4" w:rsidRDefault="00C70B01" w:rsidP="004766E5">
            <w:pPr>
              <w:jc w:val="left"/>
              <w:rPr>
                <w:b/>
                <w:bCs/>
                <w:color w:val="333333"/>
                <w:sz w:val="18"/>
              </w:rPr>
            </w:pPr>
            <w:r>
              <w:rPr>
                <w:b/>
                <w:bCs/>
                <w:color w:val="333333"/>
                <w:sz w:val="18"/>
              </w:rPr>
              <w:t>Estalvi d’energia (</w:t>
            </w:r>
            <w:proofErr w:type="spellStart"/>
            <w:r>
              <w:rPr>
                <w:b/>
                <w:bCs/>
                <w:color w:val="333333"/>
                <w:sz w:val="18"/>
              </w:rPr>
              <w:t>MWh</w:t>
            </w:r>
            <w:proofErr w:type="spellEnd"/>
            <w:r>
              <w:rPr>
                <w:b/>
                <w:bCs/>
                <w:color w:val="333333"/>
                <w:sz w:val="18"/>
              </w:rPr>
              <w:t>/any)</w:t>
            </w:r>
          </w:p>
        </w:tc>
        <w:tc>
          <w:tcPr>
            <w:tcW w:w="1276" w:type="dxa"/>
            <w:tcBorders>
              <w:top w:val="single" w:sz="4" w:space="0" w:color="808080"/>
              <w:bottom w:val="single" w:sz="4" w:space="0" w:color="808080"/>
            </w:tcBorders>
            <w:vAlign w:val="center"/>
          </w:tcPr>
          <w:p w14:paraId="00548230"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1.624,12</w:t>
            </w:r>
          </w:p>
        </w:tc>
        <w:tc>
          <w:tcPr>
            <w:tcW w:w="1344" w:type="dxa"/>
            <w:tcBorders>
              <w:top w:val="single" w:sz="4" w:space="0" w:color="808080"/>
              <w:bottom w:val="single" w:sz="4" w:space="0" w:color="808080"/>
            </w:tcBorders>
            <w:vAlign w:val="center"/>
          </w:tcPr>
          <w:p w14:paraId="45130C68" w14:textId="77777777" w:rsidR="00C70B01" w:rsidRPr="002A15F4" w:rsidRDefault="00C70B01" w:rsidP="004766E5">
            <w:pPr>
              <w:jc w:val="left"/>
              <w:rPr>
                <w:b/>
                <w:bCs/>
                <w:color w:val="333333"/>
                <w:sz w:val="18"/>
              </w:rPr>
            </w:pPr>
            <w:r>
              <w:rPr>
                <w:b/>
                <w:bCs/>
                <w:color w:val="333333"/>
                <w:sz w:val="18"/>
              </w:rPr>
              <w:t>Producció d’energia renovable (</w:t>
            </w:r>
            <w:proofErr w:type="spellStart"/>
            <w:r>
              <w:rPr>
                <w:b/>
                <w:bCs/>
                <w:color w:val="333333"/>
                <w:sz w:val="18"/>
              </w:rPr>
              <w:t>MWh</w:t>
            </w:r>
            <w:proofErr w:type="spellEnd"/>
            <w:r>
              <w:rPr>
                <w:b/>
                <w:bCs/>
                <w:color w:val="333333"/>
                <w:sz w:val="18"/>
              </w:rPr>
              <w:t>/any)</w:t>
            </w:r>
          </w:p>
        </w:tc>
        <w:tc>
          <w:tcPr>
            <w:tcW w:w="1870" w:type="dxa"/>
            <w:tcBorders>
              <w:top w:val="single" w:sz="4" w:space="0" w:color="808080"/>
              <w:bottom w:val="single" w:sz="4" w:space="0" w:color="808080"/>
            </w:tcBorders>
            <w:vAlign w:val="center"/>
          </w:tcPr>
          <w:p w14:paraId="06CFC8A1" w14:textId="77777777" w:rsidR="00C70B01" w:rsidRPr="00542062" w:rsidRDefault="00C70B01" w:rsidP="004766E5">
            <w:pPr>
              <w:jc w:val="left"/>
              <w:rPr>
                <w:rFonts w:eastAsia="Microsoft YaHei" w:cs="Arial"/>
                <w:noProof/>
                <w:color w:val="333333"/>
                <w:sz w:val="18"/>
                <w:szCs w:val="18"/>
              </w:rPr>
            </w:pPr>
          </w:p>
        </w:tc>
      </w:tr>
      <w:tr w:rsidR="00C70B01" w:rsidRPr="002A15F4" w14:paraId="6B0FE28C" w14:textId="77777777" w:rsidTr="004766E5">
        <w:trPr>
          <w:trHeight w:val="838"/>
        </w:trPr>
        <w:tc>
          <w:tcPr>
            <w:tcW w:w="1533" w:type="dxa"/>
            <w:gridSpan w:val="2"/>
            <w:vMerge w:val="restart"/>
            <w:tcBorders>
              <w:top w:val="single" w:sz="4" w:space="0" w:color="808080"/>
            </w:tcBorders>
            <w:vAlign w:val="center"/>
          </w:tcPr>
          <w:p w14:paraId="66182B41" w14:textId="77777777" w:rsidR="00C70B01" w:rsidRPr="002A15F4" w:rsidRDefault="00C70B01" w:rsidP="004766E5">
            <w:pPr>
              <w:jc w:val="left"/>
              <w:rPr>
                <w:b/>
                <w:bCs/>
                <w:color w:val="333333"/>
                <w:sz w:val="18"/>
              </w:rPr>
            </w:pPr>
            <w:r>
              <w:rPr>
                <w:b/>
                <w:bCs/>
                <w:color w:val="333333"/>
                <w:sz w:val="18"/>
              </w:rPr>
              <w:t>Cost d’abatiment (€/tCO</w:t>
            </w:r>
            <w:r>
              <w:rPr>
                <w:b/>
                <w:bCs/>
                <w:color w:val="333333"/>
                <w:sz w:val="18"/>
                <w:vertAlign w:val="subscript"/>
              </w:rPr>
              <w:t>2</w:t>
            </w:r>
            <w:r>
              <w:rPr>
                <w:b/>
                <w:bCs/>
                <w:color w:val="333333"/>
                <w:sz w:val="18"/>
              </w:rPr>
              <w:t>)</w:t>
            </w:r>
          </w:p>
        </w:tc>
        <w:tc>
          <w:tcPr>
            <w:tcW w:w="1601" w:type="dxa"/>
            <w:gridSpan w:val="2"/>
            <w:vMerge w:val="restart"/>
            <w:tcBorders>
              <w:top w:val="single" w:sz="4" w:space="0" w:color="808080"/>
            </w:tcBorders>
            <w:vAlign w:val="center"/>
          </w:tcPr>
          <w:p w14:paraId="484050AD"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0,00</w:t>
            </w:r>
          </w:p>
        </w:tc>
        <w:tc>
          <w:tcPr>
            <w:tcW w:w="1402" w:type="dxa"/>
            <w:tcBorders>
              <w:top w:val="single" w:sz="4" w:space="0" w:color="808080"/>
              <w:bottom w:val="single" w:sz="4" w:space="0" w:color="808080"/>
            </w:tcBorders>
            <w:vAlign w:val="center"/>
          </w:tcPr>
          <w:p w14:paraId="6663E48C" w14:textId="77777777" w:rsidR="00C70B01" w:rsidRPr="002A15F4" w:rsidRDefault="00C70B01" w:rsidP="004766E5">
            <w:pPr>
              <w:jc w:val="center"/>
              <w:rPr>
                <w:b/>
                <w:bCs/>
                <w:color w:val="333333"/>
                <w:sz w:val="18"/>
              </w:rPr>
            </w:pPr>
            <w:r>
              <w:rPr>
                <w:b/>
                <w:bCs/>
                <w:color w:val="333333"/>
                <w:sz w:val="18"/>
              </w:rPr>
              <w:t>Any d’inici</w:t>
            </w:r>
          </w:p>
        </w:tc>
        <w:tc>
          <w:tcPr>
            <w:tcW w:w="1276" w:type="dxa"/>
            <w:tcBorders>
              <w:top w:val="single" w:sz="4" w:space="0" w:color="808080"/>
              <w:bottom w:val="single" w:sz="4" w:space="0" w:color="808080"/>
            </w:tcBorders>
            <w:vAlign w:val="center"/>
          </w:tcPr>
          <w:p w14:paraId="2143B7B0" w14:textId="77777777" w:rsidR="00C70B01" w:rsidRPr="002A15F4" w:rsidRDefault="00C70B01" w:rsidP="004766E5">
            <w:pPr>
              <w:jc w:val="center"/>
              <w:rPr>
                <w:color w:val="333333"/>
                <w:sz w:val="20"/>
              </w:rPr>
            </w:pPr>
            <w:r w:rsidRPr="00505865">
              <w:rPr>
                <w:b/>
                <w:bCs/>
                <w:color w:val="333333"/>
                <w:sz w:val="18"/>
              </w:rPr>
              <w:t>Any de finalització</w:t>
            </w:r>
          </w:p>
        </w:tc>
        <w:tc>
          <w:tcPr>
            <w:tcW w:w="3214" w:type="dxa"/>
            <w:gridSpan w:val="2"/>
            <w:tcBorders>
              <w:top w:val="single" w:sz="4" w:space="0" w:color="808080"/>
              <w:bottom w:val="single" w:sz="4" w:space="0" w:color="808080"/>
            </w:tcBorders>
            <w:vAlign w:val="center"/>
          </w:tcPr>
          <w:p w14:paraId="3DEA92D6" w14:textId="77777777" w:rsidR="00C70B01" w:rsidRPr="002A15F4" w:rsidRDefault="00C70B01" w:rsidP="004766E5">
            <w:pPr>
              <w:jc w:val="left"/>
              <w:rPr>
                <w:b/>
                <w:bCs/>
                <w:color w:val="333333"/>
                <w:sz w:val="18"/>
              </w:rPr>
            </w:pPr>
            <w:r>
              <w:rPr>
                <w:b/>
                <w:bCs/>
                <w:color w:val="333333"/>
                <w:sz w:val="18"/>
              </w:rPr>
              <w:t>Organisme responsable</w:t>
            </w:r>
          </w:p>
        </w:tc>
      </w:tr>
      <w:tr w:rsidR="00C70B01" w:rsidRPr="002A15F4" w14:paraId="4BBD6C90" w14:textId="77777777" w:rsidTr="004766E5">
        <w:trPr>
          <w:trHeight w:val="813"/>
        </w:trPr>
        <w:tc>
          <w:tcPr>
            <w:tcW w:w="1533" w:type="dxa"/>
            <w:gridSpan w:val="2"/>
            <w:vMerge/>
            <w:tcBorders>
              <w:bottom w:val="single" w:sz="4" w:space="0" w:color="808080"/>
            </w:tcBorders>
            <w:vAlign w:val="center"/>
          </w:tcPr>
          <w:p w14:paraId="5B7307A6" w14:textId="77777777" w:rsidR="00C70B01" w:rsidRPr="002A15F4" w:rsidRDefault="00C70B01" w:rsidP="004766E5">
            <w:pPr>
              <w:jc w:val="left"/>
              <w:rPr>
                <w:b/>
                <w:bCs/>
                <w:color w:val="333333"/>
                <w:sz w:val="18"/>
              </w:rPr>
            </w:pPr>
          </w:p>
        </w:tc>
        <w:tc>
          <w:tcPr>
            <w:tcW w:w="1601" w:type="dxa"/>
            <w:gridSpan w:val="2"/>
            <w:vMerge/>
            <w:tcBorders>
              <w:bottom w:val="single" w:sz="4" w:space="0" w:color="808080"/>
            </w:tcBorders>
            <w:vAlign w:val="center"/>
          </w:tcPr>
          <w:p w14:paraId="66F94FA2" w14:textId="77777777" w:rsidR="00C70B01" w:rsidRPr="002A15F4" w:rsidRDefault="00C70B01" w:rsidP="004766E5">
            <w:pPr>
              <w:jc w:val="left"/>
              <w:rPr>
                <w:b/>
                <w:bCs/>
                <w:color w:val="333333"/>
                <w:sz w:val="18"/>
              </w:rPr>
            </w:pPr>
          </w:p>
        </w:tc>
        <w:tc>
          <w:tcPr>
            <w:tcW w:w="1402" w:type="dxa"/>
            <w:tcBorders>
              <w:top w:val="single" w:sz="4" w:space="0" w:color="808080"/>
              <w:bottom w:val="single" w:sz="4" w:space="0" w:color="808080"/>
            </w:tcBorders>
            <w:vAlign w:val="center"/>
          </w:tcPr>
          <w:p w14:paraId="0570DC03"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2022</w:t>
            </w:r>
          </w:p>
        </w:tc>
        <w:tc>
          <w:tcPr>
            <w:tcW w:w="1276" w:type="dxa"/>
            <w:tcBorders>
              <w:top w:val="single" w:sz="4" w:space="0" w:color="808080"/>
              <w:bottom w:val="single" w:sz="4" w:space="0" w:color="808080"/>
            </w:tcBorders>
            <w:vAlign w:val="center"/>
          </w:tcPr>
          <w:p w14:paraId="55B5109E"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2030</w:t>
            </w:r>
          </w:p>
        </w:tc>
        <w:tc>
          <w:tcPr>
            <w:tcW w:w="3214" w:type="dxa"/>
            <w:gridSpan w:val="2"/>
            <w:tcBorders>
              <w:top w:val="single" w:sz="4" w:space="0" w:color="808080"/>
              <w:bottom w:val="single" w:sz="4" w:space="0" w:color="808080"/>
            </w:tcBorders>
            <w:vAlign w:val="center"/>
          </w:tcPr>
          <w:p w14:paraId="1E4B59B6" w14:textId="77777777" w:rsidR="00C70B01" w:rsidRPr="009A1BC3" w:rsidRDefault="00C70B01" w:rsidP="004766E5">
            <w:pPr>
              <w:jc w:val="left"/>
              <w:rPr>
                <w:bCs/>
                <w:color w:val="333333"/>
                <w:sz w:val="18"/>
              </w:rPr>
            </w:pPr>
            <w:r w:rsidRPr="00704AC5">
              <w:rPr>
                <w:bCs/>
                <w:noProof/>
                <w:color w:val="333333"/>
                <w:sz w:val="18"/>
              </w:rPr>
              <w:t>Ajuntament: Àrea d'Urbanisme</w:t>
            </w:r>
          </w:p>
        </w:tc>
      </w:tr>
      <w:tr w:rsidR="00C70B01" w:rsidRPr="002A15F4" w14:paraId="422F730F" w14:textId="77777777" w:rsidTr="004766E5">
        <w:trPr>
          <w:trHeight w:val="695"/>
        </w:trPr>
        <w:tc>
          <w:tcPr>
            <w:tcW w:w="9026" w:type="dxa"/>
            <w:gridSpan w:val="8"/>
            <w:vAlign w:val="center"/>
          </w:tcPr>
          <w:p w14:paraId="3CFABB29" w14:textId="77777777" w:rsidR="00C70B01" w:rsidRDefault="00C70B01" w:rsidP="004766E5">
            <w:pPr>
              <w:jc w:val="left"/>
              <w:rPr>
                <w:b/>
                <w:bCs/>
                <w:color w:val="333333"/>
                <w:sz w:val="18"/>
                <w:vertAlign w:val="subscript"/>
              </w:rPr>
            </w:pPr>
            <w:r>
              <w:rPr>
                <w:b/>
                <w:bCs/>
                <w:color w:val="333333"/>
                <w:sz w:val="18"/>
              </w:rPr>
              <w:t>Estalvi d’emissions de CO</w:t>
            </w:r>
            <w:r>
              <w:rPr>
                <w:b/>
                <w:bCs/>
                <w:color w:val="333333"/>
                <w:sz w:val="18"/>
                <w:vertAlign w:val="subscript"/>
              </w:rPr>
              <w:t>2</w:t>
            </w:r>
          </w:p>
          <w:p w14:paraId="79EAEE7B" w14:textId="77777777" w:rsidR="00C70B01" w:rsidRPr="00103BEB" w:rsidRDefault="00C70B01" w:rsidP="004766E5">
            <w:pPr>
              <w:jc w:val="left"/>
              <w:rPr>
                <w:color w:val="333333"/>
                <w:sz w:val="18"/>
              </w:rPr>
            </w:pPr>
            <w:r w:rsidRPr="00103BEB">
              <w:rPr>
                <w:color w:val="333333"/>
                <w:sz w:val="18"/>
              </w:rPr>
              <w:t>Metodologia i fórmula de càlcul</w:t>
            </w:r>
          </w:p>
          <w:p w14:paraId="44CBD5AD" w14:textId="77777777" w:rsidR="00C70B01" w:rsidRPr="00895AF1" w:rsidRDefault="00C70B01" w:rsidP="004766E5">
            <w:pPr>
              <w:jc w:val="left"/>
              <w:rPr>
                <w:bCs/>
                <w:i/>
                <w:color w:val="333333"/>
                <w:sz w:val="16"/>
                <w:szCs w:val="16"/>
              </w:rPr>
            </w:pPr>
            <w:r w:rsidRPr="00895AF1">
              <w:rPr>
                <w:bCs/>
                <w:i/>
                <w:color w:val="333333"/>
                <w:sz w:val="16"/>
                <w:szCs w:val="16"/>
              </w:rPr>
              <w:t xml:space="preserve">EE = </w:t>
            </w:r>
            <w:proofErr w:type="spellStart"/>
            <w:r w:rsidRPr="00895AF1">
              <w:rPr>
                <w:bCs/>
                <w:i/>
                <w:color w:val="333333"/>
                <w:sz w:val="16"/>
                <w:szCs w:val="16"/>
              </w:rPr>
              <w:t>Ip</w:t>
            </w:r>
            <w:proofErr w:type="spellEnd"/>
            <w:r w:rsidRPr="00895AF1">
              <w:rPr>
                <w:bCs/>
                <w:i/>
                <w:color w:val="333333"/>
                <w:sz w:val="16"/>
                <w:szCs w:val="16"/>
              </w:rPr>
              <w:t xml:space="preserve"> </w:t>
            </w:r>
            <w:r>
              <w:rPr>
                <w:bCs/>
                <w:i/>
                <w:color w:val="333333"/>
                <w:sz w:val="16"/>
                <w:szCs w:val="16"/>
              </w:rPr>
              <w:t>*</w:t>
            </w:r>
            <w:r w:rsidRPr="00895AF1">
              <w:rPr>
                <w:bCs/>
                <w:i/>
                <w:color w:val="333333"/>
                <w:sz w:val="16"/>
                <w:szCs w:val="16"/>
              </w:rPr>
              <w:t xml:space="preserve"> Ep  </w:t>
            </w:r>
          </w:p>
          <w:p w14:paraId="5AD12463" w14:textId="77777777" w:rsidR="00C70B01" w:rsidRPr="00895AF1" w:rsidRDefault="00C70B01" w:rsidP="004766E5">
            <w:pPr>
              <w:jc w:val="left"/>
              <w:rPr>
                <w:bCs/>
                <w:i/>
                <w:color w:val="333333"/>
                <w:sz w:val="16"/>
                <w:szCs w:val="16"/>
              </w:rPr>
            </w:pPr>
            <w:r w:rsidRPr="00895AF1">
              <w:rPr>
                <w:bCs/>
                <w:i/>
                <w:color w:val="333333"/>
                <w:sz w:val="16"/>
                <w:szCs w:val="16"/>
              </w:rPr>
              <w:t>EE, estalvi d’emissions estimat tnCO2</w:t>
            </w:r>
          </w:p>
          <w:p w14:paraId="246DE24D" w14:textId="77777777" w:rsidR="00C70B01" w:rsidRPr="00895AF1" w:rsidRDefault="00C70B01" w:rsidP="004766E5">
            <w:pPr>
              <w:jc w:val="left"/>
              <w:rPr>
                <w:bCs/>
                <w:i/>
                <w:color w:val="333333"/>
                <w:sz w:val="16"/>
                <w:szCs w:val="16"/>
              </w:rPr>
            </w:pPr>
            <w:proofErr w:type="spellStart"/>
            <w:r w:rsidRPr="00895AF1">
              <w:rPr>
                <w:bCs/>
                <w:i/>
                <w:color w:val="333333"/>
                <w:sz w:val="16"/>
                <w:szCs w:val="16"/>
              </w:rPr>
              <w:t>Ip</w:t>
            </w:r>
            <w:proofErr w:type="spellEnd"/>
            <w:r w:rsidRPr="00895AF1">
              <w:rPr>
                <w:bCs/>
                <w:i/>
                <w:color w:val="333333"/>
                <w:sz w:val="16"/>
                <w:szCs w:val="16"/>
              </w:rPr>
              <w:t>, Increment previst del nou desenvolupament, 1-5% emissions totals dels sectors (residencial, terciari, industrial, Ajuntament).</w:t>
            </w:r>
          </w:p>
          <w:p w14:paraId="268F72E0" w14:textId="77777777" w:rsidR="00C70B01" w:rsidRPr="00895AF1" w:rsidRDefault="00C70B01" w:rsidP="004766E5">
            <w:pPr>
              <w:jc w:val="left"/>
              <w:rPr>
                <w:bCs/>
                <w:i/>
                <w:color w:val="333333"/>
                <w:sz w:val="16"/>
                <w:szCs w:val="16"/>
              </w:rPr>
            </w:pPr>
            <w:r w:rsidRPr="00895AF1">
              <w:rPr>
                <w:bCs/>
                <w:i/>
                <w:color w:val="333333"/>
                <w:sz w:val="16"/>
                <w:szCs w:val="16"/>
              </w:rPr>
              <w:t>Ep, 70% emissions totals dels sectors (residencial, terciari, industrial, Ajuntament)</w:t>
            </w:r>
          </w:p>
          <w:p w14:paraId="6836B91D" w14:textId="77777777" w:rsidR="00C70B01" w:rsidRPr="00895AF1" w:rsidRDefault="00C70B01" w:rsidP="004766E5">
            <w:pPr>
              <w:jc w:val="left"/>
              <w:rPr>
                <w:b/>
                <w:bCs/>
                <w:color w:val="333333"/>
                <w:sz w:val="18"/>
              </w:rPr>
            </w:pPr>
          </w:p>
          <w:p w14:paraId="16688127" w14:textId="77777777" w:rsidR="00C70B01" w:rsidRPr="00103BEB" w:rsidRDefault="00C70B01" w:rsidP="004766E5">
            <w:pPr>
              <w:jc w:val="left"/>
              <w:rPr>
                <w:b/>
                <w:bCs/>
                <w:color w:val="333333"/>
                <w:sz w:val="18"/>
              </w:rPr>
            </w:pPr>
            <w:r w:rsidRPr="00895AF1">
              <w:rPr>
                <w:i/>
                <w:iCs/>
                <w:color w:val="333333"/>
                <w:sz w:val="18"/>
              </w:rPr>
              <w:t xml:space="preserve">Font: Guia d’accions per mitigar el canvi climàtic a les comarques gironines, Diputació de Girona i </w:t>
            </w:r>
            <w:proofErr w:type="spellStart"/>
            <w:r w:rsidRPr="00895AF1">
              <w:rPr>
                <w:i/>
                <w:iCs/>
                <w:color w:val="333333"/>
                <w:sz w:val="18"/>
              </w:rPr>
              <w:t>CILMA</w:t>
            </w:r>
            <w:proofErr w:type="spellEnd"/>
          </w:p>
        </w:tc>
      </w:tr>
      <w:tr w:rsidR="00C70B01" w:rsidRPr="002A15F4" w14:paraId="5BB44C58" w14:textId="77777777" w:rsidTr="004766E5">
        <w:trPr>
          <w:trHeight w:val="813"/>
        </w:trPr>
        <w:tc>
          <w:tcPr>
            <w:tcW w:w="3134" w:type="dxa"/>
            <w:gridSpan w:val="4"/>
            <w:tcBorders>
              <w:bottom w:val="single" w:sz="4" w:space="0" w:color="808080"/>
            </w:tcBorders>
            <w:vAlign w:val="center"/>
          </w:tcPr>
          <w:p w14:paraId="315DE1A3" w14:textId="77777777" w:rsidR="00C70B01" w:rsidRDefault="00C70B01" w:rsidP="004766E5">
            <w:pPr>
              <w:jc w:val="left"/>
              <w:rPr>
                <w:b/>
                <w:bCs/>
                <w:color w:val="0070C0"/>
                <w:sz w:val="28"/>
                <w:szCs w:val="28"/>
              </w:rPr>
            </w:pPr>
            <w:r>
              <w:rPr>
                <w:b/>
                <w:bCs/>
                <w:noProof/>
                <w:color w:val="0070C0"/>
                <w:sz w:val="28"/>
                <w:szCs w:val="28"/>
              </w:rPr>
              <w:t>749,37</w:t>
            </w:r>
            <w:r>
              <w:rPr>
                <w:b/>
                <w:bCs/>
                <w:color w:val="0070C0"/>
                <w:sz w:val="28"/>
                <w:szCs w:val="28"/>
              </w:rPr>
              <w:t xml:space="preserve"> </w:t>
            </w:r>
          </w:p>
          <w:p w14:paraId="79A60639" w14:textId="77777777" w:rsidR="00C70B01" w:rsidRPr="00C60263" w:rsidRDefault="00C70B01" w:rsidP="004766E5">
            <w:pPr>
              <w:jc w:val="left"/>
              <w:rPr>
                <w:b/>
                <w:bCs/>
                <w:color w:val="BFBFBF"/>
                <w:sz w:val="18"/>
              </w:rPr>
            </w:pPr>
            <w:r w:rsidRPr="00C60263">
              <w:rPr>
                <w:b/>
                <w:bCs/>
                <w:color w:val="BFBFBF"/>
                <w:sz w:val="18"/>
              </w:rPr>
              <w:t>tCO</w:t>
            </w:r>
            <w:r w:rsidRPr="00C60263">
              <w:rPr>
                <w:b/>
                <w:bCs/>
                <w:color w:val="BFBFBF"/>
                <w:sz w:val="18"/>
                <w:vertAlign w:val="subscript"/>
              </w:rPr>
              <w:t>2</w:t>
            </w:r>
            <w:r w:rsidRPr="00C60263">
              <w:rPr>
                <w:b/>
                <w:bCs/>
                <w:color w:val="BFBFBF"/>
                <w:sz w:val="18"/>
              </w:rPr>
              <w:t>/any</w:t>
            </w:r>
          </w:p>
        </w:tc>
        <w:tc>
          <w:tcPr>
            <w:tcW w:w="1402" w:type="dxa"/>
            <w:tcBorders>
              <w:bottom w:val="single" w:sz="4" w:space="0" w:color="808080"/>
            </w:tcBorders>
            <w:vAlign w:val="center"/>
          </w:tcPr>
          <w:p w14:paraId="7149BB01" w14:textId="77777777" w:rsidR="00C70B01" w:rsidRPr="002A15F4" w:rsidRDefault="00C70B01" w:rsidP="004766E5">
            <w:pPr>
              <w:jc w:val="center"/>
              <w:rPr>
                <w:rFonts w:eastAsia="Microsoft YaHei" w:cs="Arial"/>
                <w:color w:val="333333"/>
                <w:sz w:val="18"/>
                <w:szCs w:val="18"/>
                <w:highlight w:val="lightGray"/>
              </w:rPr>
            </w:pPr>
          </w:p>
        </w:tc>
        <w:tc>
          <w:tcPr>
            <w:tcW w:w="1276" w:type="dxa"/>
            <w:tcBorders>
              <w:bottom w:val="single" w:sz="4" w:space="0" w:color="808080"/>
            </w:tcBorders>
            <w:vAlign w:val="center"/>
          </w:tcPr>
          <w:p w14:paraId="349810C5" w14:textId="77777777" w:rsidR="00C70B01" w:rsidRPr="002A15F4" w:rsidRDefault="00C70B01" w:rsidP="004766E5">
            <w:pPr>
              <w:jc w:val="center"/>
              <w:rPr>
                <w:rFonts w:eastAsia="Microsoft YaHei" w:cs="Arial"/>
                <w:color w:val="333333"/>
                <w:sz w:val="18"/>
                <w:szCs w:val="18"/>
                <w:highlight w:val="lightGray"/>
              </w:rPr>
            </w:pPr>
          </w:p>
        </w:tc>
        <w:tc>
          <w:tcPr>
            <w:tcW w:w="1344" w:type="dxa"/>
            <w:tcBorders>
              <w:bottom w:val="single" w:sz="4" w:space="0" w:color="808080"/>
            </w:tcBorders>
            <w:vAlign w:val="center"/>
          </w:tcPr>
          <w:p w14:paraId="48C835B3" w14:textId="77777777" w:rsidR="00C70B01" w:rsidRPr="002A15F4" w:rsidRDefault="00C70B01" w:rsidP="004766E5">
            <w:pPr>
              <w:jc w:val="center"/>
              <w:rPr>
                <w:rFonts w:eastAsia="Microsoft YaHei" w:cs="Arial"/>
                <w:color w:val="333333"/>
                <w:sz w:val="18"/>
                <w:szCs w:val="18"/>
                <w:highlight w:val="lightGray"/>
              </w:rPr>
            </w:pPr>
          </w:p>
        </w:tc>
        <w:tc>
          <w:tcPr>
            <w:tcW w:w="1870" w:type="dxa"/>
            <w:tcBorders>
              <w:bottom w:val="single" w:sz="4" w:space="0" w:color="808080"/>
            </w:tcBorders>
            <w:vAlign w:val="center"/>
          </w:tcPr>
          <w:p w14:paraId="43C0EF97" w14:textId="77777777" w:rsidR="00C70B01" w:rsidRPr="002A15F4" w:rsidRDefault="00C70B01" w:rsidP="004766E5">
            <w:pPr>
              <w:jc w:val="left"/>
              <w:rPr>
                <w:b/>
                <w:bCs/>
                <w:color w:val="333333"/>
                <w:sz w:val="18"/>
              </w:rPr>
            </w:pPr>
          </w:p>
        </w:tc>
      </w:tr>
    </w:tbl>
    <w:p w14:paraId="2EE1B9AA" w14:textId="77777777" w:rsidR="00C70B01" w:rsidRDefault="00C70B01" w:rsidP="00C70B01">
      <w:pPr>
        <w:sectPr w:rsidR="00C70B01" w:rsidSect="00713EDC">
          <w:pgSz w:w="11906" w:h="16838"/>
          <w:pgMar w:top="1440" w:right="1440"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1094"/>
        <w:gridCol w:w="439"/>
        <w:gridCol w:w="452"/>
        <w:gridCol w:w="1149"/>
        <w:gridCol w:w="1402"/>
        <w:gridCol w:w="1276"/>
        <w:gridCol w:w="1344"/>
        <w:gridCol w:w="1870"/>
      </w:tblGrid>
      <w:tr w:rsidR="00C70B01" w:rsidRPr="002A15F4" w14:paraId="1621E67B" w14:textId="77777777" w:rsidTr="004766E5">
        <w:trPr>
          <w:trHeight w:val="1437"/>
        </w:trPr>
        <w:tc>
          <w:tcPr>
            <w:tcW w:w="1094" w:type="dxa"/>
            <w:tcBorders>
              <w:bottom w:val="single" w:sz="18" w:space="0" w:color="365F91"/>
            </w:tcBorders>
            <w:vAlign w:val="center"/>
          </w:tcPr>
          <w:p w14:paraId="249C859A" w14:textId="33F0341A" w:rsidR="00C70B01" w:rsidRPr="002A15F4" w:rsidRDefault="006B20BB" w:rsidP="004766E5">
            <w:pPr>
              <w:jc w:val="left"/>
              <w:rPr>
                <w:color w:val="333333"/>
                <w:sz w:val="20"/>
              </w:rPr>
            </w:pPr>
            <w:r>
              <w:rPr>
                <w:noProof/>
                <w:color w:val="333333"/>
                <w:sz w:val="20"/>
                <w:lang w:eastAsia="ca-ES"/>
              </w:rPr>
              <w:lastRenderedPageBreak/>
              <w:drawing>
                <wp:inline distT="0" distB="0" distL="0" distR="0" wp14:anchorId="210B9EA4" wp14:editId="55D1C135">
                  <wp:extent cx="557530" cy="702945"/>
                  <wp:effectExtent l="0" t="0" r="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a_altres.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57530" cy="702945"/>
                          </a:xfrm>
                          <a:prstGeom prst="rect">
                            <a:avLst/>
                          </a:prstGeom>
                        </pic:spPr>
                      </pic:pic>
                    </a:graphicData>
                  </a:graphic>
                </wp:inline>
              </w:drawing>
            </w:r>
          </w:p>
        </w:tc>
        <w:tc>
          <w:tcPr>
            <w:tcW w:w="891" w:type="dxa"/>
            <w:gridSpan w:val="2"/>
            <w:tcBorders>
              <w:bottom w:val="single" w:sz="18" w:space="0" w:color="365F91"/>
            </w:tcBorders>
            <w:vAlign w:val="center"/>
          </w:tcPr>
          <w:p w14:paraId="23BE2C6E" w14:textId="77777777" w:rsidR="00C70B01" w:rsidRPr="008B21A7" w:rsidRDefault="00C70B01" w:rsidP="004766E5">
            <w:pPr>
              <w:jc w:val="left"/>
              <w:rPr>
                <w:b/>
                <w:color w:val="333333"/>
                <w:sz w:val="24"/>
              </w:rPr>
            </w:pPr>
            <w:r w:rsidRPr="00704AC5">
              <w:rPr>
                <w:b/>
                <w:noProof/>
                <w:color w:val="4472C4" w:themeColor="accent5"/>
                <w:sz w:val="24"/>
              </w:rPr>
              <w:t>27</w:t>
            </w:r>
          </w:p>
        </w:tc>
        <w:tc>
          <w:tcPr>
            <w:tcW w:w="7041" w:type="dxa"/>
            <w:gridSpan w:val="5"/>
            <w:tcBorders>
              <w:bottom w:val="single" w:sz="18" w:space="0" w:color="365F91"/>
            </w:tcBorders>
            <w:vAlign w:val="center"/>
          </w:tcPr>
          <w:p w14:paraId="51BB3660" w14:textId="77777777" w:rsidR="00C70B01" w:rsidRPr="002A15F4" w:rsidRDefault="00C70B01" w:rsidP="004766E5">
            <w:pPr>
              <w:jc w:val="left"/>
              <w:rPr>
                <w:color w:val="333333"/>
                <w:sz w:val="20"/>
              </w:rPr>
            </w:pPr>
            <w:r w:rsidRPr="00704AC5">
              <w:rPr>
                <w:rFonts w:eastAsia="Microsoft YaHei"/>
                <w:b/>
                <w:noProof/>
                <w:sz w:val="24"/>
              </w:rPr>
              <w:t>8.1. Foment de l'autoconsum FV i les EERR mitjançant l'aprovació d'ordenances reguladores, bonificacions fiscals i subvencions municipals per aconseguir objectiu.</w:t>
            </w:r>
          </w:p>
        </w:tc>
      </w:tr>
      <w:tr w:rsidR="00C70B01" w:rsidRPr="002A15F4" w14:paraId="5052A458" w14:textId="77777777" w:rsidTr="004766E5">
        <w:trPr>
          <w:trHeight w:val="838"/>
        </w:trPr>
        <w:tc>
          <w:tcPr>
            <w:tcW w:w="1094" w:type="dxa"/>
            <w:tcBorders>
              <w:top w:val="single" w:sz="4" w:space="0" w:color="808080"/>
              <w:bottom w:val="single" w:sz="4" w:space="0" w:color="808080"/>
            </w:tcBorders>
            <w:vAlign w:val="center"/>
          </w:tcPr>
          <w:p w14:paraId="2D93BBD9" w14:textId="77777777" w:rsidR="00C70B01" w:rsidRPr="002A15F4" w:rsidRDefault="00C70B01" w:rsidP="004766E5">
            <w:pPr>
              <w:jc w:val="left"/>
              <w:rPr>
                <w:b/>
                <w:bCs/>
                <w:color w:val="333333"/>
                <w:sz w:val="18"/>
              </w:rPr>
            </w:pPr>
            <w:r>
              <w:rPr>
                <w:b/>
                <w:bCs/>
                <w:color w:val="333333"/>
                <w:sz w:val="18"/>
              </w:rPr>
              <w:t>Sector</w:t>
            </w:r>
          </w:p>
        </w:tc>
        <w:tc>
          <w:tcPr>
            <w:tcW w:w="2040" w:type="dxa"/>
            <w:gridSpan w:val="3"/>
            <w:tcBorders>
              <w:top w:val="single" w:sz="4" w:space="0" w:color="808080"/>
              <w:bottom w:val="single" w:sz="4" w:space="0" w:color="808080"/>
            </w:tcBorders>
            <w:shd w:val="clear" w:color="auto" w:fill="auto"/>
            <w:vAlign w:val="center"/>
          </w:tcPr>
          <w:p w14:paraId="179A5265" w14:textId="77777777" w:rsidR="00C70B01" w:rsidRPr="00542062" w:rsidRDefault="00C70B01" w:rsidP="004766E5">
            <w:pPr>
              <w:jc w:val="left"/>
              <w:rPr>
                <w:rFonts w:eastAsia="Microsoft YaHei" w:cs="Arial"/>
                <w:sz w:val="18"/>
                <w:szCs w:val="18"/>
              </w:rPr>
            </w:pPr>
            <w:r w:rsidRPr="00704AC5">
              <w:rPr>
                <w:rFonts w:eastAsia="Microsoft YaHei" w:cs="Arial"/>
                <w:noProof/>
                <w:sz w:val="18"/>
                <w:szCs w:val="18"/>
              </w:rPr>
              <w:t>11. Altres</w:t>
            </w:r>
            <w:r w:rsidRPr="00542062">
              <w:rPr>
                <w:rFonts w:eastAsia="Microsoft YaHei" w:cs="Arial"/>
                <w:sz w:val="18"/>
                <w:szCs w:val="18"/>
              </w:rPr>
              <w:t xml:space="preserve"> </w:t>
            </w:r>
          </w:p>
        </w:tc>
        <w:tc>
          <w:tcPr>
            <w:tcW w:w="1402" w:type="dxa"/>
            <w:tcBorders>
              <w:top w:val="single" w:sz="4" w:space="0" w:color="808080"/>
              <w:bottom w:val="single" w:sz="4" w:space="0" w:color="808080"/>
            </w:tcBorders>
            <w:vAlign w:val="center"/>
          </w:tcPr>
          <w:p w14:paraId="1657A903" w14:textId="77777777" w:rsidR="00C70B01" w:rsidRPr="002A15F4" w:rsidRDefault="00C70B01" w:rsidP="004766E5">
            <w:pPr>
              <w:jc w:val="left"/>
              <w:rPr>
                <w:b/>
                <w:bCs/>
                <w:color w:val="333333"/>
                <w:sz w:val="18"/>
              </w:rPr>
            </w:pPr>
            <w:r>
              <w:rPr>
                <w:b/>
                <w:bCs/>
                <w:color w:val="333333"/>
                <w:sz w:val="18"/>
              </w:rPr>
              <w:t>Àrea d’intervenció</w:t>
            </w:r>
          </w:p>
        </w:tc>
        <w:tc>
          <w:tcPr>
            <w:tcW w:w="1276" w:type="dxa"/>
            <w:tcBorders>
              <w:top w:val="single" w:sz="4" w:space="0" w:color="808080"/>
              <w:bottom w:val="single" w:sz="4" w:space="0" w:color="808080"/>
            </w:tcBorders>
            <w:vAlign w:val="center"/>
          </w:tcPr>
          <w:p w14:paraId="3BFB9408" w14:textId="77777777" w:rsidR="00C70B01" w:rsidRPr="00542062" w:rsidRDefault="00C70B01" w:rsidP="004766E5">
            <w:pPr>
              <w:jc w:val="left"/>
              <w:rPr>
                <w:rFonts w:eastAsia="Microsoft YaHei" w:cs="Arial"/>
                <w:noProof/>
                <w:sz w:val="18"/>
                <w:szCs w:val="18"/>
              </w:rPr>
            </w:pPr>
            <w:r w:rsidRPr="00704AC5">
              <w:rPr>
                <w:rFonts w:eastAsia="Microsoft YaHei" w:cs="Arial"/>
                <w:noProof/>
                <w:sz w:val="18"/>
                <w:szCs w:val="18"/>
              </w:rPr>
              <w:t>Altres</w:t>
            </w:r>
          </w:p>
        </w:tc>
        <w:tc>
          <w:tcPr>
            <w:tcW w:w="1344" w:type="dxa"/>
            <w:tcBorders>
              <w:top w:val="single" w:sz="4" w:space="0" w:color="808080"/>
              <w:bottom w:val="single" w:sz="4" w:space="0" w:color="808080"/>
            </w:tcBorders>
            <w:vAlign w:val="center"/>
          </w:tcPr>
          <w:p w14:paraId="3D6ADCBC" w14:textId="77777777" w:rsidR="00C70B01" w:rsidRPr="002A15F4" w:rsidRDefault="00C70B01" w:rsidP="004766E5">
            <w:pPr>
              <w:jc w:val="left"/>
              <w:rPr>
                <w:b/>
                <w:bCs/>
                <w:color w:val="333333"/>
                <w:sz w:val="18"/>
              </w:rPr>
            </w:pPr>
            <w:r>
              <w:rPr>
                <w:b/>
                <w:bCs/>
                <w:color w:val="333333"/>
                <w:sz w:val="18"/>
              </w:rPr>
              <w:t>Instrument polític</w:t>
            </w:r>
          </w:p>
        </w:tc>
        <w:tc>
          <w:tcPr>
            <w:tcW w:w="1870" w:type="dxa"/>
            <w:tcBorders>
              <w:top w:val="single" w:sz="4" w:space="0" w:color="808080"/>
              <w:bottom w:val="single" w:sz="4" w:space="0" w:color="808080"/>
            </w:tcBorders>
            <w:vAlign w:val="center"/>
          </w:tcPr>
          <w:p w14:paraId="47A2EC5E" w14:textId="77777777" w:rsidR="00C70B01" w:rsidRPr="00542062" w:rsidRDefault="00C70B01" w:rsidP="004766E5">
            <w:pPr>
              <w:jc w:val="left"/>
              <w:rPr>
                <w:rFonts w:eastAsia="Microsoft YaHei" w:cs="Arial"/>
                <w:color w:val="333333"/>
                <w:sz w:val="18"/>
                <w:szCs w:val="18"/>
              </w:rPr>
            </w:pPr>
            <w:r w:rsidRPr="00704AC5">
              <w:rPr>
                <w:rFonts w:eastAsia="Microsoft YaHei" w:cs="Arial"/>
                <w:noProof/>
                <w:color w:val="333333"/>
                <w:sz w:val="18"/>
                <w:szCs w:val="18"/>
              </w:rPr>
              <w:t>Altres</w:t>
            </w:r>
          </w:p>
        </w:tc>
      </w:tr>
      <w:tr w:rsidR="00C70B01" w:rsidRPr="002A15F4" w14:paraId="3A6A51C5" w14:textId="77777777" w:rsidTr="004766E5">
        <w:trPr>
          <w:trHeight w:val="838"/>
        </w:trPr>
        <w:tc>
          <w:tcPr>
            <w:tcW w:w="1094" w:type="dxa"/>
            <w:tcBorders>
              <w:top w:val="single" w:sz="4" w:space="0" w:color="808080"/>
              <w:bottom w:val="single" w:sz="4" w:space="0" w:color="808080"/>
            </w:tcBorders>
            <w:vAlign w:val="center"/>
          </w:tcPr>
          <w:p w14:paraId="0D77A7C7" w14:textId="77777777" w:rsidR="00C70B01" w:rsidRPr="002A15F4" w:rsidRDefault="00C70B01" w:rsidP="004766E5">
            <w:pPr>
              <w:jc w:val="left"/>
              <w:rPr>
                <w:b/>
                <w:bCs/>
                <w:color w:val="333333"/>
                <w:sz w:val="18"/>
              </w:rPr>
            </w:pPr>
            <w:r>
              <w:rPr>
                <w:b/>
                <w:bCs/>
                <w:color w:val="333333"/>
                <w:sz w:val="18"/>
              </w:rPr>
              <w:t>Estat</w:t>
            </w:r>
          </w:p>
        </w:tc>
        <w:tc>
          <w:tcPr>
            <w:tcW w:w="2040" w:type="dxa"/>
            <w:gridSpan w:val="3"/>
            <w:tcBorders>
              <w:top w:val="single" w:sz="4" w:space="0" w:color="808080"/>
              <w:bottom w:val="single" w:sz="4" w:space="0" w:color="808080"/>
            </w:tcBorders>
            <w:shd w:val="clear" w:color="auto" w:fill="auto"/>
            <w:vAlign w:val="center"/>
          </w:tcPr>
          <w:p w14:paraId="426C2EAC"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En curs</w:t>
            </w:r>
          </w:p>
        </w:tc>
        <w:tc>
          <w:tcPr>
            <w:tcW w:w="1402" w:type="dxa"/>
            <w:tcBorders>
              <w:top w:val="single" w:sz="4" w:space="0" w:color="808080"/>
              <w:bottom w:val="single" w:sz="4" w:space="0" w:color="808080"/>
            </w:tcBorders>
            <w:vAlign w:val="center"/>
          </w:tcPr>
          <w:p w14:paraId="4B474ADC" w14:textId="77777777" w:rsidR="00C70B01" w:rsidRPr="002A15F4" w:rsidRDefault="00C70B01" w:rsidP="004766E5">
            <w:pPr>
              <w:jc w:val="left"/>
              <w:rPr>
                <w:b/>
                <w:bCs/>
                <w:color w:val="333333"/>
                <w:sz w:val="18"/>
              </w:rPr>
            </w:pPr>
            <w:r>
              <w:rPr>
                <w:b/>
                <w:bCs/>
                <w:color w:val="333333"/>
                <w:sz w:val="18"/>
              </w:rPr>
              <w:t>Origen</w:t>
            </w:r>
          </w:p>
        </w:tc>
        <w:tc>
          <w:tcPr>
            <w:tcW w:w="4490" w:type="dxa"/>
            <w:gridSpan w:val="3"/>
            <w:tcBorders>
              <w:top w:val="single" w:sz="4" w:space="0" w:color="808080"/>
              <w:bottom w:val="single" w:sz="4" w:space="0" w:color="808080"/>
            </w:tcBorders>
            <w:vAlign w:val="center"/>
          </w:tcPr>
          <w:p w14:paraId="090FB39D"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Administració local (Aj.)</w:t>
            </w:r>
          </w:p>
        </w:tc>
      </w:tr>
      <w:tr w:rsidR="00C70B01" w:rsidRPr="002A15F4" w14:paraId="2CF350CB" w14:textId="77777777" w:rsidTr="004766E5">
        <w:trPr>
          <w:trHeight w:val="800"/>
        </w:trPr>
        <w:tc>
          <w:tcPr>
            <w:tcW w:w="9026" w:type="dxa"/>
            <w:gridSpan w:val="8"/>
            <w:tcBorders>
              <w:top w:val="single" w:sz="4" w:space="0" w:color="808080"/>
              <w:bottom w:val="single" w:sz="4" w:space="0" w:color="808080"/>
            </w:tcBorders>
          </w:tcPr>
          <w:p w14:paraId="1BCFD433" w14:textId="77777777" w:rsidR="00C70B01" w:rsidRDefault="00C70B01" w:rsidP="004766E5">
            <w:pPr>
              <w:rPr>
                <w:b/>
                <w:bCs/>
                <w:color w:val="333333"/>
                <w:sz w:val="18"/>
              </w:rPr>
            </w:pPr>
          </w:p>
          <w:p w14:paraId="0F0C7602" w14:textId="77777777" w:rsidR="00C70B01" w:rsidRDefault="00C70B01" w:rsidP="004766E5">
            <w:pPr>
              <w:rPr>
                <w:b/>
                <w:bCs/>
                <w:color w:val="333333"/>
                <w:sz w:val="18"/>
              </w:rPr>
            </w:pPr>
            <w:r>
              <w:rPr>
                <w:b/>
                <w:bCs/>
                <w:color w:val="333333"/>
                <w:sz w:val="18"/>
              </w:rPr>
              <w:t xml:space="preserve">Descripció     </w:t>
            </w:r>
          </w:p>
          <w:p w14:paraId="6C17D728"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L’acció consisteix en analitzar els incentius fiscals que es poden impulsar des del municipi a les inversions en energies renovables i eficiència des del sector privat.</w:t>
            </w:r>
          </w:p>
          <w:p w14:paraId="69A60EB8"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La Llei 58/2003, de 17 de desembre, general tributària, estableix en l’article 2 que “els tributs, a més de ser mitjans per obtenir els recursos necessaris per al sosteniment de les despeses públiques, poden servir com a instruments de la política econòmica general i atendre la realització dels principis i les finalitats que conté la Constitució”. Aquest reconeixement explícit de la possibilitat que els tributs vagin més enllà de la recaptació obre l’opció que s’utilitzin per impulsar la sostenibilitat ambiental, com ja es fa des d’alguns municipis.</w:t>
            </w:r>
          </w:p>
          <w:p w14:paraId="228F85FB"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No obstant, aquests incentius tenen un impacte en la tresoreria de l’ajuntament que cal analitzar i buscar estratègies perquè no es desequilibrin els pressupostos municipals. En aquest anàlisi és important incorporar les externalitats positives de la implementació d’actuacions d’energia eficient (per exemple millora de la qualitat de l’aire, millores de salut relacionades amb el confort a la llars per a mesures deficiència energètica, etc.). La Xarxa de Ciutats i Pobles per la Sostenibilitat ha presentat una </w:t>
            </w:r>
            <w:hyperlink r:id="rId23" w:history="1">
              <w:r w:rsidRPr="00895AF1">
                <w:rPr>
                  <w:rStyle w:val="Hipervnculo"/>
                  <w:rFonts w:eastAsia="Microsoft YaHei" w:cs="Arial"/>
                  <w:sz w:val="18"/>
                  <w:szCs w:val="18"/>
                </w:rPr>
                <w:t>eina</w:t>
              </w:r>
            </w:hyperlink>
            <w:r w:rsidRPr="00895AF1">
              <w:rPr>
                <w:rFonts w:eastAsia="Microsoft YaHei" w:cs="Arial"/>
                <w:color w:val="333333"/>
                <w:sz w:val="18"/>
                <w:szCs w:val="18"/>
              </w:rPr>
              <w:t xml:space="preserve"> perquè els ajuntaments puguin calcular l’impacte d’aquestes mesures en la hisenda municipal. </w:t>
            </w:r>
          </w:p>
          <w:p w14:paraId="7713BF8D"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Els impostos municipals on es pot incidir són:</w:t>
            </w:r>
          </w:p>
          <w:p w14:paraId="4BA88E77" w14:textId="77777777" w:rsidR="00C70B01" w:rsidRPr="00895AF1" w:rsidRDefault="00C70B01" w:rsidP="00C70B01">
            <w:pPr>
              <w:numPr>
                <w:ilvl w:val="0"/>
                <w:numId w:val="18"/>
              </w:numPr>
              <w:rPr>
                <w:rFonts w:eastAsia="Microsoft YaHei" w:cs="Arial"/>
                <w:color w:val="333333"/>
                <w:sz w:val="18"/>
                <w:szCs w:val="18"/>
              </w:rPr>
            </w:pPr>
            <w:r w:rsidRPr="00895AF1">
              <w:rPr>
                <w:rFonts w:eastAsia="Microsoft YaHei" w:cs="Arial"/>
                <w:color w:val="333333"/>
                <w:sz w:val="18"/>
                <w:szCs w:val="18"/>
              </w:rPr>
              <w:t>L’Impost sobre Béns Immobles (IBI): bonifi</w:t>
            </w:r>
            <w:r>
              <w:rPr>
                <w:rFonts w:eastAsia="Microsoft YaHei" w:cs="Arial"/>
                <w:color w:val="333333"/>
                <w:sz w:val="18"/>
                <w:szCs w:val="18"/>
              </w:rPr>
              <w:t>cacions fins al 50% de l’IBI, d’</w:t>
            </w:r>
            <w:r w:rsidRPr="00895AF1">
              <w:rPr>
                <w:rFonts w:eastAsia="Microsoft YaHei" w:cs="Arial"/>
                <w:color w:val="333333"/>
                <w:sz w:val="18"/>
                <w:szCs w:val="18"/>
              </w:rPr>
              <w:t>acord amb l’art. 74.5 del Reial Decret Legislatiu 2/2004. Tan sols per a sistemes d’aprofitament d’energia procedent del Sol.</w:t>
            </w:r>
          </w:p>
          <w:p w14:paraId="1C6E4A04" w14:textId="77777777" w:rsidR="00C70B01" w:rsidRPr="00895AF1" w:rsidRDefault="00C70B01" w:rsidP="00C70B01">
            <w:pPr>
              <w:numPr>
                <w:ilvl w:val="0"/>
                <w:numId w:val="18"/>
              </w:numPr>
              <w:rPr>
                <w:rFonts w:eastAsia="Microsoft YaHei" w:cs="Arial"/>
                <w:color w:val="333333"/>
                <w:sz w:val="18"/>
                <w:szCs w:val="18"/>
              </w:rPr>
            </w:pPr>
            <w:r w:rsidRPr="00895AF1">
              <w:rPr>
                <w:rFonts w:eastAsia="Microsoft YaHei" w:cs="Arial"/>
                <w:color w:val="333333"/>
                <w:sz w:val="18"/>
                <w:szCs w:val="18"/>
              </w:rPr>
              <w:t>L’Impost sobre Construccions, Instal·lacions, i Obres (</w:t>
            </w:r>
            <w:proofErr w:type="spellStart"/>
            <w:r w:rsidRPr="00895AF1">
              <w:rPr>
                <w:rFonts w:eastAsia="Microsoft YaHei" w:cs="Arial"/>
                <w:color w:val="333333"/>
                <w:sz w:val="18"/>
                <w:szCs w:val="18"/>
              </w:rPr>
              <w:t>ICIO</w:t>
            </w:r>
            <w:proofErr w:type="spellEnd"/>
            <w:r w:rsidRPr="00895AF1">
              <w:rPr>
                <w:rFonts w:eastAsia="Microsoft YaHei" w:cs="Arial"/>
                <w:color w:val="333333"/>
                <w:sz w:val="18"/>
                <w:szCs w:val="18"/>
              </w:rPr>
              <w:t>): bonifi</w:t>
            </w:r>
            <w:r>
              <w:rPr>
                <w:rFonts w:eastAsia="Microsoft YaHei" w:cs="Arial"/>
                <w:color w:val="333333"/>
                <w:sz w:val="18"/>
                <w:szCs w:val="18"/>
              </w:rPr>
              <w:t xml:space="preserve">cacions fins al 95% del </w:t>
            </w:r>
            <w:proofErr w:type="spellStart"/>
            <w:r>
              <w:rPr>
                <w:rFonts w:eastAsia="Microsoft YaHei" w:cs="Arial"/>
                <w:color w:val="333333"/>
                <w:sz w:val="18"/>
                <w:szCs w:val="18"/>
              </w:rPr>
              <w:t>ICIO</w:t>
            </w:r>
            <w:proofErr w:type="spellEnd"/>
            <w:r>
              <w:rPr>
                <w:rFonts w:eastAsia="Microsoft YaHei" w:cs="Arial"/>
                <w:color w:val="333333"/>
                <w:sz w:val="18"/>
                <w:szCs w:val="18"/>
              </w:rPr>
              <w:t>, d’</w:t>
            </w:r>
            <w:r w:rsidRPr="00895AF1">
              <w:rPr>
                <w:rFonts w:eastAsia="Microsoft YaHei" w:cs="Arial"/>
                <w:color w:val="333333"/>
                <w:sz w:val="18"/>
                <w:szCs w:val="18"/>
              </w:rPr>
              <w:t>acord amb l’art. 103.2.b) del Reial Decret Legislatiu 2/2004. Es pot considerar incentivar les obres de nova construcció que utilitzin fusta com a material primari per tal de valoritzar aquest tipus de construcció més sostenible. També es poden bonificar les obres per instal·lació d’energies renovables o que incideixin directament en la millora de la qualificació energètica dels edificis.</w:t>
            </w:r>
          </w:p>
          <w:p w14:paraId="4E1A4CAD" w14:textId="77777777" w:rsidR="00C70B01" w:rsidRPr="00895AF1" w:rsidRDefault="00C70B01" w:rsidP="00C70B01">
            <w:pPr>
              <w:numPr>
                <w:ilvl w:val="0"/>
                <w:numId w:val="18"/>
              </w:numPr>
              <w:rPr>
                <w:rFonts w:eastAsia="Microsoft YaHei" w:cs="Arial"/>
                <w:color w:val="333333"/>
                <w:sz w:val="18"/>
                <w:szCs w:val="18"/>
              </w:rPr>
            </w:pPr>
            <w:r w:rsidRPr="00895AF1">
              <w:rPr>
                <w:rFonts w:eastAsia="Microsoft YaHei" w:cs="Arial"/>
                <w:color w:val="333333"/>
                <w:sz w:val="18"/>
                <w:szCs w:val="18"/>
              </w:rPr>
              <w:t>L’Impost sobre l’Activitat Econòmica (IAE): bonificació fins al 50%, d’acord amb l’art.88 del Reial Decret Legislatiu 2/2004.</w:t>
            </w:r>
          </w:p>
          <w:p w14:paraId="61FC5ECA"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L’Ajuntament de Sant Feliu de Guíxols ja ha iniciat aquesta acció amb la bonificació de </w:t>
            </w:r>
            <w:proofErr w:type="spellStart"/>
            <w:r w:rsidRPr="00895AF1">
              <w:rPr>
                <w:rFonts w:eastAsia="Microsoft YaHei" w:cs="Arial"/>
                <w:color w:val="333333"/>
                <w:sz w:val="18"/>
                <w:szCs w:val="18"/>
              </w:rPr>
              <w:t>l’IAE</w:t>
            </w:r>
            <w:proofErr w:type="spellEnd"/>
            <w:r w:rsidRPr="00895AF1">
              <w:rPr>
                <w:rFonts w:eastAsia="Microsoft YaHei" w:cs="Arial"/>
                <w:color w:val="333333"/>
                <w:sz w:val="18"/>
                <w:szCs w:val="18"/>
              </w:rPr>
              <w:t xml:space="preserve"> i l’IBI (veure accions realitzades). Actualment (ordenances fiscals de 2022) s’han revisat alguns paràmetres d’aquests tributs:</w:t>
            </w:r>
          </w:p>
          <w:p w14:paraId="29CD5256" w14:textId="77777777" w:rsidR="00C70B01" w:rsidRPr="00895AF1" w:rsidRDefault="00C70B01" w:rsidP="00C70B01">
            <w:pPr>
              <w:numPr>
                <w:ilvl w:val="0"/>
                <w:numId w:val="18"/>
              </w:numPr>
              <w:rPr>
                <w:rFonts w:eastAsia="Microsoft YaHei" w:cs="Arial"/>
                <w:color w:val="333333"/>
                <w:sz w:val="18"/>
                <w:szCs w:val="18"/>
              </w:rPr>
            </w:pPr>
            <w:r w:rsidRPr="00895AF1">
              <w:rPr>
                <w:rFonts w:eastAsia="Microsoft YaHei" w:cs="Arial"/>
                <w:color w:val="333333"/>
                <w:sz w:val="18"/>
                <w:szCs w:val="18"/>
              </w:rPr>
              <w:t xml:space="preserve">IBI: es bonifica per un període de 3 anys per sistemes tèrmics i de 5 per a </w:t>
            </w:r>
            <w:proofErr w:type="spellStart"/>
            <w:r w:rsidRPr="00895AF1">
              <w:rPr>
                <w:rFonts w:eastAsia="Microsoft YaHei" w:cs="Arial"/>
                <w:color w:val="333333"/>
                <w:sz w:val="18"/>
                <w:szCs w:val="18"/>
              </w:rPr>
              <w:t>FV</w:t>
            </w:r>
            <w:proofErr w:type="spellEnd"/>
            <w:r w:rsidRPr="00895AF1">
              <w:rPr>
                <w:rFonts w:eastAsia="Microsoft YaHei" w:cs="Arial"/>
                <w:color w:val="333333"/>
                <w:sz w:val="18"/>
                <w:szCs w:val="18"/>
              </w:rPr>
              <w:t xml:space="preserve"> amb un percentatge del 50%. Es requereix que la solar tèrmica cobreixi com a mínim el 60% de</w:t>
            </w:r>
            <w:r>
              <w:rPr>
                <w:rFonts w:eastAsia="Microsoft YaHei" w:cs="Arial"/>
                <w:color w:val="333333"/>
                <w:sz w:val="18"/>
                <w:szCs w:val="18"/>
              </w:rPr>
              <w:t xml:space="preserve"> </w:t>
            </w:r>
            <w:r w:rsidRPr="00895AF1">
              <w:rPr>
                <w:rFonts w:eastAsia="Microsoft YaHei" w:cs="Arial"/>
                <w:color w:val="333333"/>
                <w:sz w:val="18"/>
                <w:szCs w:val="18"/>
              </w:rPr>
              <w:t xml:space="preserve">la demanda </w:t>
            </w:r>
            <w:proofErr w:type="spellStart"/>
            <w:r w:rsidRPr="00895AF1">
              <w:rPr>
                <w:rFonts w:eastAsia="Microsoft YaHei" w:cs="Arial"/>
                <w:color w:val="333333"/>
                <w:sz w:val="18"/>
                <w:szCs w:val="18"/>
              </w:rPr>
              <w:t>d’ACS</w:t>
            </w:r>
            <w:proofErr w:type="spellEnd"/>
            <w:r w:rsidRPr="00895AF1">
              <w:rPr>
                <w:rFonts w:eastAsia="Microsoft YaHei" w:cs="Arial"/>
                <w:color w:val="333333"/>
                <w:sz w:val="18"/>
                <w:szCs w:val="18"/>
              </w:rPr>
              <w:t>. L’any 2019 només es contemplaven els aprofitaments tèrmics.</w:t>
            </w:r>
          </w:p>
          <w:p w14:paraId="44DC76BF" w14:textId="77777777" w:rsidR="00C70B01" w:rsidRPr="00895AF1" w:rsidRDefault="00C70B01" w:rsidP="00C70B01">
            <w:pPr>
              <w:numPr>
                <w:ilvl w:val="0"/>
                <w:numId w:val="18"/>
              </w:numPr>
              <w:rPr>
                <w:rFonts w:eastAsia="Microsoft YaHei" w:cs="Arial"/>
                <w:color w:val="333333"/>
                <w:sz w:val="18"/>
                <w:szCs w:val="18"/>
              </w:rPr>
            </w:pPr>
            <w:r w:rsidRPr="00895AF1">
              <w:rPr>
                <w:rFonts w:eastAsia="Microsoft YaHei" w:cs="Arial"/>
                <w:color w:val="333333"/>
                <w:sz w:val="18"/>
                <w:szCs w:val="18"/>
              </w:rPr>
              <w:t xml:space="preserve">IAE: es bonifica en un 15% les activitats industrials que utilitzin o produeixin energia a partir d’instal·lacions per l’aprofitament d’energies renovables o sistemes de cogeneració. </w:t>
            </w:r>
          </w:p>
          <w:p w14:paraId="58C45E7E"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El resultat esperat d’aquesta acció és l’augment de les actuacions/solucions d’energia renovable implementades des de l’àmbit privat, tan residencial com industrial i de serveis. Les bonificacions es poden anar modulant en les ordenances fiscal, tal i com ja s’ha fet, segons la incidència observada i el seu impacte econòmic. Aspectes millorables a valorar :</w:t>
            </w:r>
          </w:p>
          <w:p w14:paraId="0069F134" w14:textId="77777777" w:rsidR="00C70B01" w:rsidRPr="00895AF1" w:rsidRDefault="00C70B01" w:rsidP="00C70B01">
            <w:pPr>
              <w:numPr>
                <w:ilvl w:val="0"/>
                <w:numId w:val="18"/>
              </w:numPr>
              <w:rPr>
                <w:rFonts w:eastAsia="Microsoft YaHei" w:cs="Arial"/>
                <w:color w:val="333333"/>
                <w:sz w:val="18"/>
                <w:szCs w:val="18"/>
              </w:rPr>
            </w:pPr>
            <w:r w:rsidRPr="00895AF1">
              <w:rPr>
                <w:rFonts w:eastAsia="Microsoft YaHei" w:cs="Arial"/>
                <w:color w:val="333333"/>
                <w:sz w:val="18"/>
                <w:szCs w:val="18"/>
              </w:rPr>
              <w:t xml:space="preserve">Ampliar la bonificació de l’IBI incorporant els edificis plurifamiliars amb una bonificació del 5% per a cadascun dels habitatges per a instal·lacions d’usos comuns per a un període també de 5 anys. </w:t>
            </w:r>
          </w:p>
          <w:p w14:paraId="7B56FACE" w14:textId="77777777" w:rsidR="00C70B01" w:rsidRPr="00895AF1" w:rsidRDefault="00C70B01" w:rsidP="00C70B01">
            <w:pPr>
              <w:numPr>
                <w:ilvl w:val="0"/>
                <w:numId w:val="18"/>
              </w:numPr>
              <w:rPr>
                <w:rFonts w:eastAsia="Microsoft YaHei" w:cs="Arial"/>
                <w:color w:val="333333"/>
                <w:sz w:val="18"/>
                <w:szCs w:val="18"/>
              </w:rPr>
            </w:pPr>
            <w:r w:rsidRPr="00895AF1">
              <w:rPr>
                <w:rFonts w:eastAsia="Microsoft YaHei" w:cs="Arial"/>
                <w:color w:val="333333"/>
                <w:sz w:val="18"/>
                <w:szCs w:val="18"/>
              </w:rPr>
              <w:t xml:space="preserve">Incrementar la bonificació de </w:t>
            </w:r>
            <w:proofErr w:type="spellStart"/>
            <w:r w:rsidRPr="00895AF1">
              <w:rPr>
                <w:rFonts w:eastAsia="Microsoft YaHei" w:cs="Arial"/>
                <w:color w:val="333333"/>
                <w:sz w:val="18"/>
                <w:szCs w:val="18"/>
              </w:rPr>
              <w:t>l’IAE</w:t>
            </w:r>
            <w:proofErr w:type="spellEnd"/>
            <w:r w:rsidRPr="00895AF1">
              <w:rPr>
                <w:rFonts w:eastAsia="Microsoft YaHei" w:cs="Arial"/>
                <w:color w:val="333333"/>
                <w:sz w:val="18"/>
                <w:szCs w:val="18"/>
              </w:rPr>
              <w:t xml:space="preserve"> fins al màxim permès establint una gradació segons el % de consum energètic provinent de l’energia renovable i estendre</w:t>
            </w:r>
            <w:r>
              <w:rPr>
                <w:rFonts w:eastAsia="Microsoft YaHei" w:cs="Arial"/>
                <w:color w:val="333333"/>
                <w:sz w:val="18"/>
                <w:szCs w:val="18"/>
              </w:rPr>
              <w:t>-</w:t>
            </w:r>
            <w:r w:rsidRPr="00895AF1">
              <w:rPr>
                <w:rFonts w:eastAsia="Microsoft YaHei" w:cs="Arial"/>
                <w:color w:val="333333"/>
                <w:sz w:val="18"/>
                <w:szCs w:val="18"/>
              </w:rPr>
              <w:t>la a les activitats de serveis.</w:t>
            </w:r>
          </w:p>
          <w:p w14:paraId="52E0A367" w14:textId="77777777" w:rsidR="00C70B01" w:rsidRPr="00895AF1" w:rsidRDefault="00C70B01" w:rsidP="00C70B01">
            <w:pPr>
              <w:pStyle w:val="Prrafodelista"/>
              <w:numPr>
                <w:ilvl w:val="0"/>
                <w:numId w:val="18"/>
              </w:numPr>
              <w:rPr>
                <w:rFonts w:eastAsia="Microsoft YaHei" w:cs="Arial"/>
                <w:color w:val="333333"/>
                <w:sz w:val="18"/>
                <w:szCs w:val="18"/>
              </w:rPr>
            </w:pPr>
            <w:r w:rsidRPr="00895AF1">
              <w:rPr>
                <w:rFonts w:eastAsia="Microsoft YaHei" w:cs="Arial"/>
                <w:color w:val="333333"/>
                <w:sz w:val="18"/>
                <w:szCs w:val="18"/>
              </w:rPr>
              <w:t xml:space="preserve">Incorporar la bonificació de </w:t>
            </w:r>
            <w:proofErr w:type="spellStart"/>
            <w:r w:rsidRPr="00895AF1">
              <w:rPr>
                <w:rFonts w:eastAsia="Microsoft YaHei" w:cs="Arial"/>
                <w:color w:val="333333"/>
                <w:sz w:val="18"/>
                <w:szCs w:val="18"/>
              </w:rPr>
              <w:t>l’ICIO</w:t>
            </w:r>
            <w:proofErr w:type="spellEnd"/>
            <w:r w:rsidRPr="00895AF1">
              <w:rPr>
                <w:rFonts w:eastAsia="Microsoft YaHei" w:cs="Arial"/>
                <w:color w:val="333333"/>
                <w:sz w:val="18"/>
                <w:szCs w:val="18"/>
              </w:rPr>
              <w:t>.</w:t>
            </w:r>
          </w:p>
          <w:p w14:paraId="0EE9844E"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lastRenderedPageBreak/>
              <w:t xml:space="preserve">Cal lligar la implementació d’aquests incentius a una campanya de divulgació ciutadana i a la implantació d’un sistema molt clar i àgil per realitzar els tràmits. </w:t>
            </w:r>
          </w:p>
          <w:p w14:paraId="2F856EAB" w14:textId="77777777" w:rsidR="00C70B01" w:rsidRPr="00903EF5" w:rsidRDefault="00C70B01" w:rsidP="004766E5">
            <w:pPr>
              <w:rPr>
                <w:rFonts w:eastAsia="Microsoft YaHei" w:cs="Arial"/>
                <w:sz w:val="18"/>
                <w:szCs w:val="18"/>
                <w:highlight w:val="lightGray"/>
              </w:rPr>
            </w:pPr>
            <w:r w:rsidRPr="00582FFB">
              <w:rPr>
                <w:rFonts w:eastAsia="Microsoft YaHei" w:cs="Arial"/>
                <w:color w:val="333333"/>
                <w:sz w:val="18"/>
                <w:szCs w:val="18"/>
              </w:rPr>
              <w:t>Aquesta acció no comporta cost tot i que si hi haurà una reducció d’ingressos.</w:t>
            </w:r>
          </w:p>
        </w:tc>
      </w:tr>
      <w:tr w:rsidR="00C70B01" w:rsidRPr="002A15F4" w14:paraId="10FC4694" w14:textId="77777777" w:rsidTr="004766E5">
        <w:trPr>
          <w:trHeight w:val="838"/>
        </w:trPr>
        <w:tc>
          <w:tcPr>
            <w:tcW w:w="1533" w:type="dxa"/>
            <w:gridSpan w:val="2"/>
            <w:tcBorders>
              <w:top w:val="single" w:sz="4" w:space="0" w:color="808080"/>
              <w:bottom w:val="single" w:sz="4" w:space="0" w:color="808080"/>
            </w:tcBorders>
            <w:vAlign w:val="center"/>
          </w:tcPr>
          <w:p w14:paraId="0D6F37D8" w14:textId="77777777" w:rsidR="00C70B01" w:rsidRPr="002A15F4" w:rsidRDefault="00C70B01" w:rsidP="004766E5">
            <w:pPr>
              <w:jc w:val="left"/>
              <w:rPr>
                <w:b/>
                <w:bCs/>
                <w:color w:val="333333"/>
                <w:sz w:val="18"/>
              </w:rPr>
            </w:pPr>
            <w:r>
              <w:rPr>
                <w:b/>
                <w:bCs/>
                <w:color w:val="333333"/>
                <w:sz w:val="18"/>
              </w:rPr>
              <w:lastRenderedPageBreak/>
              <w:t>Cost (€)</w:t>
            </w:r>
          </w:p>
        </w:tc>
        <w:tc>
          <w:tcPr>
            <w:tcW w:w="1601" w:type="dxa"/>
            <w:gridSpan w:val="2"/>
            <w:tcBorders>
              <w:top w:val="single" w:sz="4" w:space="0" w:color="808080"/>
              <w:bottom w:val="single" w:sz="4" w:space="0" w:color="808080"/>
            </w:tcBorders>
            <w:vAlign w:val="center"/>
          </w:tcPr>
          <w:p w14:paraId="7EBE0081"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 xml:space="preserve">    </w:t>
            </w:r>
          </w:p>
        </w:tc>
        <w:tc>
          <w:tcPr>
            <w:tcW w:w="1402" w:type="dxa"/>
            <w:tcBorders>
              <w:top w:val="single" w:sz="4" w:space="0" w:color="808080"/>
              <w:bottom w:val="single" w:sz="4" w:space="0" w:color="808080"/>
            </w:tcBorders>
            <w:vAlign w:val="center"/>
          </w:tcPr>
          <w:p w14:paraId="5A26470D" w14:textId="77777777" w:rsidR="00C70B01" w:rsidRPr="002A15F4" w:rsidRDefault="00C70B01" w:rsidP="004766E5">
            <w:pPr>
              <w:jc w:val="left"/>
              <w:rPr>
                <w:b/>
                <w:bCs/>
                <w:color w:val="333333"/>
                <w:sz w:val="18"/>
              </w:rPr>
            </w:pPr>
            <w:r>
              <w:rPr>
                <w:b/>
                <w:bCs/>
                <w:color w:val="333333"/>
                <w:sz w:val="18"/>
              </w:rPr>
              <w:t>Estalvi d’energia (</w:t>
            </w:r>
            <w:proofErr w:type="spellStart"/>
            <w:r>
              <w:rPr>
                <w:b/>
                <w:bCs/>
                <w:color w:val="333333"/>
                <w:sz w:val="18"/>
              </w:rPr>
              <w:t>MWh</w:t>
            </w:r>
            <w:proofErr w:type="spellEnd"/>
            <w:r>
              <w:rPr>
                <w:b/>
                <w:bCs/>
                <w:color w:val="333333"/>
                <w:sz w:val="18"/>
              </w:rPr>
              <w:t>/any)</w:t>
            </w:r>
          </w:p>
        </w:tc>
        <w:tc>
          <w:tcPr>
            <w:tcW w:w="1276" w:type="dxa"/>
            <w:tcBorders>
              <w:top w:val="single" w:sz="4" w:space="0" w:color="808080"/>
              <w:bottom w:val="single" w:sz="4" w:space="0" w:color="808080"/>
            </w:tcBorders>
            <w:vAlign w:val="center"/>
          </w:tcPr>
          <w:p w14:paraId="0980B709"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 xml:space="preserve"> 700,54</w:t>
            </w:r>
          </w:p>
        </w:tc>
        <w:tc>
          <w:tcPr>
            <w:tcW w:w="1344" w:type="dxa"/>
            <w:tcBorders>
              <w:top w:val="single" w:sz="4" w:space="0" w:color="808080"/>
              <w:bottom w:val="single" w:sz="4" w:space="0" w:color="808080"/>
            </w:tcBorders>
            <w:vAlign w:val="center"/>
          </w:tcPr>
          <w:p w14:paraId="29FA8AAB" w14:textId="77777777" w:rsidR="00C70B01" w:rsidRPr="002A15F4" w:rsidRDefault="00C70B01" w:rsidP="004766E5">
            <w:pPr>
              <w:jc w:val="left"/>
              <w:rPr>
                <w:b/>
                <w:bCs/>
                <w:color w:val="333333"/>
                <w:sz w:val="18"/>
              </w:rPr>
            </w:pPr>
            <w:r>
              <w:rPr>
                <w:b/>
                <w:bCs/>
                <w:color w:val="333333"/>
                <w:sz w:val="18"/>
              </w:rPr>
              <w:t>Producció d’energia renovable (</w:t>
            </w:r>
            <w:proofErr w:type="spellStart"/>
            <w:r>
              <w:rPr>
                <w:b/>
                <w:bCs/>
                <w:color w:val="333333"/>
                <w:sz w:val="18"/>
              </w:rPr>
              <w:t>MWh</w:t>
            </w:r>
            <w:proofErr w:type="spellEnd"/>
            <w:r>
              <w:rPr>
                <w:b/>
                <w:bCs/>
                <w:color w:val="333333"/>
                <w:sz w:val="18"/>
              </w:rPr>
              <w:t>/any)</w:t>
            </w:r>
          </w:p>
        </w:tc>
        <w:tc>
          <w:tcPr>
            <w:tcW w:w="1870" w:type="dxa"/>
            <w:tcBorders>
              <w:top w:val="single" w:sz="4" w:space="0" w:color="808080"/>
              <w:bottom w:val="single" w:sz="4" w:space="0" w:color="808080"/>
            </w:tcBorders>
            <w:vAlign w:val="center"/>
          </w:tcPr>
          <w:p w14:paraId="0BA69705" w14:textId="77777777" w:rsidR="00C70B01" w:rsidRPr="00542062" w:rsidRDefault="00C70B01" w:rsidP="004766E5">
            <w:pPr>
              <w:jc w:val="left"/>
              <w:rPr>
                <w:rFonts w:eastAsia="Microsoft YaHei" w:cs="Arial"/>
                <w:noProof/>
                <w:color w:val="333333"/>
                <w:sz w:val="18"/>
                <w:szCs w:val="18"/>
              </w:rPr>
            </w:pPr>
          </w:p>
        </w:tc>
      </w:tr>
      <w:tr w:rsidR="00C70B01" w:rsidRPr="002A15F4" w14:paraId="2DF7C5F0" w14:textId="77777777" w:rsidTr="004766E5">
        <w:trPr>
          <w:trHeight w:val="838"/>
        </w:trPr>
        <w:tc>
          <w:tcPr>
            <w:tcW w:w="1533" w:type="dxa"/>
            <w:gridSpan w:val="2"/>
            <w:vMerge w:val="restart"/>
            <w:tcBorders>
              <w:top w:val="single" w:sz="4" w:space="0" w:color="808080"/>
            </w:tcBorders>
            <w:vAlign w:val="center"/>
          </w:tcPr>
          <w:p w14:paraId="392C523D" w14:textId="77777777" w:rsidR="00C70B01" w:rsidRPr="002A15F4" w:rsidRDefault="00C70B01" w:rsidP="004766E5">
            <w:pPr>
              <w:jc w:val="left"/>
              <w:rPr>
                <w:b/>
                <w:bCs/>
                <w:color w:val="333333"/>
                <w:sz w:val="18"/>
              </w:rPr>
            </w:pPr>
            <w:r>
              <w:rPr>
                <w:b/>
                <w:bCs/>
                <w:color w:val="333333"/>
                <w:sz w:val="18"/>
              </w:rPr>
              <w:t>Cost d’abatiment (€/tCO</w:t>
            </w:r>
            <w:r>
              <w:rPr>
                <w:b/>
                <w:bCs/>
                <w:color w:val="333333"/>
                <w:sz w:val="18"/>
                <w:vertAlign w:val="subscript"/>
              </w:rPr>
              <w:t>2</w:t>
            </w:r>
            <w:r>
              <w:rPr>
                <w:b/>
                <w:bCs/>
                <w:color w:val="333333"/>
                <w:sz w:val="18"/>
              </w:rPr>
              <w:t>)</w:t>
            </w:r>
          </w:p>
        </w:tc>
        <w:tc>
          <w:tcPr>
            <w:tcW w:w="1601" w:type="dxa"/>
            <w:gridSpan w:val="2"/>
            <w:vMerge w:val="restart"/>
            <w:tcBorders>
              <w:top w:val="single" w:sz="4" w:space="0" w:color="808080"/>
            </w:tcBorders>
            <w:vAlign w:val="center"/>
          </w:tcPr>
          <w:p w14:paraId="745BCA05"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0,00</w:t>
            </w:r>
          </w:p>
        </w:tc>
        <w:tc>
          <w:tcPr>
            <w:tcW w:w="1402" w:type="dxa"/>
            <w:tcBorders>
              <w:top w:val="single" w:sz="4" w:space="0" w:color="808080"/>
              <w:bottom w:val="single" w:sz="4" w:space="0" w:color="808080"/>
            </w:tcBorders>
            <w:vAlign w:val="center"/>
          </w:tcPr>
          <w:p w14:paraId="0062162F" w14:textId="77777777" w:rsidR="00C70B01" w:rsidRPr="002A15F4" w:rsidRDefault="00C70B01" w:rsidP="004766E5">
            <w:pPr>
              <w:jc w:val="center"/>
              <w:rPr>
                <w:b/>
                <w:bCs/>
                <w:color w:val="333333"/>
                <w:sz w:val="18"/>
              </w:rPr>
            </w:pPr>
            <w:r>
              <w:rPr>
                <w:b/>
                <w:bCs/>
                <w:color w:val="333333"/>
                <w:sz w:val="18"/>
              </w:rPr>
              <w:t>Any d’inici</w:t>
            </w:r>
          </w:p>
        </w:tc>
        <w:tc>
          <w:tcPr>
            <w:tcW w:w="1276" w:type="dxa"/>
            <w:tcBorders>
              <w:top w:val="single" w:sz="4" w:space="0" w:color="808080"/>
              <w:bottom w:val="single" w:sz="4" w:space="0" w:color="808080"/>
            </w:tcBorders>
            <w:vAlign w:val="center"/>
          </w:tcPr>
          <w:p w14:paraId="4DF9BFFF" w14:textId="77777777" w:rsidR="00C70B01" w:rsidRPr="002A15F4" w:rsidRDefault="00C70B01" w:rsidP="004766E5">
            <w:pPr>
              <w:jc w:val="center"/>
              <w:rPr>
                <w:color w:val="333333"/>
                <w:sz w:val="20"/>
              </w:rPr>
            </w:pPr>
            <w:r w:rsidRPr="00505865">
              <w:rPr>
                <w:b/>
                <w:bCs/>
                <w:color w:val="333333"/>
                <w:sz w:val="18"/>
              </w:rPr>
              <w:t>Any de finalització</w:t>
            </w:r>
          </w:p>
        </w:tc>
        <w:tc>
          <w:tcPr>
            <w:tcW w:w="3214" w:type="dxa"/>
            <w:gridSpan w:val="2"/>
            <w:tcBorders>
              <w:top w:val="single" w:sz="4" w:space="0" w:color="808080"/>
              <w:bottom w:val="single" w:sz="4" w:space="0" w:color="808080"/>
            </w:tcBorders>
            <w:vAlign w:val="center"/>
          </w:tcPr>
          <w:p w14:paraId="014778F3" w14:textId="77777777" w:rsidR="00C70B01" w:rsidRPr="002A15F4" w:rsidRDefault="00C70B01" w:rsidP="004766E5">
            <w:pPr>
              <w:jc w:val="left"/>
              <w:rPr>
                <w:b/>
                <w:bCs/>
                <w:color w:val="333333"/>
                <w:sz w:val="18"/>
              </w:rPr>
            </w:pPr>
            <w:r>
              <w:rPr>
                <w:b/>
                <w:bCs/>
                <w:color w:val="333333"/>
                <w:sz w:val="18"/>
              </w:rPr>
              <w:t>Organisme responsable</w:t>
            </w:r>
          </w:p>
        </w:tc>
      </w:tr>
      <w:tr w:rsidR="00C70B01" w:rsidRPr="002A15F4" w14:paraId="41C5A7A7" w14:textId="77777777" w:rsidTr="004766E5">
        <w:trPr>
          <w:trHeight w:val="813"/>
        </w:trPr>
        <w:tc>
          <w:tcPr>
            <w:tcW w:w="1533" w:type="dxa"/>
            <w:gridSpan w:val="2"/>
            <w:vMerge/>
            <w:tcBorders>
              <w:bottom w:val="single" w:sz="4" w:space="0" w:color="808080"/>
            </w:tcBorders>
            <w:vAlign w:val="center"/>
          </w:tcPr>
          <w:p w14:paraId="157162DB" w14:textId="77777777" w:rsidR="00C70B01" w:rsidRPr="002A15F4" w:rsidRDefault="00C70B01" w:rsidP="004766E5">
            <w:pPr>
              <w:jc w:val="left"/>
              <w:rPr>
                <w:b/>
                <w:bCs/>
                <w:color w:val="333333"/>
                <w:sz w:val="18"/>
              </w:rPr>
            </w:pPr>
          </w:p>
        </w:tc>
        <w:tc>
          <w:tcPr>
            <w:tcW w:w="1601" w:type="dxa"/>
            <w:gridSpan w:val="2"/>
            <w:vMerge/>
            <w:tcBorders>
              <w:bottom w:val="single" w:sz="4" w:space="0" w:color="808080"/>
            </w:tcBorders>
            <w:vAlign w:val="center"/>
          </w:tcPr>
          <w:p w14:paraId="39EA224B" w14:textId="77777777" w:rsidR="00C70B01" w:rsidRPr="002A15F4" w:rsidRDefault="00C70B01" w:rsidP="004766E5">
            <w:pPr>
              <w:jc w:val="left"/>
              <w:rPr>
                <w:b/>
                <w:bCs/>
                <w:color w:val="333333"/>
                <w:sz w:val="18"/>
              </w:rPr>
            </w:pPr>
          </w:p>
        </w:tc>
        <w:tc>
          <w:tcPr>
            <w:tcW w:w="1402" w:type="dxa"/>
            <w:tcBorders>
              <w:top w:val="single" w:sz="4" w:space="0" w:color="808080"/>
              <w:bottom w:val="single" w:sz="4" w:space="0" w:color="808080"/>
            </w:tcBorders>
            <w:vAlign w:val="center"/>
          </w:tcPr>
          <w:p w14:paraId="66327850"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2019</w:t>
            </w:r>
          </w:p>
        </w:tc>
        <w:tc>
          <w:tcPr>
            <w:tcW w:w="1276" w:type="dxa"/>
            <w:tcBorders>
              <w:top w:val="single" w:sz="4" w:space="0" w:color="808080"/>
              <w:bottom w:val="single" w:sz="4" w:space="0" w:color="808080"/>
            </w:tcBorders>
            <w:vAlign w:val="center"/>
          </w:tcPr>
          <w:p w14:paraId="393E8E26"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2030</w:t>
            </w:r>
          </w:p>
        </w:tc>
        <w:tc>
          <w:tcPr>
            <w:tcW w:w="3214" w:type="dxa"/>
            <w:gridSpan w:val="2"/>
            <w:tcBorders>
              <w:top w:val="single" w:sz="4" w:space="0" w:color="808080"/>
              <w:bottom w:val="single" w:sz="4" w:space="0" w:color="808080"/>
            </w:tcBorders>
            <w:vAlign w:val="center"/>
          </w:tcPr>
          <w:p w14:paraId="2FE00FAA" w14:textId="77777777" w:rsidR="00C70B01" w:rsidRPr="009A1BC3" w:rsidRDefault="00C70B01" w:rsidP="004766E5">
            <w:pPr>
              <w:jc w:val="left"/>
              <w:rPr>
                <w:bCs/>
                <w:color w:val="333333"/>
                <w:sz w:val="18"/>
              </w:rPr>
            </w:pPr>
            <w:r w:rsidRPr="00704AC5">
              <w:rPr>
                <w:bCs/>
                <w:noProof/>
                <w:color w:val="333333"/>
                <w:sz w:val="18"/>
              </w:rPr>
              <w:t>Ajuntament: Àrea Hisenda, Àrea sostenibilitat, manteniment i Serveis</w:t>
            </w:r>
          </w:p>
        </w:tc>
      </w:tr>
      <w:tr w:rsidR="00C70B01" w:rsidRPr="002A15F4" w14:paraId="5282BD65" w14:textId="77777777" w:rsidTr="004766E5">
        <w:trPr>
          <w:trHeight w:val="695"/>
        </w:trPr>
        <w:tc>
          <w:tcPr>
            <w:tcW w:w="9026" w:type="dxa"/>
            <w:gridSpan w:val="8"/>
            <w:vAlign w:val="center"/>
          </w:tcPr>
          <w:p w14:paraId="56BD82AA" w14:textId="77777777" w:rsidR="00C70B01" w:rsidRDefault="00C70B01" w:rsidP="004766E5">
            <w:pPr>
              <w:jc w:val="left"/>
              <w:rPr>
                <w:b/>
                <w:bCs/>
                <w:color w:val="333333"/>
                <w:sz w:val="18"/>
                <w:vertAlign w:val="subscript"/>
              </w:rPr>
            </w:pPr>
            <w:r>
              <w:rPr>
                <w:b/>
                <w:bCs/>
                <w:color w:val="333333"/>
                <w:sz w:val="18"/>
              </w:rPr>
              <w:t>Estalvi d’emissions de CO</w:t>
            </w:r>
            <w:r>
              <w:rPr>
                <w:b/>
                <w:bCs/>
                <w:color w:val="333333"/>
                <w:sz w:val="18"/>
                <w:vertAlign w:val="subscript"/>
              </w:rPr>
              <w:t>2</w:t>
            </w:r>
          </w:p>
          <w:p w14:paraId="3F4A9B29" w14:textId="77777777" w:rsidR="00C70B01" w:rsidRPr="00103BEB" w:rsidRDefault="00C70B01" w:rsidP="004766E5">
            <w:pPr>
              <w:jc w:val="left"/>
              <w:rPr>
                <w:color w:val="333333"/>
                <w:sz w:val="18"/>
              </w:rPr>
            </w:pPr>
            <w:r w:rsidRPr="00103BEB">
              <w:rPr>
                <w:color w:val="333333"/>
                <w:sz w:val="18"/>
              </w:rPr>
              <w:t>Metodologia i fórmula de càlcul</w:t>
            </w:r>
          </w:p>
          <w:p w14:paraId="2C2F40D9" w14:textId="77777777" w:rsidR="00C70B01" w:rsidRPr="00895AF1" w:rsidRDefault="00C70B01" w:rsidP="004766E5">
            <w:pPr>
              <w:jc w:val="left"/>
              <w:rPr>
                <w:bCs/>
                <w:i/>
                <w:color w:val="333333"/>
                <w:sz w:val="16"/>
                <w:szCs w:val="16"/>
              </w:rPr>
            </w:pPr>
            <w:r>
              <w:rPr>
                <w:bCs/>
                <w:i/>
                <w:color w:val="333333"/>
                <w:sz w:val="16"/>
                <w:szCs w:val="16"/>
              </w:rPr>
              <w:t>1</w:t>
            </w:r>
            <w:r w:rsidRPr="00895AF1">
              <w:rPr>
                <w:bCs/>
                <w:i/>
                <w:color w:val="333333"/>
                <w:sz w:val="16"/>
                <w:szCs w:val="16"/>
              </w:rPr>
              <w:t>% emissions dels diferents sectors</w:t>
            </w:r>
          </w:p>
          <w:p w14:paraId="2BD78D37" w14:textId="77777777" w:rsidR="00C70B01" w:rsidRPr="00895AF1" w:rsidRDefault="00C70B01" w:rsidP="004766E5">
            <w:pPr>
              <w:jc w:val="left"/>
              <w:rPr>
                <w:b/>
                <w:bCs/>
                <w:color w:val="333333"/>
                <w:sz w:val="18"/>
              </w:rPr>
            </w:pPr>
          </w:p>
          <w:p w14:paraId="07513C4B" w14:textId="77777777" w:rsidR="00C70B01" w:rsidRPr="00103BEB" w:rsidRDefault="00C70B01" w:rsidP="004766E5">
            <w:pPr>
              <w:jc w:val="left"/>
              <w:rPr>
                <w:b/>
                <w:bCs/>
                <w:color w:val="333333"/>
                <w:sz w:val="18"/>
              </w:rPr>
            </w:pPr>
            <w:r w:rsidRPr="00895AF1">
              <w:rPr>
                <w:i/>
                <w:iCs/>
                <w:color w:val="333333"/>
                <w:sz w:val="18"/>
              </w:rPr>
              <w:t xml:space="preserve">Font: Guia d’accions per mitigar el canvi climàtic a les comarques gironines, Diputació de Girona i </w:t>
            </w:r>
            <w:proofErr w:type="spellStart"/>
            <w:r w:rsidRPr="00895AF1">
              <w:rPr>
                <w:i/>
                <w:iCs/>
                <w:color w:val="333333"/>
                <w:sz w:val="18"/>
              </w:rPr>
              <w:t>CILMA</w:t>
            </w:r>
            <w:proofErr w:type="spellEnd"/>
          </w:p>
        </w:tc>
      </w:tr>
      <w:tr w:rsidR="00C70B01" w:rsidRPr="002A15F4" w14:paraId="16C83CB9" w14:textId="77777777" w:rsidTr="004766E5">
        <w:trPr>
          <w:trHeight w:val="813"/>
        </w:trPr>
        <w:tc>
          <w:tcPr>
            <w:tcW w:w="3134" w:type="dxa"/>
            <w:gridSpan w:val="4"/>
            <w:tcBorders>
              <w:bottom w:val="single" w:sz="4" w:space="0" w:color="808080"/>
            </w:tcBorders>
            <w:vAlign w:val="center"/>
          </w:tcPr>
          <w:p w14:paraId="7CA8B5B6" w14:textId="77777777" w:rsidR="00C70B01" w:rsidRDefault="00C70B01" w:rsidP="004766E5">
            <w:pPr>
              <w:jc w:val="left"/>
              <w:rPr>
                <w:b/>
                <w:bCs/>
                <w:color w:val="0070C0"/>
                <w:sz w:val="28"/>
                <w:szCs w:val="28"/>
              </w:rPr>
            </w:pPr>
            <w:r>
              <w:rPr>
                <w:b/>
                <w:bCs/>
                <w:noProof/>
                <w:color w:val="0070C0"/>
                <w:sz w:val="28"/>
                <w:szCs w:val="28"/>
              </w:rPr>
              <w:t>323,23</w:t>
            </w:r>
            <w:r>
              <w:rPr>
                <w:b/>
                <w:bCs/>
                <w:color w:val="0070C0"/>
                <w:sz w:val="28"/>
                <w:szCs w:val="28"/>
              </w:rPr>
              <w:t xml:space="preserve"> </w:t>
            </w:r>
          </w:p>
          <w:p w14:paraId="6F500824" w14:textId="77777777" w:rsidR="00C70B01" w:rsidRPr="00C60263" w:rsidRDefault="00C70B01" w:rsidP="004766E5">
            <w:pPr>
              <w:jc w:val="left"/>
              <w:rPr>
                <w:b/>
                <w:bCs/>
                <w:color w:val="BFBFBF"/>
                <w:sz w:val="18"/>
              </w:rPr>
            </w:pPr>
            <w:r w:rsidRPr="00C60263">
              <w:rPr>
                <w:b/>
                <w:bCs/>
                <w:color w:val="BFBFBF"/>
                <w:sz w:val="18"/>
              </w:rPr>
              <w:t>tCO</w:t>
            </w:r>
            <w:r w:rsidRPr="00C60263">
              <w:rPr>
                <w:b/>
                <w:bCs/>
                <w:color w:val="BFBFBF"/>
                <w:sz w:val="18"/>
                <w:vertAlign w:val="subscript"/>
              </w:rPr>
              <w:t>2</w:t>
            </w:r>
            <w:r w:rsidRPr="00C60263">
              <w:rPr>
                <w:b/>
                <w:bCs/>
                <w:color w:val="BFBFBF"/>
                <w:sz w:val="18"/>
              </w:rPr>
              <w:t>/any</w:t>
            </w:r>
          </w:p>
        </w:tc>
        <w:tc>
          <w:tcPr>
            <w:tcW w:w="1402" w:type="dxa"/>
            <w:tcBorders>
              <w:bottom w:val="single" w:sz="4" w:space="0" w:color="808080"/>
            </w:tcBorders>
            <w:vAlign w:val="center"/>
          </w:tcPr>
          <w:p w14:paraId="6C554530" w14:textId="77777777" w:rsidR="00C70B01" w:rsidRPr="002A15F4" w:rsidRDefault="00C70B01" w:rsidP="004766E5">
            <w:pPr>
              <w:jc w:val="center"/>
              <w:rPr>
                <w:rFonts w:eastAsia="Microsoft YaHei" w:cs="Arial"/>
                <w:color w:val="333333"/>
                <w:sz w:val="18"/>
                <w:szCs w:val="18"/>
                <w:highlight w:val="lightGray"/>
              </w:rPr>
            </w:pPr>
          </w:p>
        </w:tc>
        <w:tc>
          <w:tcPr>
            <w:tcW w:w="1276" w:type="dxa"/>
            <w:tcBorders>
              <w:bottom w:val="single" w:sz="4" w:space="0" w:color="808080"/>
            </w:tcBorders>
            <w:vAlign w:val="center"/>
          </w:tcPr>
          <w:p w14:paraId="1E4C22DF" w14:textId="77777777" w:rsidR="00C70B01" w:rsidRPr="002A15F4" w:rsidRDefault="00C70B01" w:rsidP="004766E5">
            <w:pPr>
              <w:jc w:val="center"/>
              <w:rPr>
                <w:rFonts w:eastAsia="Microsoft YaHei" w:cs="Arial"/>
                <w:color w:val="333333"/>
                <w:sz w:val="18"/>
                <w:szCs w:val="18"/>
                <w:highlight w:val="lightGray"/>
              </w:rPr>
            </w:pPr>
          </w:p>
        </w:tc>
        <w:tc>
          <w:tcPr>
            <w:tcW w:w="1344" w:type="dxa"/>
            <w:tcBorders>
              <w:bottom w:val="single" w:sz="4" w:space="0" w:color="808080"/>
            </w:tcBorders>
            <w:vAlign w:val="center"/>
          </w:tcPr>
          <w:p w14:paraId="69E29628" w14:textId="77777777" w:rsidR="00C70B01" w:rsidRPr="002A15F4" w:rsidRDefault="00C70B01" w:rsidP="004766E5">
            <w:pPr>
              <w:jc w:val="center"/>
              <w:rPr>
                <w:rFonts w:eastAsia="Microsoft YaHei" w:cs="Arial"/>
                <w:color w:val="333333"/>
                <w:sz w:val="18"/>
                <w:szCs w:val="18"/>
                <w:highlight w:val="lightGray"/>
              </w:rPr>
            </w:pPr>
          </w:p>
        </w:tc>
        <w:tc>
          <w:tcPr>
            <w:tcW w:w="1870" w:type="dxa"/>
            <w:tcBorders>
              <w:bottom w:val="single" w:sz="4" w:space="0" w:color="808080"/>
            </w:tcBorders>
            <w:vAlign w:val="center"/>
          </w:tcPr>
          <w:p w14:paraId="34A771DF" w14:textId="77777777" w:rsidR="00C70B01" w:rsidRPr="002A15F4" w:rsidRDefault="00C70B01" w:rsidP="004766E5">
            <w:pPr>
              <w:jc w:val="left"/>
              <w:rPr>
                <w:b/>
                <w:bCs/>
                <w:color w:val="333333"/>
                <w:sz w:val="18"/>
              </w:rPr>
            </w:pPr>
          </w:p>
        </w:tc>
      </w:tr>
    </w:tbl>
    <w:p w14:paraId="1ACE4E57" w14:textId="77777777" w:rsidR="00C70B01" w:rsidRDefault="00C70B01" w:rsidP="00C70B01">
      <w:pPr>
        <w:sectPr w:rsidR="00C70B01" w:rsidSect="00713EDC">
          <w:pgSz w:w="11906" w:h="16838"/>
          <w:pgMar w:top="1440" w:right="1440"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1094"/>
        <w:gridCol w:w="439"/>
        <w:gridCol w:w="452"/>
        <w:gridCol w:w="1149"/>
        <w:gridCol w:w="1402"/>
        <w:gridCol w:w="1276"/>
        <w:gridCol w:w="1344"/>
        <w:gridCol w:w="1870"/>
      </w:tblGrid>
      <w:tr w:rsidR="00C70B01" w:rsidRPr="002A15F4" w14:paraId="4C77DFF3" w14:textId="77777777" w:rsidTr="004766E5">
        <w:trPr>
          <w:trHeight w:val="1437"/>
        </w:trPr>
        <w:tc>
          <w:tcPr>
            <w:tcW w:w="1094" w:type="dxa"/>
            <w:tcBorders>
              <w:bottom w:val="single" w:sz="18" w:space="0" w:color="365F91"/>
            </w:tcBorders>
            <w:vAlign w:val="center"/>
          </w:tcPr>
          <w:p w14:paraId="77A01DDE" w14:textId="47A80774" w:rsidR="00C70B01" w:rsidRPr="002A15F4" w:rsidRDefault="006B20BB" w:rsidP="004766E5">
            <w:pPr>
              <w:jc w:val="left"/>
              <w:rPr>
                <w:color w:val="333333"/>
                <w:sz w:val="20"/>
              </w:rPr>
            </w:pPr>
            <w:r>
              <w:rPr>
                <w:noProof/>
                <w:color w:val="333333"/>
                <w:sz w:val="20"/>
                <w:lang w:eastAsia="ca-ES"/>
              </w:rPr>
              <w:lastRenderedPageBreak/>
              <w:drawing>
                <wp:inline distT="0" distB="0" distL="0" distR="0" wp14:anchorId="1432D392" wp14:editId="7CEB4720">
                  <wp:extent cx="557530" cy="702945"/>
                  <wp:effectExtent l="0" t="0" r="0" b="190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a_altres.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57530" cy="702945"/>
                          </a:xfrm>
                          <a:prstGeom prst="rect">
                            <a:avLst/>
                          </a:prstGeom>
                        </pic:spPr>
                      </pic:pic>
                    </a:graphicData>
                  </a:graphic>
                </wp:inline>
              </w:drawing>
            </w:r>
          </w:p>
        </w:tc>
        <w:tc>
          <w:tcPr>
            <w:tcW w:w="891" w:type="dxa"/>
            <w:gridSpan w:val="2"/>
            <w:tcBorders>
              <w:bottom w:val="single" w:sz="18" w:space="0" w:color="365F91"/>
            </w:tcBorders>
            <w:vAlign w:val="center"/>
          </w:tcPr>
          <w:p w14:paraId="54A6CBAD" w14:textId="77777777" w:rsidR="00C70B01" w:rsidRPr="008B21A7" w:rsidRDefault="00C70B01" w:rsidP="004766E5">
            <w:pPr>
              <w:jc w:val="left"/>
              <w:rPr>
                <w:b/>
                <w:color w:val="333333"/>
                <w:sz w:val="24"/>
              </w:rPr>
            </w:pPr>
            <w:r w:rsidRPr="00704AC5">
              <w:rPr>
                <w:b/>
                <w:noProof/>
                <w:color w:val="4472C4" w:themeColor="accent5"/>
                <w:sz w:val="24"/>
              </w:rPr>
              <w:t>28</w:t>
            </w:r>
          </w:p>
        </w:tc>
        <w:tc>
          <w:tcPr>
            <w:tcW w:w="7041" w:type="dxa"/>
            <w:gridSpan w:val="5"/>
            <w:tcBorders>
              <w:bottom w:val="single" w:sz="18" w:space="0" w:color="365F91"/>
            </w:tcBorders>
            <w:vAlign w:val="center"/>
          </w:tcPr>
          <w:p w14:paraId="1DE099C5" w14:textId="77777777" w:rsidR="00C70B01" w:rsidRPr="002A15F4" w:rsidRDefault="00C70B01" w:rsidP="004766E5">
            <w:pPr>
              <w:jc w:val="left"/>
              <w:rPr>
                <w:color w:val="333333"/>
                <w:sz w:val="20"/>
              </w:rPr>
            </w:pPr>
            <w:r w:rsidRPr="00704AC5">
              <w:rPr>
                <w:rFonts w:eastAsia="Microsoft YaHei"/>
                <w:b/>
                <w:noProof/>
                <w:sz w:val="24"/>
              </w:rPr>
              <w:t>8.2. Incorporar criteris d'eficiència energètica i energies renovables en els plecs de contractació pública</w:t>
            </w:r>
          </w:p>
        </w:tc>
      </w:tr>
      <w:tr w:rsidR="00C70B01" w:rsidRPr="002A15F4" w14:paraId="747BE9ED" w14:textId="77777777" w:rsidTr="004766E5">
        <w:trPr>
          <w:trHeight w:val="838"/>
        </w:trPr>
        <w:tc>
          <w:tcPr>
            <w:tcW w:w="1094" w:type="dxa"/>
            <w:tcBorders>
              <w:top w:val="single" w:sz="4" w:space="0" w:color="808080"/>
              <w:bottom w:val="single" w:sz="4" w:space="0" w:color="808080"/>
            </w:tcBorders>
            <w:vAlign w:val="center"/>
          </w:tcPr>
          <w:p w14:paraId="2DD74EC3" w14:textId="77777777" w:rsidR="00C70B01" w:rsidRPr="002A15F4" w:rsidRDefault="00C70B01" w:rsidP="004766E5">
            <w:pPr>
              <w:jc w:val="left"/>
              <w:rPr>
                <w:b/>
                <w:bCs/>
                <w:color w:val="333333"/>
                <w:sz w:val="18"/>
              </w:rPr>
            </w:pPr>
            <w:r>
              <w:rPr>
                <w:b/>
                <w:bCs/>
                <w:color w:val="333333"/>
                <w:sz w:val="18"/>
              </w:rPr>
              <w:t>Sector</w:t>
            </w:r>
          </w:p>
        </w:tc>
        <w:tc>
          <w:tcPr>
            <w:tcW w:w="2040" w:type="dxa"/>
            <w:gridSpan w:val="3"/>
            <w:tcBorders>
              <w:top w:val="single" w:sz="4" w:space="0" w:color="808080"/>
              <w:bottom w:val="single" w:sz="4" w:space="0" w:color="808080"/>
            </w:tcBorders>
            <w:shd w:val="clear" w:color="auto" w:fill="auto"/>
            <w:vAlign w:val="center"/>
          </w:tcPr>
          <w:p w14:paraId="37F54E61" w14:textId="77777777" w:rsidR="00C70B01" w:rsidRPr="00542062" w:rsidRDefault="00C70B01" w:rsidP="004766E5">
            <w:pPr>
              <w:jc w:val="left"/>
              <w:rPr>
                <w:rFonts w:eastAsia="Microsoft YaHei" w:cs="Arial"/>
                <w:sz w:val="18"/>
                <w:szCs w:val="18"/>
              </w:rPr>
            </w:pPr>
            <w:r w:rsidRPr="00704AC5">
              <w:rPr>
                <w:rFonts w:eastAsia="Microsoft YaHei" w:cs="Arial"/>
                <w:noProof/>
                <w:sz w:val="18"/>
                <w:szCs w:val="18"/>
              </w:rPr>
              <w:t>01. Edificis municipals</w:t>
            </w:r>
            <w:r w:rsidRPr="00542062">
              <w:rPr>
                <w:rFonts w:eastAsia="Microsoft YaHei" w:cs="Arial"/>
                <w:sz w:val="18"/>
                <w:szCs w:val="18"/>
              </w:rPr>
              <w:t xml:space="preserve"> </w:t>
            </w:r>
          </w:p>
        </w:tc>
        <w:tc>
          <w:tcPr>
            <w:tcW w:w="1402" w:type="dxa"/>
            <w:tcBorders>
              <w:top w:val="single" w:sz="4" w:space="0" w:color="808080"/>
              <w:bottom w:val="single" w:sz="4" w:space="0" w:color="808080"/>
            </w:tcBorders>
            <w:vAlign w:val="center"/>
          </w:tcPr>
          <w:p w14:paraId="58CCBA46" w14:textId="77777777" w:rsidR="00C70B01" w:rsidRPr="002A15F4" w:rsidRDefault="00C70B01" w:rsidP="004766E5">
            <w:pPr>
              <w:jc w:val="left"/>
              <w:rPr>
                <w:b/>
                <w:bCs/>
                <w:color w:val="333333"/>
                <w:sz w:val="18"/>
              </w:rPr>
            </w:pPr>
            <w:r>
              <w:rPr>
                <w:b/>
                <w:bCs/>
                <w:color w:val="333333"/>
                <w:sz w:val="18"/>
              </w:rPr>
              <w:t>Àrea d’intervenció</w:t>
            </w:r>
          </w:p>
        </w:tc>
        <w:tc>
          <w:tcPr>
            <w:tcW w:w="1276" w:type="dxa"/>
            <w:tcBorders>
              <w:top w:val="single" w:sz="4" w:space="0" w:color="808080"/>
              <w:bottom w:val="single" w:sz="4" w:space="0" w:color="808080"/>
            </w:tcBorders>
            <w:vAlign w:val="center"/>
          </w:tcPr>
          <w:p w14:paraId="411303DE" w14:textId="77777777" w:rsidR="00C70B01" w:rsidRPr="00542062" w:rsidRDefault="00C70B01" w:rsidP="004766E5">
            <w:pPr>
              <w:jc w:val="left"/>
              <w:rPr>
                <w:rFonts w:eastAsia="Microsoft YaHei" w:cs="Arial"/>
                <w:noProof/>
                <w:sz w:val="18"/>
                <w:szCs w:val="18"/>
              </w:rPr>
            </w:pPr>
            <w:r w:rsidRPr="00704AC5">
              <w:rPr>
                <w:rFonts w:eastAsia="Microsoft YaHei" w:cs="Arial"/>
                <w:noProof/>
                <w:sz w:val="18"/>
                <w:szCs w:val="18"/>
              </w:rPr>
              <w:t>Acció integrada (totes les anteriors)</w:t>
            </w:r>
          </w:p>
        </w:tc>
        <w:tc>
          <w:tcPr>
            <w:tcW w:w="1344" w:type="dxa"/>
            <w:tcBorders>
              <w:top w:val="single" w:sz="4" w:space="0" w:color="808080"/>
              <w:bottom w:val="single" w:sz="4" w:space="0" w:color="808080"/>
            </w:tcBorders>
            <w:vAlign w:val="center"/>
          </w:tcPr>
          <w:p w14:paraId="11883FD5" w14:textId="77777777" w:rsidR="00C70B01" w:rsidRPr="002A15F4" w:rsidRDefault="00C70B01" w:rsidP="004766E5">
            <w:pPr>
              <w:jc w:val="left"/>
              <w:rPr>
                <w:b/>
                <w:bCs/>
                <w:color w:val="333333"/>
                <w:sz w:val="18"/>
              </w:rPr>
            </w:pPr>
            <w:r>
              <w:rPr>
                <w:b/>
                <w:bCs/>
                <w:color w:val="333333"/>
                <w:sz w:val="18"/>
              </w:rPr>
              <w:t>Instrument polític</w:t>
            </w:r>
          </w:p>
        </w:tc>
        <w:tc>
          <w:tcPr>
            <w:tcW w:w="1870" w:type="dxa"/>
            <w:tcBorders>
              <w:top w:val="single" w:sz="4" w:space="0" w:color="808080"/>
              <w:bottom w:val="single" w:sz="4" w:space="0" w:color="808080"/>
            </w:tcBorders>
            <w:vAlign w:val="center"/>
          </w:tcPr>
          <w:p w14:paraId="33057C3C" w14:textId="77777777" w:rsidR="00C70B01" w:rsidRPr="00542062" w:rsidRDefault="00C70B01" w:rsidP="004766E5">
            <w:pPr>
              <w:jc w:val="left"/>
              <w:rPr>
                <w:rFonts w:eastAsia="Microsoft YaHei" w:cs="Arial"/>
                <w:color w:val="333333"/>
                <w:sz w:val="18"/>
                <w:szCs w:val="18"/>
              </w:rPr>
            </w:pPr>
            <w:r w:rsidRPr="00704AC5">
              <w:rPr>
                <w:rFonts w:eastAsia="Microsoft YaHei" w:cs="Arial"/>
                <w:noProof/>
                <w:color w:val="333333"/>
                <w:sz w:val="18"/>
                <w:szCs w:val="18"/>
              </w:rPr>
              <w:t>Obligacions a subministradors d'energia</w:t>
            </w:r>
          </w:p>
        </w:tc>
      </w:tr>
      <w:tr w:rsidR="00C70B01" w:rsidRPr="002A15F4" w14:paraId="132FBB33" w14:textId="77777777" w:rsidTr="004766E5">
        <w:trPr>
          <w:trHeight w:val="838"/>
        </w:trPr>
        <w:tc>
          <w:tcPr>
            <w:tcW w:w="1094" w:type="dxa"/>
            <w:tcBorders>
              <w:top w:val="single" w:sz="4" w:space="0" w:color="808080"/>
              <w:bottom w:val="single" w:sz="4" w:space="0" w:color="808080"/>
            </w:tcBorders>
            <w:vAlign w:val="center"/>
          </w:tcPr>
          <w:p w14:paraId="50CA2B06" w14:textId="77777777" w:rsidR="00C70B01" w:rsidRPr="002A15F4" w:rsidRDefault="00C70B01" w:rsidP="004766E5">
            <w:pPr>
              <w:jc w:val="left"/>
              <w:rPr>
                <w:b/>
                <w:bCs/>
                <w:color w:val="333333"/>
                <w:sz w:val="18"/>
              </w:rPr>
            </w:pPr>
            <w:r>
              <w:rPr>
                <w:b/>
                <w:bCs/>
                <w:color w:val="333333"/>
                <w:sz w:val="18"/>
              </w:rPr>
              <w:t>Estat</w:t>
            </w:r>
          </w:p>
        </w:tc>
        <w:tc>
          <w:tcPr>
            <w:tcW w:w="2040" w:type="dxa"/>
            <w:gridSpan w:val="3"/>
            <w:tcBorders>
              <w:top w:val="single" w:sz="4" w:space="0" w:color="808080"/>
              <w:bottom w:val="single" w:sz="4" w:space="0" w:color="808080"/>
            </w:tcBorders>
            <w:shd w:val="clear" w:color="auto" w:fill="auto"/>
            <w:vAlign w:val="center"/>
          </w:tcPr>
          <w:p w14:paraId="76E15DD1"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En curs</w:t>
            </w:r>
          </w:p>
        </w:tc>
        <w:tc>
          <w:tcPr>
            <w:tcW w:w="1402" w:type="dxa"/>
            <w:tcBorders>
              <w:top w:val="single" w:sz="4" w:space="0" w:color="808080"/>
              <w:bottom w:val="single" w:sz="4" w:space="0" w:color="808080"/>
            </w:tcBorders>
            <w:vAlign w:val="center"/>
          </w:tcPr>
          <w:p w14:paraId="3ED9168F" w14:textId="77777777" w:rsidR="00C70B01" w:rsidRPr="002A15F4" w:rsidRDefault="00C70B01" w:rsidP="004766E5">
            <w:pPr>
              <w:jc w:val="left"/>
              <w:rPr>
                <w:b/>
                <w:bCs/>
                <w:color w:val="333333"/>
                <w:sz w:val="18"/>
              </w:rPr>
            </w:pPr>
            <w:r>
              <w:rPr>
                <w:b/>
                <w:bCs/>
                <w:color w:val="333333"/>
                <w:sz w:val="18"/>
              </w:rPr>
              <w:t>Origen</w:t>
            </w:r>
          </w:p>
        </w:tc>
        <w:tc>
          <w:tcPr>
            <w:tcW w:w="4490" w:type="dxa"/>
            <w:gridSpan w:val="3"/>
            <w:tcBorders>
              <w:top w:val="single" w:sz="4" w:space="0" w:color="808080"/>
              <w:bottom w:val="single" w:sz="4" w:space="0" w:color="808080"/>
            </w:tcBorders>
            <w:vAlign w:val="center"/>
          </w:tcPr>
          <w:p w14:paraId="29433AB3"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Administració local (Aj.)</w:t>
            </w:r>
          </w:p>
        </w:tc>
      </w:tr>
      <w:tr w:rsidR="00C70B01" w:rsidRPr="002A15F4" w14:paraId="7FF62D97" w14:textId="77777777" w:rsidTr="004766E5">
        <w:trPr>
          <w:trHeight w:val="2049"/>
        </w:trPr>
        <w:tc>
          <w:tcPr>
            <w:tcW w:w="9026" w:type="dxa"/>
            <w:gridSpan w:val="8"/>
            <w:tcBorders>
              <w:top w:val="single" w:sz="4" w:space="0" w:color="808080"/>
              <w:bottom w:val="single" w:sz="4" w:space="0" w:color="808080"/>
            </w:tcBorders>
          </w:tcPr>
          <w:p w14:paraId="292D42A9" w14:textId="77777777" w:rsidR="00C70B01" w:rsidRDefault="00C70B01" w:rsidP="004766E5">
            <w:pPr>
              <w:rPr>
                <w:b/>
                <w:bCs/>
                <w:color w:val="333333"/>
                <w:sz w:val="18"/>
              </w:rPr>
            </w:pPr>
          </w:p>
          <w:p w14:paraId="48630A89" w14:textId="77777777" w:rsidR="00C70B01" w:rsidRDefault="00C70B01" w:rsidP="004766E5">
            <w:pPr>
              <w:rPr>
                <w:b/>
                <w:bCs/>
                <w:color w:val="333333"/>
                <w:sz w:val="18"/>
              </w:rPr>
            </w:pPr>
            <w:r>
              <w:rPr>
                <w:b/>
                <w:bCs/>
                <w:color w:val="333333"/>
                <w:sz w:val="18"/>
              </w:rPr>
              <w:t xml:space="preserve">Descripció     </w:t>
            </w:r>
          </w:p>
          <w:p w14:paraId="1A980C01"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Els plecs de contractació són l’eina què disposa l’ajuntament per promoure les millores ambientals en aquells serveis que presta mitjançant una empresa privada.</w:t>
            </w:r>
          </w:p>
          <w:p w14:paraId="56113ADC"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A nivell municipal, es pot incentivar que les empreses apostin per solucions energètiques més sostenibles incloent criteris de sostenibilitat en la contractació pública. En aquest sentit, la nova llei de contractes del sector públic (9/2017) estableix que “sempre que l'objecte del contracte afecti o pugui afectar el medi ambient, les prescripcions tècniques es definiran aplicant criteris de sostenibilitat i protecció ambiental”. Hi ha canvis importants en la valoració dels projectes, ja que es passa de valorar l’oferta econòmicament més avantatjosa, a la millor relació qualitat-preu. Els aspectes lligats a la sostenibilitat es poden vincular al criteri de qualitat doncs.</w:t>
            </w:r>
          </w:p>
          <w:p w14:paraId="6E0BE21C"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El municipi haurà de definir quins criteris utilitzar de forma generalitzada per valorar aquest impacte ambiental, i en particular els aspectes d’energia sostenible, que puguin ser susceptibles de ser aplicats en la contractació des de qualsevol departament. Un dels criteris més utilitzats és el de la incorporació de vehicles més eficients en els plecs de contractació de serveis que requereixin l’ús d’una flota de vehicles. Això </w:t>
            </w:r>
            <w:r>
              <w:rPr>
                <w:rFonts w:eastAsia="Microsoft YaHei" w:cs="Arial"/>
                <w:color w:val="333333"/>
                <w:sz w:val="18"/>
                <w:szCs w:val="18"/>
              </w:rPr>
              <w:t>j</w:t>
            </w:r>
            <w:r w:rsidRPr="00895AF1">
              <w:rPr>
                <w:rFonts w:eastAsia="Microsoft YaHei" w:cs="Arial"/>
                <w:color w:val="333333"/>
                <w:sz w:val="18"/>
                <w:szCs w:val="18"/>
              </w:rPr>
              <w:t xml:space="preserve">a s’aplica als contractes de socorrisme i jardineria </w:t>
            </w:r>
            <w:r>
              <w:rPr>
                <w:rFonts w:eastAsia="Microsoft YaHei" w:cs="Arial"/>
                <w:color w:val="333333"/>
                <w:sz w:val="18"/>
                <w:szCs w:val="18"/>
              </w:rPr>
              <w:t>i es pot fer extensiu a d’altres serveis com els de manteniment d’enllumenat.</w:t>
            </w:r>
            <w:r w:rsidRPr="00895AF1">
              <w:rPr>
                <w:rFonts w:eastAsia="Microsoft YaHei" w:cs="Arial"/>
                <w:color w:val="333333"/>
                <w:sz w:val="18"/>
                <w:szCs w:val="18"/>
              </w:rPr>
              <w:t xml:space="preserve"> </w:t>
            </w:r>
          </w:p>
          <w:p w14:paraId="58EE445B"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Cal demanar a les empreses concessionàries que emeti informes anuals amb  informació relativa als vehicles usats (model, antiguitat, combustible, etc.), a més dels km recorreguts i consums anuals estimats.</w:t>
            </w:r>
          </w:p>
          <w:p w14:paraId="47C13E62"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Altres tipus de clàusules que es poden incloure en els plecs:</w:t>
            </w:r>
          </w:p>
          <w:p w14:paraId="5B8321F2" w14:textId="77777777" w:rsidR="00C70B01" w:rsidRPr="00895AF1" w:rsidRDefault="00C70B01" w:rsidP="00C70B01">
            <w:pPr>
              <w:numPr>
                <w:ilvl w:val="0"/>
                <w:numId w:val="4"/>
              </w:numPr>
              <w:rPr>
                <w:rFonts w:eastAsia="Microsoft YaHei" w:cs="Arial"/>
                <w:color w:val="333333"/>
                <w:sz w:val="18"/>
                <w:szCs w:val="18"/>
              </w:rPr>
            </w:pPr>
            <w:r w:rsidRPr="00895AF1">
              <w:rPr>
                <w:rFonts w:eastAsia="Microsoft YaHei" w:cs="Arial"/>
                <w:color w:val="333333"/>
                <w:sz w:val="18"/>
                <w:szCs w:val="18"/>
              </w:rPr>
              <w:t>Realització d’accions de divulgació i formació en sostenibilitat energètica en el municipi per part de l’empresa licitadora.</w:t>
            </w:r>
          </w:p>
          <w:p w14:paraId="50BA33C7" w14:textId="77777777" w:rsidR="00C70B01" w:rsidRPr="00895AF1" w:rsidRDefault="00C70B01" w:rsidP="00C70B01">
            <w:pPr>
              <w:numPr>
                <w:ilvl w:val="0"/>
                <w:numId w:val="4"/>
              </w:numPr>
              <w:rPr>
                <w:rFonts w:eastAsia="Microsoft YaHei" w:cs="Arial"/>
                <w:color w:val="333333"/>
                <w:sz w:val="18"/>
                <w:szCs w:val="18"/>
              </w:rPr>
            </w:pPr>
            <w:r w:rsidRPr="00895AF1">
              <w:rPr>
                <w:rFonts w:eastAsia="Microsoft YaHei" w:cs="Arial"/>
                <w:color w:val="333333"/>
                <w:sz w:val="18"/>
                <w:szCs w:val="18"/>
              </w:rPr>
              <w:t>Valoració de les actuacions desenvolupades per l’empresa licitadora que demostrin una responsabilitat social corporativa en relació al benestar de la població i el medi ambient, en l'àmbit social, cultural, ambiental o educatiu.</w:t>
            </w:r>
          </w:p>
          <w:p w14:paraId="12614498" w14:textId="77777777" w:rsidR="00C70B01" w:rsidRPr="00895AF1" w:rsidRDefault="00C70B01" w:rsidP="00C70B01">
            <w:pPr>
              <w:numPr>
                <w:ilvl w:val="0"/>
                <w:numId w:val="4"/>
              </w:numPr>
              <w:rPr>
                <w:rFonts w:eastAsia="Microsoft YaHei" w:cs="Arial"/>
                <w:color w:val="333333"/>
                <w:sz w:val="18"/>
                <w:szCs w:val="18"/>
              </w:rPr>
            </w:pPr>
            <w:r w:rsidRPr="00895AF1">
              <w:rPr>
                <w:rFonts w:eastAsia="Microsoft YaHei" w:cs="Arial"/>
                <w:color w:val="333333"/>
                <w:sz w:val="18"/>
                <w:szCs w:val="18"/>
              </w:rPr>
              <w:t>Valoració positiva d’empreses amb estructures cooperatives, sense ànim de lucre i d'interès social.</w:t>
            </w:r>
          </w:p>
          <w:p w14:paraId="389132E4" w14:textId="77777777" w:rsidR="00C70B01" w:rsidRPr="00895AF1" w:rsidRDefault="00C70B01" w:rsidP="00C70B01">
            <w:pPr>
              <w:numPr>
                <w:ilvl w:val="0"/>
                <w:numId w:val="4"/>
              </w:numPr>
              <w:rPr>
                <w:rFonts w:eastAsia="Microsoft YaHei" w:cs="Arial"/>
                <w:color w:val="333333"/>
                <w:sz w:val="18"/>
                <w:szCs w:val="18"/>
              </w:rPr>
            </w:pPr>
            <w:r w:rsidRPr="00895AF1">
              <w:rPr>
                <w:rFonts w:eastAsia="Microsoft YaHei" w:cs="Arial"/>
                <w:color w:val="333333"/>
                <w:sz w:val="18"/>
                <w:szCs w:val="18"/>
              </w:rPr>
              <w:t xml:space="preserve">Millores puntuables en aspectes que tinguin en compte l’eficiència energètica i les energies renovables. </w:t>
            </w:r>
          </w:p>
          <w:p w14:paraId="355A2D18"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Es tracta de definir una sèrie de </w:t>
            </w:r>
            <w:r w:rsidRPr="00895AF1">
              <w:rPr>
                <w:rFonts w:eastAsia="Microsoft YaHei" w:cs="Arial"/>
                <w:b/>
                <w:color w:val="333333"/>
                <w:sz w:val="18"/>
                <w:szCs w:val="18"/>
              </w:rPr>
              <w:t>clàusules tipus</w:t>
            </w:r>
            <w:r w:rsidRPr="00895AF1">
              <w:rPr>
                <w:rFonts w:eastAsia="Microsoft YaHei" w:cs="Arial"/>
                <w:color w:val="333333"/>
                <w:sz w:val="18"/>
                <w:szCs w:val="18"/>
              </w:rPr>
              <w:t xml:space="preserve"> que es tinguin en compte a tots els processos de contractació i compres de l’Ajuntament, no només els de l’Àrea de Medi Ambient, segons la modalitat dels serveis o productes. Un exemple seria l’exigència de sistemes d’il·luminació eficient en les concessions d’ús de les platges</w:t>
            </w:r>
            <w:r>
              <w:rPr>
                <w:rFonts w:eastAsia="Microsoft YaHei" w:cs="Arial"/>
                <w:color w:val="333333"/>
                <w:sz w:val="18"/>
                <w:szCs w:val="18"/>
              </w:rPr>
              <w:t xml:space="preserve"> o </w:t>
            </w:r>
            <w:r w:rsidRPr="00895AF1">
              <w:rPr>
                <w:rFonts w:eastAsia="Microsoft YaHei" w:cs="Arial"/>
                <w:color w:val="333333"/>
                <w:sz w:val="18"/>
                <w:szCs w:val="18"/>
              </w:rPr>
              <w:t>mercats</w:t>
            </w:r>
            <w:r>
              <w:rPr>
                <w:rFonts w:eastAsia="Microsoft YaHei" w:cs="Arial"/>
                <w:color w:val="333333"/>
                <w:sz w:val="18"/>
                <w:szCs w:val="18"/>
              </w:rPr>
              <w:t xml:space="preserve">; o la gestió selectiva dels residus generats, la utilització de productes amb etiqueta ecològica i criteris d’estalvi energètica en el desenvolupament del servei en els contractes de neteja d’equipaments. </w:t>
            </w:r>
            <w:r w:rsidRPr="00895AF1">
              <w:rPr>
                <w:rFonts w:eastAsia="Microsoft YaHei" w:cs="Arial"/>
                <w:color w:val="333333"/>
                <w:sz w:val="18"/>
                <w:szCs w:val="18"/>
              </w:rPr>
              <w:t xml:space="preserve"> etc. </w:t>
            </w:r>
          </w:p>
          <w:p w14:paraId="5F80CA82"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Aquesta acció pot tenir el suport tècnic de l’Oficina comarcal de Transició energètica i coordinar-se també de forma supramunicipal (Acció supramunicipal 8).</w:t>
            </w:r>
          </w:p>
          <w:p w14:paraId="6AE5C06E"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Incorpora l’acció del </w:t>
            </w:r>
            <w:proofErr w:type="spellStart"/>
            <w:r w:rsidRPr="00895AF1">
              <w:rPr>
                <w:rFonts w:eastAsia="Microsoft YaHei" w:cs="Arial"/>
                <w:color w:val="333333"/>
                <w:sz w:val="18"/>
                <w:szCs w:val="18"/>
              </w:rPr>
              <w:t>PAES</w:t>
            </w:r>
            <w:proofErr w:type="spellEnd"/>
            <w:r w:rsidRPr="00895AF1">
              <w:rPr>
                <w:rFonts w:eastAsia="Microsoft YaHei" w:cs="Arial"/>
                <w:color w:val="333333"/>
                <w:sz w:val="18"/>
                <w:szCs w:val="18"/>
              </w:rPr>
              <w:t>:</w:t>
            </w:r>
          </w:p>
          <w:p w14:paraId="0B1428AF" w14:textId="77777777" w:rsidR="00C70B01" w:rsidRDefault="00C70B01" w:rsidP="004766E5">
            <w:pPr>
              <w:rPr>
                <w:rFonts w:eastAsia="Microsoft YaHei" w:cs="Arial"/>
                <w:color w:val="333333"/>
                <w:sz w:val="18"/>
                <w:szCs w:val="18"/>
              </w:rPr>
            </w:pPr>
            <w:r w:rsidRPr="00895AF1">
              <w:rPr>
                <w:rFonts w:eastAsia="Microsoft YaHei" w:cs="Arial"/>
                <w:color w:val="333333"/>
                <w:sz w:val="18"/>
                <w:szCs w:val="18"/>
              </w:rPr>
              <w:t xml:space="preserve">6.1.2. Incorporació de clàusules energètiques en els plecs de prescripcions tècniques de serveis </w:t>
            </w:r>
            <w:proofErr w:type="spellStart"/>
            <w:r w:rsidRPr="00895AF1">
              <w:rPr>
                <w:rFonts w:eastAsia="Microsoft YaHei" w:cs="Arial"/>
                <w:color w:val="333333"/>
                <w:sz w:val="18"/>
                <w:szCs w:val="18"/>
              </w:rPr>
              <w:t>externalitzats</w:t>
            </w:r>
            <w:proofErr w:type="spellEnd"/>
            <w:r>
              <w:rPr>
                <w:rFonts w:eastAsia="Microsoft YaHei" w:cs="Arial"/>
                <w:color w:val="333333"/>
                <w:sz w:val="18"/>
                <w:szCs w:val="18"/>
              </w:rPr>
              <w:t>.</w:t>
            </w:r>
          </w:p>
          <w:p w14:paraId="1F698AA2" w14:textId="77777777" w:rsidR="00C70B01" w:rsidRPr="00C645D4" w:rsidRDefault="00C70B01" w:rsidP="004766E5">
            <w:pPr>
              <w:rPr>
                <w:rFonts w:eastAsia="Microsoft YaHei" w:cs="Arial"/>
                <w:color w:val="333333"/>
                <w:sz w:val="18"/>
                <w:szCs w:val="18"/>
              </w:rPr>
            </w:pPr>
            <w:r w:rsidRPr="00C645D4">
              <w:rPr>
                <w:rFonts w:eastAsia="Microsoft YaHei" w:cs="Arial"/>
                <w:color w:val="333333"/>
                <w:sz w:val="18"/>
                <w:szCs w:val="18"/>
              </w:rPr>
              <w:t xml:space="preserve">A manca de definir exactament els plecs on aplicar els criteris, es considera el mateix estalvi energètic i d’emissions que en l’acció de l’antic </w:t>
            </w:r>
            <w:proofErr w:type="spellStart"/>
            <w:r w:rsidRPr="00C645D4">
              <w:rPr>
                <w:rFonts w:eastAsia="Microsoft YaHei" w:cs="Arial"/>
                <w:color w:val="333333"/>
                <w:sz w:val="18"/>
                <w:szCs w:val="18"/>
              </w:rPr>
              <w:t>PAES</w:t>
            </w:r>
            <w:proofErr w:type="spellEnd"/>
            <w:r w:rsidRPr="00C645D4">
              <w:rPr>
                <w:rFonts w:eastAsia="Microsoft YaHei" w:cs="Arial"/>
                <w:color w:val="333333"/>
                <w:sz w:val="18"/>
                <w:szCs w:val="18"/>
              </w:rPr>
              <w:t>.</w:t>
            </w:r>
          </w:p>
          <w:p w14:paraId="2EF82026" w14:textId="77777777" w:rsidR="00C70B01" w:rsidRPr="002A15F4" w:rsidRDefault="00C70B01" w:rsidP="004766E5">
            <w:pPr>
              <w:rPr>
                <w:rFonts w:eastAsia="Microsoft YaHei" w:cs="Arial"/>
                <w:color w:val="333333"/>
                <w:sz w:val="18"/>
                <w:szCs w:val="18"/>
                <w:highlight w:val="lightGray"/>
              </w:rPr>
            </w:pPr>
            <w:r w:rsidRPr="00C645D4">
              <w:rPr>
                <w:rFonts w:eastAsia="Microsoft YaHei" w:cs="Arial"/>
                <w:color w:val="333333"/>
                <w:sz w:val="18"/>
                <w:szCs w:val="18"/>
              </w:rPr>
              <w:t>Aquesta acció no té despesa en euros ja que el cost és organitzatiu i de definició i aplicació de criteris.</w:t>
            </w:r>
          </w:p>
        </w:tc>
      </w:tr>
      <w:tr w:rsidR="00C70B01" w:rsidRPr="002A15F4" w14:paraId="2FB13CF1" w14:textId="77777777" w:rsidTr="004766E5">
        <w:trPr>
          <w:trHeight w:val="838"/>
        </w:trPr>
        <w:tc>
          <w:tcPr>
            <w:tcW w:w="1533" w:type="dxa"/>
            <w:gridSpan w:val="2"/>
            <w:tcBorders>
              <w:top w:val="single" w:sz="4" w:space="0" w:color="808080"/>
              <w:bottom w:val="single" w:sz="4" w:space="0" w:color="808080"/>
            </w:tcBorders>
            <w:vAlign w:val="center"/>
          </w:tcPr>
          <w:p w14:paraId="223FE741" w14:textId="77777777" w:rsidR="00C70B01" w:rsidRPr="002A15F4" w:rsidRDefault="00C70B01" w:rsidP="004766E5">
            <w:pPr>
              <w:jc w:val="left"/>
              <w:rPr>
                <w:b/>
                <w:bCs/>
                <w:color w:val="333333"/>
                <w:sz w:val="18"/>
              </w:rPr>
            </w:pPr>
            <w:r>
              <w:rPr>
                <w:b/>
                <w:bCs/>
                <w:color w:val="333333"/>
                <w:sz w:val="18"/>
              </w:rPr>
              <w:lastRenderedPageBreak/>
              <w:t>Cost (€)</w:t>
            </w:r>
          </w:p>
        </w:tc>
        <w:tc>
          <w:tcPr>
            <w:tcW w:w="1601" w:type="dxa"/>
            <w:gridSpan w:val="2"/>
            <w:tcBorders>
              <w:top w:val="single" w:sz="4" w:space="0" w:color="808080"/>
              <w:bottom w:val="single" w:sz="4" w:space="0" w:color="808080"/>
            </w:tcBorders>
            <w:vAlign w:val="center"/>
          </w:tcPr>
          <w:p w14:paraId="08976396"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 xml:space="preserve">    </w:t>
            </w:r>
          </w:p>
        </w:tc>
        <w:tc>
          <w:tcPr>
            <w:tcW w:w="1402" w:type="dxa"/>
            <w:tcBorders>
              <w:top w:val="single" w:sz="4" w:space="0" w:color="808080"/>
              <w:bottom w:val="single" w:sz="4" w:space="0" w:color="808080"/>
            </w:tcBorders>
            <w:vAlign w:val="center"/>
          </w:tcPr>
          <w:p w14:paraId="32D42319" w14:textId="77777777" w:rsidR="00C70B01" w:rsidRPr="002A15F4" w:rsidRDefault="00C70B01" w:rsidP="004766E5">
            <w:pPr>
              <w:jc w:val="left"/>
              <w:rPr>
                <w:b/>
                <w:bCs/>
                <w:color w:val="333333"/>
                <w:sz w:val="18"/>
              </w:rPr>
            </w:pPr>
            <w:r>
              <w:rPr>
                <w:b/>
                <w:bCs/>
                <w:color w:val="333333"/>
                <w:sz w:val="18"/>
              </w:rPr>
              <w:t>Estalvi d’energia (</w:t>
            </w:r>
            <w:proofErr w:type="spellStart"/>
            <w:r>
              <w:rPr>
                <w:b/>
                <w:bCs/>
                <w:color w:val="333333"/>
                <w:sz w:val="18"/>
              </w:rPr>
              <w:t>MWh</w:t>
            </w:r>
            <w:proofErr w:type="spellEnd"/>
            <w:r>
              <w:rPr>
                <w:b/>
                <w:bCs/>
                <w:color w:val="333333"/>
                <w:sz w:val="18"/>
              </w:rPr>
              <w:t>/any)</w:t>
            </w:r>
          </w:p>
        </w:tc>
        <w:tc>
          <w:tcPr>
            <w:tcW w:w="1276" w:type="dxa"/>
            <w:tcBorders>
              <w:top w:val="single" w:sz="4" w:space="0" w:color="808080"/>
              <w:bottom w:val="single" w:sz="4" w:space="0" w:color="808080"/>
            </w:tcBorders>
            <w:vAlign w:val="center"/>
          </w:tcPr>
          <w:p w14:paraId="0F533301"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1.025,48</w:t>
            </w:r>
          </w:p>
        </w:tc>
        <w:tc>
          <w:tcPr>
            <w:tcW w:w="1344" w:type="dxa"/>
            <w:tcBorders>
              <w:top w:val="single" w:sz="4" w:space="0" w:color="808080"/>
              <w:bottom w:val="single" w:sz="4" w:space="0" w:color="808080"/>
            </w:tcBorders>
            <w:vAlign w:val="center"/>
          </w:tcPr>
          <w:p w14:paraId="05D85454" w14:textId="77777777" w:rsidR="00C70B01" w:rsidRPr="002A15F4" w:rsidRDefault="00C70B01" w:rsidP="004766E5">
            <w:pPr>
              <w:jc w:val="left"/>
              <w:rPr>
                <w:b/>
                <w:bCs/>
                <w:color w:val="333333"/>
                <w:sz w:val="18"/>
              </w:rPr>
            </w:pPr>
            <w:r>
              <w:rPr>
                <w:b/>
                <w:bCs/>
                <w:color w:val="333333"/>
                <w:sz w:val="18"/>
              </w:rPr>
              <w:t>Producció d’energia renovable (</w:t>
            </w:r>
            <w:proofErr w:type="spellStart"/>
            <w:r>
              <w:rPr>
                <w:b/>
                <w:bCs/>
                <w:color w:val="333333"/>
                <w:sz w:val="18"/>
              </w:rPr>
              <w:t>MWh</w:t>
            </w:r>
            <w:proofErr w:type="spellEnd"/>
            <w:r>
              <w:rPr>
                <w:b/>
                <w:bCs/>
                <w:color w:val="333333"/>
                <w:sz w:val="18"/>
              </w:rPr>
              <w:t>/any)</w:t>
            </w:r>
          </w:p>
        </w:tc>
        <w:tc>
          <w:tcPr>
            <w:tcW w:w="1870" w:type="dxa"/>
            <w:tcBorders>
              <w:top w:val="single" w:sz="4" w:space="0" w:color="808080"/>
              <w:bottom w:val="single" w:sz="4" w:space="0" w:color="808080"/>
            </w:tcBorders>
            <w:vAlign w:val="center"/>
          </w:tcPr>
          <w:p w14:paraId="5727DF60" w14:textId="77777777" w:rsidR="00C70B01" w:rsidRPr="00542062" w:rsidRDefault="00C70B01" w:rsidP="004766E5">
            <w:pPr>
              <w:jc w:val="left"/>
              <w:rPr>
                <w:rFonts w:eastAsia="Microsoft YaHei" w:cs="Arial"/>
                <w:noProof/>
                <w:color w:val="333333"/>
                <w:sz w:val="18"/>
                <w:szCs w:val="18"/>
              </w:rPr>
            </w:pPr>
          </w:p>
        </w:tc>
      </w:tr>
      <w:tr w:rsidR="00C70B01" w:rsidRPr="002A15F4" w14:paraId="7BFA2B66" w14:textId="77777777" w:rsidTr="004766E5">
        <w:trPr>
          <w:trHeight w:val="838"/>
        </w:trPr>
        <w:tc>
          <w:tcPr>
            <w:tcW w:w="1533" w:type="dxa"/>
            <w:gridSpan w:val="2"/>
            <w:vMerge w:val="restart"/>
            <w:tcBorders>
              <w:top w:val="single" w:sz="4" w:space="0" w:color="808080"/>
            </w:tcBorders>
            <w:vAlign w:val="center"/>
          </w:tcPr>
          <w:p w14:paraId="3D7BC5F0" w14:textId="77777777" w:rsidR="00C70B01" w:rsidRPr="002A15F4" w:rsidRDefault="00C70B01" w:rsidP="004766E5">
            <w:pPr>
              <w:jc w:val="left"/>
              <w:rPr>
                <w:b/>
                <w:bCs/>
                <w:color w:val="333333"/>
                <w:sz w:val="18"/>
              </w:rPr>
            </w:pPr>
            <w:r>
              <w:rPr>
                <w:b/>
                <w:bCs/>
                <w:color w:val="333333"/>
                <w:sz w:val="18"/>
              </w:rPr>
              <w:t>Cost d’abatiment (€/tCO</w:t>
            </w:r>
            <w:r>
              <w:rPr>
                <w:b/>
                <w:bCs/>
                <w:color w:val="333333"/>
                <w:sz w:val="18"/>
                <w:vertAlign w:val="subscript"/>
              </w:rPr>
              <w:t>2</w:t>
            </w:r>
            <w:r>
              <w:rPr>
                <w:b/>
                <w:bCs/>
                <w:color w:val="333333"/>
                <w:sz w:val="18"/>
              </w:rPr>
              <w:t>)</w:t>
            </w:r>
          </w:p>
        </w:tc>
        <w:tc>
          <w:tcPr>
            <w:tcW w:w="1601" w:type="dxa"/>
            <w:gridSpan w:val="2"/>
            <w:vMerge w:val="restart"/>
            <w:tcBorders>
              <w:top w:val="single" w:sz="4" w:space="0" w:color="808080"/>
            </w:tcBorders>
            <w:vAlign w:val="center"/>
          </w:tcPr>
          <w:p w14:paraId="5065609A"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0,00</w:t>
            </w:r>
          </w:p>
        </w:tc>
        <w:tc>
          <w:tcPr>
            <w:tcW w:w="1402" w:type="dxa"/>
            <w:tcBorders>
              <w:top w:val="single" w:sz="4" w:space="0" w:color="808080"/>
              <w:bottom w:val="single" w:sz="4" w:space="0" w:color="808080"/>
            </w:tcBorders>
            <w:vAlign w:val="center"/>
          </w:tcPr>
          <w:p w14:paraId="5C37DAAC" w14:textId="77777777" w:rsidR="00C70B01" w:rsidRPr="002A15F4" w:rsidRDefault="00C70B01" w:rsidP="004766E5">
            <w:pPr>
              <w:jc w:val="center"/>
              <w:rPr>
                <w:b/>
                <w:bCs/>
                <w:color w:val="333333"/>
                <w:sz w:val="18"/>
              </w:rPr>
            </w:pPr>
            <w:r>
              <w:rPr>
                <w:b/>
                <w:bCs/>
                <w:color w:val="333333"/>
                <w:sz w:val="18"/>
              </w:rPr>
              <w:t>Any d’inici</w:t>
            </w:r>
          </w:p>
        </w:tc>
        <w:tc>
          <w:tcPr>
            <w:tcW w:w="1276" w:type="dxa"/>
            <w:tcBorders>
              <w:top w:val="single" w:sz="4" w:space="0" w:color="808080"/>
              <w:bottom w:val="single" w:sz="4" w:space="0" w:color="808080"/>
            </w:tcBorders>
            <w:vAlign w:val="center"/>
          </w:tcPr>
          <w:p w14:paraId="65CCD372" w14:textId="77777777" w:rsidR="00C70B01" w:rsidRPr="002A15F4" w:rsidRDefault="00C70B01" w:rsidP="004766E5">
            <w:pPr>
              <w:jc w:val="center"/>
              <w:rPr>
                <w:color w:val="333333"/>
                <w:sz w:val="20"/>
              </w:rPr>
            </w:pPr>
            <w:r w:rsidRPr="00505865">
              <w:rPr>
                <w:b/>
                <w:bCs/>
                <w:color w:val="333333"/>
                <w:sz w:val="18"/>
              </w:rPr>
              <w:t>Any de finalització</w:t>
            </w:r>
          </w:p>
        </w:tc>
        <w:tc>
          <w:tcPr>
            <w:tcW w:w="3214" w:type="dxa"/>
            <w:gridSpan w:val="2"/>
            <w:tcBorders>
              <w:top w:val="single" w:sz="4" w:space="0" w:color="808080"/>
              <w:bottom w:val="single" w:sz="4" w:space="0" w:color="808080"/>
            </w:tcBorders>
            <w:vAlign w:val="center"/>
          </w:tcPr>
          <w:p w14:paraId="7DD8A9E1" w14:textId="77777777" w:rsidR="00C70B01" w:rsidRPr="002A15F4" w:rsidRDefault="00C70B01" w:rsidP="004766E5">
            <w:pPr>
              <w:jc w:val="left"/>
              <w:rPr>
                <w:b/>
                <w:bCs/>
                <w:color w:val="333333"/>
                <w:sz w:val="18"/>
              </w:rPr>
            </w:pPr>
            <w:r>
              <w:rPr>
                <w:b/>
                <w:bCs/>
                <w:color w:val="333333"/>
                <w:sz w:val="18"/>
              </w:rPr>
              <w:t>Organisme responsable</w:t>
            </w:r>
          </w:p>
        </w:tc>
      </w:tr>
      <w:tr w:rsidR="00C70B01" w:rsidRPr="002A15F4" w14:paraId="653E60F5" w14:textId="77777777" w:rsidTr="004766E5">
        <w:trPr>
          <w:trHeight w:val="813"/>
        </w:trPr>
        <w:tc>
          <w:tcPr>
            <w:tcW w:w="1533" w:type="dxa"/>
            <w:gridSpan w:val="2"/>
            <w:vMerge/>
            <w:tcBorders>
              <w:bottom w:val="single" w:sz="4" w:space="0" w:color="808080"/>
            </w:tcBorders>
            <w:vAlign w:val="center"/>
          </w:tcPr>
          <w:p w14:paraId="475FE243" w14:textId="77777777" w:rsidR="00C70B01" w:rsidRPr="002A15F4" w:rsidRDefault="00C70B01" w:rsidP="004766E5">
            <w:pPr>
              <w:jc w:val="left"/>
              <w:rPr>
                <w:b/>
                <w:bCs/>
                <w:color w:val="333333"/>
                <w:sz w:val="18"/>
              </w:rPr>
            </w:pPr>
          </w:p>
        </w:tc>
        <w:tc>
          <w:tcPr>
            <w:tcW w:w="1601" w:type="dxa"/>
            <w:gridSpan w:val="2"/>
            <w:vMerge/>
            <w:tcBorders>
              <w:bottom w:val="single" w:sz="4" w:space="0" w:color="808080"/>
            </w:tcBorders>
            <w:vAlign w:val="center"/>
          </w:tcPr>
          <w:p w14:paraId="44780812" w14:textId="77777777" w:rsidR="00C70B01" w:rsidRPr="002A15F4" w:rsidRDefault="00C70B01" w:rsidP="004766E5">
            <w:pPr>
              <w:jc w:val="left"/>
              <w:rPr>
                <w:b/>
                <w:bCs/>
                <w:color w:val="333333"/>
                <w:sz w:val="18"/>
              </w:rPr>
            </w:pPr>
          </w:p>
        </w:tc>
        <w:tc>
          <w:tcPr>
            <w:tcW w:w="1402" w:type="dxa"/>
            <w:tcBorders>
              <w:top w:val="single" w:sz="4" w:space="0" w:color="808080"/>
              <w:bottom w:val="single" w:sz="4" w:space="0" w:color="808080"/>
            </w:tcBorders>
            <w:vAlign w:val="center"/>
          </w:tcPr>
          <w:p w14:paraId="4BDA6B50"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2020</w:t>
            </w:r>
          </w:p>
        </w:tc>
        <w:tc>
          <w:tcPr>
            <w:tcW w:w="1276" w:type="dxa"/>
            <w:tcBorders>
              <w:top w:val="single" w:sz="4" w:space="0" w:color="808080"/>
              <w:bottom w:val="single" w:sz="4" w:space="0" w:color="808080"/>
            </w:tcBorders>
            <w:vAlign w:val="center"/>
          </w:tcPr>
          <w:p w14:paraId="1553AE90"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2024</w:t>
            </w:r>
          </w:p>
        </w:tc>
        <w:tc>
          <w:tcPr>
            <w:tcW w:w="3214" w:type="dxa"/>
            <w:gridSpan w:val="2"/>
            <w:tcBorders>
              <w:top w:val="single" w:sz="4" w:space="0" w:color="808080"/>
              <w:bottom w:val="single" w:sz="4" w:space="0" w:color="808080"/>
            </w:tcBorders>
            <w:vAlign w:val="center"/>
          </w:tcPr>
          <w:p w14:paraId="465C7D44" w14:textId="77777777" w:rsidR="00C70B01" w:rsidRPr="009A1BC3" w:rsidRDefault="00C70B01" w:rsidP="004766E5">
            <w:pPr>
              <w:jc w:val="left"/>
              <w:rPr>
                <w:bCs/>
                <w:color w:val="333333"/>
                <w:sz w:val="18"/>
              </w:rPr>
            </w:pPr>
            <w:r w:rsidRPr="00704AC5">
              <w:rPr>
                <w:bCs/>
                <w:noProof/>
                <w:color w:val="333333"/>
                <w:sz w:val="18"/>
              </w:rPr>
              <w:t>Ajuntament: Contractació, Àrea sostenibilitat, manteniment i Serveis</w:t>
            </w:r>
          </w:p>
        </w:tc>
      </w:tr>
      <w:tr w:rsidR="00C70B01" w:rsidRPr="002A15F4" w14:paraId="5BEA1A83" w14:textId="77777777" w:rsidTr="004766E5">
        <w:trPr>
          <w:trHeight w:val="695"/>
        </w:trPr>
        <w:tc>
          <w:tcPr>
            <w:tcW w:w="9026" w:type="dxa"/>
            <w:gridSpan w:val="8"/>
            <w:vAlign w:val="center"/>
          </w:tcPr>
          <w:p w14:paraId="251A8D3E" w14:textId="77777777" w:rsidR="00C70B01" w:rsidRDefault="00C70B01" w:rsidP="004766E5">
            <w:pPr>
              <w:jc w:val="left"/>
              <w:rPr>
                <w:b/>
                <w:bCs/>
                <w:color w:val="333333"/>
                <w:sz w:val="18"/>
                <w:vertAlign w:val="subscript"/>
              </w:rPr>
            </w:pPr>
            <w:r>
              <w:rPr>
                <w:b/>
                <w:bCs/>
                <w:color w:val="333333"/>
                <w:sz w:val="18"/>
              </w:rPr>
              <w:t>Estalvi d’emissions de CO</w:t>
            </w:r>
            <w:r>
              <w:rPr>
                <w:b/>
                <w:bCs/>
                <w:color w:val="333333"/>
                <w:sz w:val="18"/>
                <w:vertAlign w:val="subscript"/>
              </w:rPr>
              <w:t>2</w:t>
            </w:r>
          </w:p>
          <w:p w14:paraId="06A94F21" w14:textId="77777777" w:rsidR="00C70B01" w:rsidRPr="00103BEB" w:rsidRDefault="00C70B01" w:rsidP="004766E5">
            <w:pPr>
              <w:jc w:val="left"/>
              <w:rPr>
                <w:color w:val="333333"/>
                <w:sz w:val="18"/>
              </w:rPr>
            </w:pPr>
            <w:r w:rsidRPr="00103BEB">
              <w:rPr>
                <w:color w:val="333333"/>
                <w:sz w:val="18"/>
              </w:rPr>
              <w:t>Metodologia i fórmula de càlcul</w:t>
            </w:r>
          </w:p>
          <w:p w14:paraId="284D6308" w14:textId="77777777" w:rsidR="00C70B01" w:rsidRPr="00895AF1" w:rsidRDefault="00C70B01" w:rsidP="004766E5">
            <w:pPr>
              <w:jc w:val="left"/>
              <w:rPr>
                <w:bCs/>
                <w:i/>
                <w:color w:val="333333"/>
                <w:sz w:val="16"/>
                <w:szCs w:val="16"/>
              </w:rPr>
            </w:pPr>
            <w:r w:rsidRPr="00895AF1">
              <w:rPr>
                <w:bCs/>
                <w:i/>
                <w:color w:val="333333"/>
                <w:sz w:val="16"/>
                <w:szCs w:val="16"/>
              </w:rPr>
              <w:t>10% estalvi emissions de l'equipament o servei afectat per contractació verda</w:t>
            </w:r>
            <w:r>
              <w:rPr>
                <w:bCs/>
                <w:i/>
                <w:color w:val="333333"/>
                <w:sz w:val="16"/>
                <w:szCs w:val="16"/>
              </w:rPr>
              <w:t xml:space="preserve">. A manca de determinar concretament els serveis, s’ha considerat el mateix estalvi d’emissions que en l’acció de l’antic </w:t>
            </w:r>
            <w:proofErr w:type="spellStart"/>
            <w:r>
              <w:rPr>
                <w:bCs/>
                <w:i/>
                <w:color w:val="333333"/>
                <w:sz w:val="16"/>
                <w:szCs w:val="16"/>
              </w:rPr>
              <w:t>PAES</w:t>
            </w:r>
            <w:proofErr w:type="spellEnd"/>
            <w:r>
              <w:rPr>
                <w:bCs/>
                <w:i/>
                <w:color w:val="333333"/>
                <w:sz w:val="16"/>
                <w:szCs w:val="16"/>
              </w:rPr>
              <w:t>.</w:t>
            </w:r>
          </w:p>
          <w:p w14:paraId="3BDCECAB" w14:textId="77777777" w:rsidR="00C70B01" w:rsidRPr="00895AF1" w:rsidRDefault="00C70B01" w:rsidP="004766E5">
            <w:pPr>
              <w:jc w:val="left"/>
              <w:rPr>
                <w:b/>
                <w:bCs/>
                <w:color w:val="333333"/>
                <w:sz w:val="18"/>
              </w:rPr>
            </w:pPr>
          </w:p>
          <w:p w14:paraId="25702FE5" w14:textId="77777777" w:rsidR="00C70B01" w:rsidRPr="00103BEB" w:rsidRDefault="00C70B01" w:rsidP="004766E5">
            <w:pPr>
              <w:jc w:val="left"/>
              <w:rPr>
                <w:b/>
                <w:bCs/>
                <w:color w:val="333333"/>
                <w:sz w:val="18"/>
              </w:rPr>
            </w:pPr>
            <w:r w:rsidRPr="00895AF1">
              <w:rPr>
                <w:i/>
                <w:iCs/>
                <w:color w:val="333333"/>
                <w:sz w:val="18"/>
              </w:rPr>
              <w:t xml:space="preserve">Font: Guia d’accions per mitigar el canvi climàtic a les comarques gironines, Diputació de Girona i </w:t>
            </w:r>
            <w:proofErr w:type="spellStart"/>
            <w:r w:rsidRPr="00895AF1">
              <w:rPr>
                <w:i/>
                <w:iCs/>
                <w:color w:val="333333"/>
                <w:sz w:val="18"/>
              </w:rPr>
              <w:t>CILMA</w:t>
            </w:r>
            <w:proofErr w:type="spellEnd"/>
          </w:p>
        </w:tc>
      </w:tr>
      <w:tr w:rsidR="00C70B01" w:rsidRPr="002A15F4" w14:paraId="7E458E82" w14:textId="77777777" w:rsidTr="004766E5">
        <w:trPr>
          <w:trHeight w:val="813"/>
        </w:trPr>
        <w:tc>
          <w:tcPr>
            <w:tcW w:w="3134" w:type="dxa"/>
            <w:gridSpan w:val="4"/>
            <w:tcBorders>
              <w:bottom w:val="single" w:sz="4" w:space="0" w:color="808080"/>
            </w:tcBorders>
            <w:vAlign w:val="center"/>
          </w:tcPr>
          <w:p w14:paraId="3F0807E1" w14:textId="77777777" w:rsidR="00C70B01" w:rsidRDefault="00C70B01" w:rsidP="004766E5">
            <w:pPr>
              <w:jc w:val="left"/>
              <w:rPr>
                <w:b/>
                <w:bCs/>
                <w:color w:val="0070C0"/>
                <w:sz w:val="28"/>
                <w:szCs w:val="28"/>
              </w:rPr>
            </w:pPr>
            <w:r>
              <w:rPr>
                <w:b/>
                <w:bCs/>
                <w:noProof/>
                <w:color w:val="0070C0"/>
                <w:sz w:val="28"/>
                <w:szCs w:val="28"/>
              </w:rPr>
              <w:t>86,16</w:t>
            </w:r>
            <w:r>
              <w:rPr>
                <w:b/>
                <w:bCs/>
                <w:color w:val="0070C0"/>
                <w:sz w:val="28"/>
                <w:szCs w:val="28"/>
              </w:rPr>
              <w:t xml:space="preserve"> </w:t>
            </w:r>
          </w:p>
          <w:p w14:paraId="322318FB" w14:textId="77777777" w:rsidR="00C70B01" w:rsidRPr="00C60263" w:rsidRDefault="00C70B01" w:rsidP="004766E5">
            <w:pPr>
              <w:jc w:val="left"/>
              <w:rPr>
                <w:b/>
                <w:bCs/>
                <w:color w:val="BFBFBF"/>
                <w:sz w:val="18"/>
              </w:rPr>
            </w:pPr>
            <w:r w:rsidRPr="00C60263">
              <w:rPr>
                <w:b/>
                <w:bCs/>
                <w:color w:val="BFBFBF"/>
                <w:sz w:val="18"/>
              </w:rPr>
              <w:t>tCO</w:t>
            </w:r>
            <w:r w:rsidRPr="00C60263">
              <w:rPr>
                <w:b/>
                <w:bCs/>
                <w:color w:val="BFBFBF"/>
                <w:sz w:val="18"/>
                <w:vertAlign w:val="subscript"/>
              </w:rPr>
              <w:t>2</w:t>
            </w:r>
            <w:r w:rsidRPr="00C60263">
              <w:rPr>
                <w:b/>
                <w:bCs/>
                <w:color w:val="BFBFBF"/>
                <w:sz w:val="18"/>
              </w:rPr>
              <w:t>/any</w:t>
            </w:r>
          </w:p>
        </w:tc>
        <w:tc>
          <w:tcPr>
            <w:tcW w:w="1402" w:type="dxa"/>
            <w:tcBorders>
              <w:bottom w:val="single" w:sz="4" w:space="0" w:color="808080"/>
            </w:tcBorders>
            <w:vAlign w:val="center"/>
          </w:tcPr>
          <w:p w14:paraId="078231A6" w14:textId="77777777" w:rsidR="00C70B01" w:rsidRPr="002A15F4" w:rsidRDefault="00C70B01" w:rsidP="004766E5">
            <w:pPr>
              <w:jc w:val="center"/>
              <w:rPr>
                <w:rFonts w:eastAsia="Microsoft YaHei" w:cs="Arial"/>
                <w:color w:val="333333"/>
                <w:sz w:val="18"/>
                <w:szCs w:val="18"/>
                <w:highlight w:val="lightGray"/>
              </w:rPr>
            </w:pPr>
          </w:p>
        </w:tc>
        <w:tc>
          <w:tcPr>
            <w:tcW w:w="1276" w:type="dxa"/>
            <w:tcBorders>
              <w:bottom w:val="single" w:sz="4" w:space="0" w:color="808080"/>
            </w:tcBorders>
            <w:vAlign w:val="center"/>
          </w:tcPr>
          <w:p w14:paraId="28B76654" w14:textId="77777777" w:rsidR="00C70B01" w:rsidRPr="002A15F4" w:rsidRDefault="00C70B01" w:rsidP="004766E5">
            <w:pPr>
              <w:jc w:val="center"/>
              <w:rPr>
                <w:rFonts w:eastAsia="Microsoft YaHei" w:cs="Arial"/>
                <w:color w:val="333333"/>
                <w:sz w:val="18"/>
                <w:szCs w:val="18"/>
                <w:highlight w:val="lightGray"/>
              </w:rPr>
            </w:pPr>
          </w:p>
        </w:tc>
        <w:tc>
          <w:tcPr>
            <w:tcW w:w="1344" w:type="dxa"/>
            <w:tcBorders>
              <w:bottom w:val="single" w:sz="4" w:space="0" w:color="808080"/>
            </w:tcBorders>
            <w:vAlign w:val="center"/>
          </w:tcPr>
          <w:p w14:paraId="1EDD60C3" w14:textId="77777777" w:rsidR="00C70B01" w:rsidRPr="002A15F4" w:rsidRDefault="00C70B01" w:rsidP="004766E5">
            <w:pPr>
              <w:jc w:val="center"/>
              <w:rPr>
                <w:rFonts w:eastAsia="Microsoft YaHei" w:cs="Arial"/>
                <w:color w:val="333333"/>
                <w:sz w:val="18"/>
                <w:szCs w:val="18"/>
                <w:highlight w:val="lightGray"/>
              </w:rPr>
            </w:pPr>
          </w:p>
        </w:tc>
        <w:tc>
          <w:tcPr>
            <w:tcW w:w="1870" w:type="dxa"/>
            <w:tcBorders>
              <w:bottom w:val="single" w:sz="4" w:space="0" w:color="808080"/>
            </w:tcBorders>
            <w:vAlign w:val="center"/>
          </w:tcPr>
          <w:p w14:paraId="2DD5CDD1" w14:textId="77777777" w:rsidR="00C70B01" w:rsidRPr="002A15F4" w:rsidRDefault="00C70B01" w:rsidP="004766E5">
            <w:pPr>
              <w:jc w:val="left"/>
              <w:rPr>
                <w:b/>
                <w:bCs/>
                <w:color w:val="333333"/>
                <w:sz w:val="18"/>
              </w:rPr>
            </w:pPr>
          </w:p>
        </w:tc>
      </w:tr>
    </w:tbl>
    <w:p w14:paraId="4D790B49" w14:textId="77777777" w:rsidR="00C70B01" w:rsidRDefault="00C70B01" w:rsidP="00C70B01">
      <w:pPr>
        <w:sectPr w:rsidR="00C70B01" w:rsidSect="00713EDC">
          <w:pgSz w:w="11906" w:h="16838"/>
          <w:pgMar w:top="1440" w:right="1440"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1094"/>
        <w:gridCol w:w="439"/>
        <w:gridCol w:w="452"/>
        <w:gridCol w:w="1149"/>
        <w:gridCol w:w="1402"/>
        <w:gridCol w:w="1276"/>
        <w:gridCol w:w="1344"/>
        <w:gridCol w:w="1870"/>
      </w:tblGrid>
      <w:tr w:rsidR="00C70B01" w:rsidRPr="002A15F4" w14:paraId="2EB61F73" w14:textId="77777777" w:rsidTr="004766E5">
        <w:trPr>
          <w:trHeight w:val="1437"/>
        </w:trPr>
        <w:tc>
          <w:tcPr>
            <w:tcW w:w="1094" w:type="dxa"/>
            <w:tcBorders>
              <w:bottom w:val="single" w:sz="18" w:space="0" w:color="365F91"/>
            </w:tcBorders>
            <w:vAlign w:val="center"/>
          </w:tcPr>
          <w:p w14:paraId="37B2C550" w14:textId="77777777" w:rsidR="00C70B01" w:rsidRPr="002A15F4" w:rsidRDefault="00C70B01" w:rsidP="004766E5">
            <w:pPr>
              <w:jc w:val="left"/>
              <w:rPr>
                <w:color w:val="333333"/>
                <w:sz w:val="20"/>
              </w:rPr>
            </w:pPr>
            <w:r w:rsidRPr="00DE0075">
              <w:rPr>
                <w:noProof/>
                <w:color w:val="333333"/>
                <w:sz w:val="20"/>
                <w:lang w:eastAsia="ca-ES"/>
              </w:rPr>
              <w:lastRenderedPageBreak/>
              <w:drawing>
                <wp:inline distT="0" distB="0" distL="0" distR="0" wp14:anchorId="31748F3D" wp14:editId="5FA7D2E0">
                  <wp:extent cx="617220" cy="7620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762000"/>
                          </a:xfrm>
                          <a:prstGeom prst="rect">
                            <a:avLst/>
                          </a:prstGeom>
                          <a:noFill/>
                          <a:ln>
                            <a:noFill/>
                          </a:ln>
                        </pic:spPr>
                      </pic:pic>
                    </a:graphicData>
                  </a:graphic>
                </wp:inline>
              </w:drawing>
            </w:r>
          </w:p>
        </w:tc>
        <w:tc>
          <w:tcPr>
            <w:tcW w:w="891" w:type="dxa"/>
            <w:gridSpan w:val="2"/>
            <w:tcBorders>
              <w:bottom w:val="single" w:sz="18" w:space="0" w:color="365F91"/>
            </w:tcBorders>
            <w:vAlign w:val="center"/>
          </w:tcPr>
          <w:p w14:paraId="60486713" w14:textId="77777777" w:rsidR="00C70B01" w:rsidRPr="008B21A7" w:rsidRDefault="00C70B01" w:rsidP="004766E5">
            <w:pPr>
              <w:jc w:val="left"/>
              <w:rPr>
                <w:b/>
                <w:color w:val="333333"/>
                <w:sz w:val="24"/>
              </w:rPr>
            </w:pPr>
            <w:r w:rsidRPr="00704AC5">
              <w:rPr>
                <w:b/>
                <w:noProof/>
                <w:color w:val="4472C4" w:themeColor="accent5"/>
                <w:sz w:val="24"/>
              </w:rPr>
              <w:t>29</w:t>
            </w:r>
          </w:p>
        </w:tc>
        <w:tc>
          <w:tcPr>
            <w:tcW w:w="7041" w:type="dxa"/>
            <w:gridSpan w:val="5"/>
            <w:tcBorders>
              <w:bottom w:val="single" w:sz="18" w:space="0" w:color="365F91"/>
            </w:tcBorders>
            <w:vAlign w:val="center"/>
          </w:tcPr>
          <w:p w14:paraId="54A73C03" w14:textId="77777777" w:rsidR="00C70B01" w:rsidRPr="002A15F4" w:rsidRDefault="00C70B01" w:rsidP="004766E5">
            <w:pPr>
              <w:jc w:val="left"/>
              <w:rPr>
                <w:color w:val="333333"/>
                <w:sz w:val="20"/>
              </w:rPr>
            </w:pPr>
            <w:r w:rsidRPr="00704AC5">
              <w:rPr>
                <w:rFonts w:eastAsia="Microsoft YaHei"/>
                <w:b/>
                <w:noProof/>
                <w:sz w:val="24"/>
              </w:rPr>
              <w:t>*9.1 Programa de suport als casos de pobresa energètica</w:t>
            </w:r>
          </w:p>
        </w:tc>
      </w:tr>
      <w:tr w:rsidR="00C70B01" w:rsidRPr="002A15F4" w14:paraId="77E56F3C" w14:textId="77777777" w:rsidTr="004766E5">
        <w:trPr>
          <w:trHeight w:val="838"/>
        </w:trPr>
        <w:tc>
          <w:tcPr>
            <w:tcW w:w="1094" w:type="dxa"/>
            <w:tcBorders>
              <w:top w:val="single" w:sz="4" w:space="0" w:color="808080"/>
              <w:bottom w:val="single" w:sz="4" w:space="0" w:color="808080"/>
            </w:tcBorders>
            <w:vAlign w:val="center"/>
          </w:tcPr>
          <w:p w14:paraId="1BE148E2" w14:textId="77777777" w:rsidR="00C70B01" w:rsidRPr="002A15F4" w:rsidRDefault="00C70B01" w:rsidP="004766E5">
            <w:pPr>
              <w:jc w:val="left"/>
              <w:rPr>
                <w:b/>
                <w:bCs/>
                <w:color w:val="333333"/>
                <w:sz w:val="18"/>
              </w:rPr>
            </w:pPr>
            <w:r>
              <w:rPr>
                <w:b/>
                <w:bCs/>
                <w:color w:val="333333"/>
                <w:sz w:val="18"/>
              </w:rPr>
              <w:t>Sector</w:t>
            </w:r>
          </w:p>
        </w:tc>
        <w:tc>
          <w:tcPr>
            <w:tcW w:w="2040" w:type="dxa"/>
            <w:gridSpan w:val="3"/>
            <w:tcBorders>
              <w:top w:val="single" w:sz="4" w:space="0" w:color="808080"/>
              <w:bottom w:val="single" w:sz="4" w:space="0" w:color="808080"/>
            </w:tcBorders>
            <w:shd w:val="clear" w:color="auto" w:fill="auto"/>
            <w:vAlign w:val="center"/>
          </w:tcPr>
          <w:p w14:paraId="2CB5D23B" w14:textId="77777777" w:rsidR="00C70B01" w:rsidRPr="00542062" w:rsidRDefault="00C70B01" w:rsidP="004766E5">
            <w:pPr>
              <w:jc w:val="left"/>
              <w:rPr>
                <w:rFonts w:eastAsia="Microsoft YaHei" w:cs="Arial"/>
                <w:sz w:val="18"/>
                <w:szCs w:val="18"/>
              </w:rPr>
            </w:pPr>
            <w:r w:rsidRPr="00704AC5">
              <w:rPr>
                <w:rFonts w:eastAsia="Microsoft YaHei" w:cs="Arial"/>
                <w:noProof/>
                <w:sz w:val="18"/>
                <w:szCs w:val="18"/>
              </w:rPr>
              <w:t>03. Edificis  residencials</w:t>
            </w:r>
            <w:r w:rsidRPr="00542062">
              <w:rPr>
                <w:rFonts w:eastAsia="Microsoft YaHei" w:cs="Arial"/>
                <w:sz w:val="18"/>
                <w:szCs w:val="18"/>
              </w:rPr>
              <w:t xml:space="preserve"> </w:t>
            </w:r>
          </w:p>
        </w:tc>
        <w:tc>
          <w:tcPr>
            <w:tcW w:w="1402" w:type="dxa"/>
            <w:tcBorders>
              <w:top w:val="single" w:sz="4" w:space="0" w:color="808080"/>
              <w:bottom w:val="single" w:sz="4" w:space="0" w:color="808080"/>
            </w:tcBorders>
            <w:vAlign w:val="center"/>
          </w:tcPr>
          <w:p w14:paraId="564EE9E3" w14:textId="77777777" w:rsidR="00C70B01" w:rsidRPr="002A15F4" w:rsidRDefault="00C70B01" w:rsidP="004766E5">
            <w:pPr>
              <w:jc w:val="left"/>
              <w:rPr>
                <w:b/>
                <w:bCs/>
                <w:color w:val="333333"/>
                <w:sz w:val="18"/>
              </w:rPr>
            </w:pPr>
            <w:r>
              <w:rPr>
                <w:b/>
                <w:bCs/>
                <w:color w:val="333333"/>
                <w:sz w:val="18"/>
              </w:rPr>
              <w:t>Àrea d’intervenció</w:t>
            </w:r>
          </w:p>
        </w:tc>
        <w:tc>
          <w:tcPr>
            <w:tcW w:w="1276" w:type="dxa"/>
            <w:tcBorders>
              <w:top w:val="single" w:sz="4" w:space="0" w:color="808080"/>
              <w:bottom w:val="single" w:sz="4" w:space="0" w:color="808080"/>
            </w:tcBorders>
            <w:vAlign w:val="center"/>
          </w:tcPr>
          <w:p w14:paraId="2C6F9C1B" w14:textId="77777777" w:rsidR="00C70B01" w:rsidRPr="00542062" w:rsidRDefault="00C70B01" w:rsidP="004766E5">
            <w:pPr>
              <w:jc w:val="left"/>
              <w:rPr>
                <w:rFonts w:eastAsia="Microsoft YaHei" w:cs="Arial"/>
                <w:noProof/>
                <w:sz w:val="18"/>
                <w:szCs w:val="18"/>
              </w:rPr>
            </w:pPr>
            <w:r w:rsidRPr="00704AC5">
              <w:rPr>
                <w:rFonts w:eastAsia="Microsoft YaHei" w:cs="Arial"/>
                <w:noProof/>
                <w:sz w:val="18"/>
                <w:szCs w:val="18"/>
              </w:rPr>
              <w:t>Altres</w:t>
            </w:r>
          </w:p>
        </w:tc>
        <w:tc>
          <w:tcPr>
            <w:tcW w:w="1344" w:type="dxa"/>
            <w:tcBorders>
              <w:top w:val="single" w:sz="4" w:space="0" w:color="808080"/>
              <w:bottom w:val="single" w:sz="4" w:space="0" w:color="808080"/>
            </w:tcBorders>
            <w:vAlign w:val="center"/>
          </w:tcPr>
          <w:p w14:paraId="50C48E33" w14:textId="77777777" w:rsidR="00C70B01" w:rsidRPr="002A15F4" w:rsidRDefault="00C70B01" w:rsidP="004766E5">
            <w:pPr>
              <w:jc w:val="left"/>
              <w:rPr>
                <w:b/>
                <w:bCs/>
                <w:color w:val="333333"/>
                <w:sz w:val="18"/>
              </w:rPr>
            </w:pPr>
            <w:r>
              <w:rPr>
                <w:b/>
                <w:bCs/>
                <w:color w:val="333333"/>
                <w:sz w:val="18"/>
              </w:rPr>
              <w:t>Instrument polític</w:t>
            </w:r>
          </w:p>
        </w:tc>
        <w:tc>
          <w:tcPr>
            <w:tcW w:w="1870" w:type="dxa"/>
            <w:tcBorders>
              <w:top w:val="single" w:sz="4" w:space="0" w:color="808080"/>
              <w:bottom w:val="single" w:sz="4" w:space="0" w:color="808080"/>
            </w:tcBorders>
            <w:vAlign w:val="center"/>
          </w:tcPr>
          <w:p w14:paraId="1F9024EE" w14:textId="77777777" w:rsidR="00C70B01" w:rsidRPr="00542062" w:rsidRDefault="00C70B01" w:rsidP="004766E5">
            <w:pPr>
              <w:jc w:val="left"/>
              <w:rPr>
                <w:rFonts w:eastAsia="Microsoft YaHei" w:cs="Arial"/>
                <w:color w:val="333333"/>
                <w:sz w:val="18"/>
                <w:szCs w:val="18"/>
              </w:rPr>
            </w:pPr>
            <w:r w:rsidRPr="00704AC5">
              <w:rPr>
                <w:rFonts w:eastAsia="Microsoft YaHei" w:cs="Arial"/>
                <w:noProof/>
                <w:color w:val="333333"/>
                <w:sz w:val="18"/>
                <w:szCs w:val="18"/>
              </w:rPr>
              <w:t>Altres</w:t>
            </w:r>
          </w:p>
        </w:tc>
      </w:tr>
      <w:tr w:rsidR="00C70B01" w:rsidRPr="002A15F4" w14:paraId="15C9E7F8" w14:textId="77777777" w:rsidTr="004766E5">
        <w:trPr>
          <w:trHeight w:val="838"/>
        </w:trPr>
        <w:tc>
          <w:tcPr>
            <w:tcW w:w="1094" w:type="dxa"/>
            <w:tcBorders>
              <w:top w:val="single" w:sz="4" w:space="0" w:color="808080"/>
              <w:bottom w:val="single" w:sz="4" w:space="0" w:color="808080"/>
            </w:tcBorders>
            <w:vAlign w:val="center"/>
          </w:tcPr>
          <w:p w14:paraId="37E95A84" w14:textId="77777777" w:rsidR="00C70B01" w:rsidRPr="002A15F4" w:rsidRDefault="00C70B01" w:rsidP="004766E5">
            <w:pPr>
              <w:jc w:val="left"/>
              <w:rPr>
                <w:b/>
                <w:bCs/>
                <w:color w:val="333333"/>
                <w:sz w:val="18"/>
              </w:rPr>
            </w:pPr>
            <w:r>
              <w:rPr>
                <w:b/>
                <w:bCs/>
                <w:color w:val="333333"/>
                <w:sz w:val="18"/>
              </w:rPr>
              <w:t>Estat</w:t>
            </w:r>
          </w:p>
        </w:tc>
        <w:tc>
          <w:tcPr>
            <w:tcW w:w="2040" w:type="dxa"/>
            <w:gridSpan w:val="3"/>
            <w:tcBorders>
              <w:top w:val="single" w:sz="4" w:space="0" w:color="808080"/>
              <w:bottom w:val="single" w:sz="4" w:space="0" w:color="808080"/>
            </w:tcBorders>
            <w:shd w:val="clear" w:color="auto" w:fill="auto"/>
            <w:vAlign w:val="center"/>
          </w:tcPr>
          <w:p w14:paraId="0E424E67"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No iniciada</w:t>
            </w:r>
          </w:p>
        </w:tc>
        <w:tc>
          <w:tcPr>
            <w:tcW w:w="1402" w:type="dxa"/>
            <w:tcBorders>
              <w:top w:val="single" w:sz="4" w:space="0" w:color="808080"/>
              <w:bottom w:val="single" w:sz="4" w:space="0" w:color="808080"/>
            </w:tcBorders>
            <w:vAlign w:val="center"/>
          </w:tcPr>
          <w:p w14:paraId="20C66DBB" w14:textId="77777777" w:rsidR="00C70B01" w:rsidRPr="002A15F4" w:rsidRDefault="00C70B01" w:rsidP="004766E5">
            <w:pPr>
              <w:jc w:val="left"/>
              <w:rPr>
                <w:b/>
                <w:bCs/>
                <w:color w:val="333333"/>
                <w:sz w:val="18"/>
              </w:rPr>
            </w:pPr>
            <w:r>
              <w:rPr>
                <w:b/>
                <w:bCs/>
                <w:color w:val="333333"/>
                <w:sz w:val="18"/>
              </w:rPr>
              <w:t>Origen</w:t>
            </w:r>
          </w:p>
        </w:tc>
        <w:tc>
          <w:tcPr>
            <w:tcW w:w="4490" w:type="dxa"/>
            <w:gridSpan w:val="3"/>
            <w:tcBorders>
              <w:top w:val="single" w:sz="4" w:space="0" w:color="808080"/>
              <w:bottom w:val="single" w:sz="4" w:space="0" w:color="808080"/>
            </w:tcBorders>
            <w:vAlign w:val="center"/>
          </w:tcPr>
          <w:p w14:paraId="776C6E21"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Administració local (Aj.)</w:t>
            </w:r>
          </w:p>
        </w:tc>
      </w:tr>
      <w:tr w:rsidR="00C70B01" w:rsidRPr="002A15F4" w14:paraId="62AADA53" w14:textId="77777777" w:rsidTr="004766E5">
        <w:trPr>
          <w:trHeight w:val="800"/>
        </w:trPr>
        <w:tc>
          <w:tcPr>
            <w:tcW w:w="9026" w:type="dxa"/>
            <w:gridSpan w:val="8"/>
            <w:tcBorders>
              <w:top w:val="single" w:sz="4" w:space="0" w:color="808080"/>
              <w:bottom w:val="single" w:sz="4" w:space="0" w:color="808080"/>
            </w:tcBorders>
          </w:tcPr>
          <w:p w14:paraId="7DD4D1DB" w14:textId="77777777" w:rsidR="00C70B01" w:rsidRDefault="00C70B01" w:rsidP="004766E5">
            <w:pPr>
              <w:rPr>
                <w:b/>
                <w:bCs/>
                <w:color w:val="333333"/>
                <w:sz w:val="18"/>
              </w:rPr>
            </w:pPr>
          </w:p>
          <w:p w14:paraId="6883CAAC" w14:textId="77777777" w:rsidR="00C70B01" w:rsidRDefault="00C70B01" w:rsidP="004766E5">
            <w:pPr>
              <w:rPr>
                <w:b/>
                <w:bCs/>
                <w:color w:val="333333"/>
                <w:sz w:val="18"/>
              </w:rPr>
            </w:pPr>
            <w:r>
              <w:rPr>
                <w:b/>
                <w:bCs/>
                <w:color w:val="333333"/>
                <w:sz w:val="18"/>
              </w:rPr>
              <w:t xml:space="preserve">Descripció     </w:t>
            </w:r>
          </w:p>
          <w:p w14:paraId="23031C1A" w14:textId="77777777" w:rsidR="00C70B01" w:rsidRPr="00895AF1" w:rsidRDefault="00C70B01" w:rsidP="004766E5">
            <w:pPr>
              <w:rPr>
                <w:bCs/>
                <w:color w:val="333333"/>
                <w:sz w:val="18"/>
              </w:rPr>
            </w:pPr>
            <w:r w:rsidRPr="00895AF1">
              <w:rPr>
                <w:bCs/>
                <w:color w:val="333333"/>
                <w:sz w:val="18"/>
              </w:rPr>
              <w:t>Segons la el Comitè Econòmic i Social Europeu (</w:t>
            </w:r>
            <w:proofErr w:type="spellStart"/>
            <w:r w:rsidRPr="00895AF1">
              <w:rPr>
                <w:bCs/>
                <w:color w:val="333333"/>
                <w:sz w:val="18"/>
              </w:rPr>
              <w:t>CESE</w:t>
            </w:r>
            <w:proofErr w:type="spellEnd"/>
            <w:r w:rsidRPr="00895AF1">
              <w:rPr>
                <w:bCs/>
                <w:color w:val="333333"/>
                <w:sz w:val="18"/>
              </w:rPr>
              <w:t>), la pobresa energètica "és causada per una combinació de tres factors: baixos ingressos, una qualitat de construcció inadequada i alts preus de l'energia”. Tanmateix, les necessitats energètiques específiques d'una família, expressades per circumstàncies demogràfiques com la mida de la llar, el sexe, l'ocupació o la classe, també tenen un paper important.. Tradicionalment, al nostre país aquest problema s’ha tractat a base d’ajuts a les famílies per pagar factures. No obstant, aquest tipus de solucions d’urgència no solucionen el problema estructural i és necessari avançar en mesures que permetin pal·liar les causes i prevenir l’augment o la cronificació de la pobresa energètica.</w:t>
            </w:r>
          </w:p>
          <w:p w14:paraId="4959CF56" w14:textId="77777777" w:rsidR="00C70B01" w:rsidRPr="00895AF1" w:rsidRDefault="00C70B01" w:rsidP="004766E5">
            <w:pPr>
              <w:rPr>
                <w:bCs/>
                <w:color w:val="333333"/>
                <w:sz w:val="18"/>
              </w:rPr>
            </w:pPr>
            <w:r w:rsidRPr="00895AF1">
              <w:rPr>
                <w:bCs/>
                <w:color w:val="333333"/>
                <w:sz w:val="18"/>
              </w:rPr>
              <w:t>L’Ajuntament valorarà les accions addicionals a emprendre a més dels ajut d’urgència per impedir els talls de subministrament que es canalitzen a través dels serveis socials. Aquestes accions poden incloure:</w:t>
            </w:r>
          </w:p>
          <w:p w14:paraId="1573F16F" w14:textId="77777777" w:rsidR="00C70B01" w:rsidRPr="00895AF1" w:rsidRDefault="00C70B01" w:rsidP="00C70B01">
            <w:pPr>
              <w:numPr>
                <w:ilvl w:val="0"/>
                <w:numId w:val="19"/>
              </w:numPr>
              <w:rPr>
                <w:bCs/>
                <w:color w:val="333333"/>
                <w:sz w:val="18"/>
              </w:rPr>
            </w:pPr>
            <w:r w:rsidRPr="00895AF1">
              <w:rPr>
                <w:bCs/>
                <w:color w:val="333333"/>
                <w:sz w:val="18"/>
              </w:rPr>
              <w:t>Visites a llars vulnerables per valorar i proposar mesures d’intervenció per millorar l’eficiència energètica.</w:t>
            </w:r>
          </w:p>
          <w:p w14:paraId="1C01E4FA" w14:textId="77777777" w:rsidR="00C70B01" w:rsidRPr="00895AF1" w:rsidRDefault="00C70B01" w:rsidP="00C70B01">
            <w:pPr>
              <w:numPr>
                <w:ilvl w:val="0"/>
                <w:numId w:val="19"/>
              </w:numPr>
              <w:rPr>
                <w:bCs/>
                <w:color w:val="333333"/>
                <w:sz w:val="18"/>
              </w:rPr>
            </w:pPr>
            <w:r w:rsidRPr="00895AF1">
              <w:rPr>
                <w:bCs/>
                <w:color w:val="333333"/>
                <w:sz w:val="18"/>
              </w:rPr>
              <w:t xml:space="preserve">Programes de formació a col·lectius vulnerables. </w:t>
            </w:r>
          </w:p>
          <w:p w14:paraId="0FBA0066" w14:textId="77777777" w:rsidR="00C70B01" w:rsidRPr="00895AF1" w:rsidRDefault="00C70B01" w:rsidP="00C70B01">
            <w:pPr>
              <w:numPr>
                <w:ilvl w:val="0"/>
                <w:numId w:val="19"/>
              </w:numPr>
              <w:rPr>
                <w:bCs/>
                <w:color w:val="333333"/>
                <w:sz w:val="18"/>
              </w:rPr>
            </w:pPr>
            <w:r w:rsidRPr="00895AF1">
              <w:rPr>
                <w:bCs/>
                <w:color w:val="333333"/>
                <w:sz w:val="18"/>
              </w:rPr>
              <w:t>Assessorament sobre tarifes, potències i contractació de subministraments.</w:t>
            </w:r>
          </w:p>
          <w:p w14:paraId="6DADF7A8" w14:textId="77777777" w:rsidR="00C70B01" w:rsidRPr="00895AF1" w:rsidRDefault="00C70B01" w:rsidP="00C70B01">
            <w:pPr>
              <w:numPr>
                <w:ilvl w:val="0"/>
                <w:numId w:val="19"/>
              </w:numPr>
              <w:rPr>
                <w:bCs/>
                <w:color w:val="333333"/>
                <w:sz w:val="18"/>
              </w:rPr>
            </w:pPr>
            <w:r w:rsidRPr="00895AF1">
              <w:rPr>
                <w:bCs/>
                <w:color w:val="333333"/>
                <w:sz w:val="18"/>
              </w:rPr>
              <w:t xml:space="preserve">Etc. </w:t>
            </w:r>
          </w:p>
          <w:p w14:paraId="4602E77C" w14:textId="77777777" w:rsidR="00C70B01" w:rsidRPr="00895AF1" w:rsidRDefault="00C70B01" w:rsidP="004766E5">
            <w:pPr>
              <w:rPr>
                <w:bCs/>
                <w:color w:val="333333"/>
                <w:sz w:val="18"/>
              </w:rPr>
            </w:pPr>
            <w:r w:rsidRPr="00895AF1">
              <w:rPr>
                <w:bCs/>
                <w:color w:val="333333"/>
                <w:sz w:val="18"/>
              </w:rPr>
              <w:t>L’Ajuntament de Sant Feliu de Guíxols compta amb un Pla Municipal d’Inclusió Social que inclou algunes accions de pobresa energètica. Amb aquesta acció es proposa, un Pla Municipal Específic de pobresa Energètica a desenvolupar en coordinació amb el Consell comarcal que podria contemplar les accions següents:</w:t>
            </w:r>
          </w:p>
          <w:p w14:paraId="787758D5" w14:textId="77777777" w:rsidR="00C70B01" w:rsidRPr="00895AF1" w:rsidRDefault="00C70B01" w:rsidP="00C70B01">
            <w:pPr>
              <w:numPr>
                <w:ilvl w:val="0"/>
                <w:numId w:val="19"/>
              </w:numPr>
              <w:rPr>
                <w:bCs/>
                <w:color w:val="333333"/>
                <w:sz w:val="18"/>
              </w:rPr>
            </w:pPr>
            <w:r w:rsidRPr="00895AF1">
              <w:rPr>
                <w:bCs/>
                <w:color w:val="333333"/>
                <w:sz w:val="18"/>
              </w:rPr>
              <w:t>Promoció de mesures proactives per fer front a les situacions de vulnerabilitat energètica.</w:t>
            </w:r>
          </w:p>
          <w:p w14:paraId="1597ECF3" w14:textId="77777777" w:rsidR="00C70B01" w:rsidRPr="00895AF1" w:rsidRDefault="00C70B01" w:rsidP="00C70B01">
            <w:pPr>
              <w:numPr>
                <w:ilvl w:val="0"/>
                <w:numId w:val="19"/>
              </w:numPr>
              <w:rPr>
                <w:bCs/>
                <w:color w:val="333333"/>
                <w:sz w:val="18"/>
              </w:rPr>
            </w:pPr>
            <w:r w:rsidRPr="00895AF1">
              <w:rPr>
                <w:bCs/>
                <w:color w:val="333333"/>
                <w:sz w:val="18"/>
              </w:rPr>
              <w:t>Pal·liar les dificultats econòmiques de les llars del municipi.</w:t>
            </w:r>
          </w:p>
          <w:p w14:paraId="0069ECA4" w14:textId="77777777" w:rsidR="00C70B01" w:rsidRPr="00895AF1" w:rsidRDefault="00C70B01" w:rsidP="00C70B01">
            <w:pPr>
              <w:numPr>
                <w:ilvl w:val="0"/>
                <w:numId w:val="19"/>
              </w:numPr>
              <w:rPr>
                <w:bCs/>
                <w:color w:val="333333"/>
                <w:sz w:val="18"/>
              </w:rPr>
            </w:pPr>
            <w:r w:rsidRPr="00895AF1">
              <w:rPr>
                <w:bCs/>
                <w:color w:val="333333"/>
                <w:sz w:val="18"/>
              </w:rPr>
              <w:t xml:space="preserve">Establir les bases d’una estratègia, la qual es pot coordinar amb l'estratègia del Pla comarcal: </w:t>
            </w:r>
          </w:p>
          <w:p w14:paraId="7AA7F231" w14:textId="77777777" w:rsidR="00C70B01" w:rsidRPr="00895AF1" w:rsidRDefault="00C70B01" w:rsidP="00C70B01">
            <w:pPr>
              <w:numPr>
                <w:ilvl w:val="1"/>
                <w:numId w:val="19"/>
              </w:numPr>
              <w:rPr>
                <w:bCs/>
                <w:color w:val="333333"/>
                <w:sz w:val="18"/>
              </w:rPr>
            </w:pPr>
            <w:r w:rsidRPr="00895AF1">
              <w:rPr>
                <w:bCs/>
                <w:color w:val="333333"/>
                <w:sz w:val="18"/>
              </w:rPr>
              <w:t>Diagnosi.</w:t>
            </w:r>
          </w:p>
          <w:p w14:paraId="18033EDC" w14:textId="77777777" w:rsidR="00C70B01" w:rsidRPr="00895AF1" w:rsidRDefault="00C70B01" w:rsidP="00C70B01">
            <w:pPr>
              <w:numPr>
                <w:ilvl w:val="1"/>
                <w:numId w:val="19"/>
              </w:numPr>
              <w:rPr>
                <w:bCs/>
                <w:color w:val="333333"/>
                <w:sz w:val="18"/>
              </w:rPr>
            </w:pPr>
            <w:r w:rsidRPr="00895AF1">
              <w:rPr>
                <w:bCs/>
                <w:color w:val="333333"/>
                <w:sz w:val="18"/>
              </w:rPr>
              <w:t>Pla d’actuacions:</w:t>
            </w:r>
          </w:p>
          <w:p w14:paraId="4F8F45ED" w14:textId="77777777" w:rsidR="00C70B01" w:rsidRPr="00895AF1" w:rsidRDefault="00C70B01" w:rsidP="00C70B01">
            <w:pPr>
              <w:numPr>
                <w:ilvl w:val="2"/>
                <w:numId w:val="19"/>
              </w:numPr>
              <w:rPr>
                <w:bCs/>
                <w:color w:val="333333"/>
                <w:sz w:val="18"/>
              </w:rPr>
            </w:pPr>
            <w:r w:rsidRPr="00895AF1">
              <w:rPr>
                <w:bCs/>
                <w:color w:val="333333"/>
                <w:sz w:val="18"/>
              </w:rPr>
              <w:t>Detecció i planificació: Coneixement del territori i context i implicació de les administracions locals i autonòmiques.</w:t>
            </w:r>
          </w:p>
          <w:p w14:paraId="467A844B" w14:textId="77777777" w:rsidR="00C70B01" w:rsidRPr="00895AF1" w:rsidRDefault="00C70B01" w:rsidP="00C70B01">
            <w:pPr>
              <w:numPr>
                <w:ilvl w:val="2"/>
                <w:numId w:val="19"/>
              </w:numPr>
              <w:rPr>
                <w:bCs/>
                <w:color w:val="333333"/>
                <w:sz w:val="18"/>
              </w:rPr>
            </w:pPr>
            <w:r w:rsidRPr="00895AF1">
              <w:rPr>
                <w:bCs/>
                <w:color w:val="333333"/>
                <w:sz w:val="18"/>
              </w:rPr>
              <w:t>Acció social: Professionalització i atenció proactiva a la ciutadania.</w:t>
            </w:r>
          </w:p>
          <w:p w14:paraId="6531FA00" w14:textId="77777777" w:rsidR="00C70B01" w:rsidRPr="00895AF1" w:rsidRDefault="00C70B01" w:rsidP="00C70B01">
            <w:pPr>
              <w:numPr>
                <w:ilvl w:val="2"/>
                <w:numId w:val="19"/>
              </w:numPr>
              <w:rPr>
                <w:bCs/>
                <w:color w:val="333333"/>
                <w:sz w:val="18"/>
              </w:rPr>
            </w:pPr>
            <w:r w:rsidRPr="00895AF1">
              <w:rPr>
                <w:bCs/>
                <w:color w:val="333333"/>
                <w:sz w:val="18"/>
              </w:rPr>
              <w:t>Sensibilització en estalvi a la</w:t>
            </w:r>
            <w:r>
              <w:rPr>
                <w:bCs/>
                <w:color w:val="333333"/>
                <w:sz w:val="18"/>
              </w:rPr>
              <w:t xml:space="preserve"> llar i eficiència energètica: a</w:t>
            </w:r>
            <w:r w:rsidRPr="00895AF1">
              <w:rPr>
                <w:bCs/>
                <w:color w:val="333333"/>
                <w:sz w:val="18"/>
              </w:rPr>
              <w:t>poderament de la ciutadania (accions de promoció i prevenció comunitària).</w:t>
            </w:r>
          </w:p>
          <w:p w14:paraId="4950BA26" w14:textId="77777777" w:rsidR="00C70B01" w:rsidRPr="00895AF1" w:rsidRDefault="00C70B01" w:rsidP="00C70B01">
            <w:pPr>
              <w:numPr>
                <w:ilvl w:val="1"/>
                <w:numId w:val="19"/>
              </w:numPr>
              <w:rPr>
                <w:bCs/>
                <w:color w:val="333333"/>
                <w:sz w:val="18"/>
              </w:rPr>
            </w:pPr>
            <w:r w:rsidRPr="00895AF1">
              <w:rPr>
                <w:bCs/>
                <w:color w:val="333333"/>
                <w:sz w:val="18"/>
              </w:rPr>
              <w:t>Finançament.</w:t>
            </w:r>
          </w:p>
          <w:p w14:paraId="39023014" w14:textId="77777777" w:rsidR="00C70B01" w:rsidRPr="00895AF1" w:rsidRDefault="00C70B01" w:rsidP="00C70B01">
            <w:pPr>
              <w:numPr>
                <w:ilvl w:val="0"/>
                <w:numId w:val="19"/>
              </w:numPr>
              <w:rPr>
                <w:bCs/>
                <w:color w:val="333333"/>
                <w:sz w:val="18"/>
              </w:rPr>
            </w:pPr>
            <w:r w:rsidRPr="00895AF1">
              <w:rPr>
                <w:bCs/>
                <w:color w:val="333333"/>
                <w:sz w:val="18"/>
              </w:rPr>
              <w:t xml:space="preserve">Actuacions conjuntes amb l’Hospital de Palamós, </w:t>
            </w:r>
            <w:proofErr w:type="spellStart"/>
            <w:r w:rsidRPr="00895AF1">
              <w:rPr>
                <w:bCs/>
                <w:color w:val="333333"/>
                <w:sz w:val="18"/>
              </w:rPr>
              <w:t>CAPs</w:t>
            </w:r>
            <w:proofErr w:type="spellEnd"/>
            <w:r w:rsidRPr="00895AF1">
              <w:rPr>
                <w:bCs/>
                <w:color w:val="333333"/>
                <w:sz w:val="18"/>
              </w:rPr>
              <w:t xml:space="preserve"> i Servei de salut Comunitària per a l’establiment de mesures i actuacions en matèria de salut sobre els efectes de la pobresa energètica en la població.</w:t>
            </w:r>
          </w:p>
          <w:p w14:paraId="23FB34CD" w14:textId="77777777" w:rsidR="00C70B01" w:rsidRPr="00895AF1" w:rsidRDefault="00C70B01" w:rsidP="00C70B01">
            <w:pPr>
              <w:numPr>
                <w:ilvl w:val="0"/>
                <w:numId w:val="19"/>
              </w:numPr>
              <w:rPr>
                <w:bCs/>
                <w:color w:val="333333"/>
                <w:sz w:val="18"/>
              </w:rPr>
            </w:pPr>
            <w:r w:rsidRPr="00895AF1">
              <w:rPr>
                <w:bCs/>
                <w:color w:val="333333"/>
                <w:sz w:val="18"/>
              </w:rPr>
              <w:t>Creació de punts d’assessorament energètic vinculats a una xarxa supramunicipal (vinculat al que es proposa a l’acció 1.3).</w:t>
            </w:r>
          </w:p>
          <w:p w14:paraId="77256586" w14:textId="77777777" w:rsidR="00C70B01" w:rsidRPr="00895AF1" w:rsidRDefault="00C70B01" w:rsidP="00C70B01">
            <w:pPr>
              <w:numPr>
                <w:ilvl w:val="0"/>
                <w:numId w:val="19"/>
              </w:numPr>
              <w:rPr>
                <w:bCs/>
                <w:color w:val="333333"/>
                <w:sz w:val="18"/>
              </w:rPr>
            </w:pPr>
            <w:r w:rsidRPr="00895AF1">
              <w:rPr>
                <w:bCs/>
                <w:color w:val="333333"/>
                <w:sz w:val="18"/>
              </w:rPr>
              <w:t>Foment de convenis amb subministradores que poden ser d'abast comarcal (Llei 24/2015).</w:t>
            </w:r>
          </w:p>
          <w:p w14:paraId="70B4C9B3" w14:textId="77777777" w:rsidR="00C70B01" w:rsidRPr="002A15F4" w:rsidRDefault="00C70B01" w:rsidP="004766E5">
            <w:pPr>
              <w:rPr>
                <w:rFonts w:eastAsia="Microsoft YaHei" w:cs="Arial"/>
                <w:color w:val="333333"/>
                <w:sz w:val="18"/>
                <w:szCs w:val="18"/>
                <w:highlight w:val="lightGray"/>
              </w:rPr>
            </w:pPr>
            <w:r w:rsidRPr="00895AF1">
              <w:rPr>
                <w:rFonts w:eastAsia="Microsoft YaHei" w:cs="Arial"/>
                <w:color w:val="333333"/>
                <w:sz w:val="18"/>
                <w:szCs w:val="18"/>
              </w:rPr>
              <w:lastRenderedPageBreak/>
              <w:t>S'estima un valor del 10% dels habitatges en situació de pobresa energètica</w:t>
            </w:r>
            <w:r>
              <w:rPr>
                <w:rFonts w:eastAsia="Microsoft YaHei" w:cs="Arial"/>
                <w:color w:val="333333"/>
                <w:sz w:val="18"/>
                <w:szCs w:val="18"/>
              </w:rPr>
              <w:t xml:space="preserve"> i un cost periòdic per accions d’intervenció comunitària en 25 llars / any (350 €/llar). Addicionalment es considera un cost d’inversió per a la redacció del Pla Municipal de Pobresa Energètica.</w:t>
            </w:r>
          </w:p>
        </w:tc>
      </w:tr>
      <w:tr w:rsidR="00C70B01" w:rsidRPr="002A15F4" w14:paraId="6F461972" w14:textId="77777777" w:rsidTr="004766E5">
        <w:trPr>
          <w:trHeight w:val="838"/>
        </w:trPr>
        <w:tc>
          <w:tcPr>
            <w:tcW w:w="1533" w:type="dxa"/>
            <w:gridSpan w:val="2"/>
            <w:tcBorders>
              <w:top w:val="single" w:sz="4" w:space="0" w:color="808080"/>
              <w:bottom w:val="single" w:sz="4" w:space="0" w:color="808080"/>
            </w:tcBorders>
            <w:vAlign w:val="center"/>
          </w:tcPr>
          <w:p w14:paraId="4F869D8F" w14:textId="77777777" w:rsidR="00C70B01" w:rsidRPr="002A15F4" w:rsidRDefault="00C70B01" w:rsidP="004766E5">
            <w:pPr>
              <w:jc w:val="left"/>
              <w:rPr>
                <w:b/>
                <w:bCs/>
                <w:color w:val="333333"/>
                <w:sz w:val="18"/>
              </w:rPr>
            </w:pPr>
            <w:r>
              <w:rPr>
                <w:b/>
                <w:bCs/>
                <w:color w:val="333333"/>
                <w:sz w:val="18"/>
              </w:rPr>
              <w:lastRenderedPageBreak/>
              <w:t>Cost (€)</w:t>
            </w:r>
          </w:p>
        </w:tc>
        <w:tc>
          <w:tcPr>
            <w:tcW w:w="1601" w:type="dxa"/>
            <w:gridSpan w:val="2"/>
            <w:tcBorders>
              <w:top w:val="single" w:sz="4" w:space="0" w:color="808080"/>
              <w:bottom w:val="single" w:sz="4" w:space="0" w:color="808080"/>
            </w:tcBorders>
            <w:vAlign w:val="center"/>
          </w:tcPr>
          <w:p w14:paraId="7A575701"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71.250</w:t>
            </w:r>
          </w:p>
        </w:tc>
        <w:tc>
          <w:tcPr>
            <w:tcW w:w="1402" w:type="dxa"/>
            <w:tcBorders>
              <w:top w:val="single" w:sz="4" w:space="0" w:color="808080"/>
              <w:bottom w:val="single" w:sz="4" w:space="0" w:color="808080"/>
            </w:tcBorders>
            <w:vAlign w:val="center"/>
          </w:tcPr>
          <w:p w14:paraId="03B1BC53" w14:textId="77777777" w:rsidR="00C70B01" w:rsidRPr="002A15F4" w:rsidRDefault="00C70B01" w:rsidP="004766E5">
            <w:pPr>
              <w:jc w:val="left"/>
              <w:rPr>
                <w:b/>
                <w:bCs/>
                <w:color w:val="333333"/>
                <w:sz w:val="18"/>
              </w:rPr>
            </w:pPr>
            <w:r>
              <w:rPr>
                <w:b/>
                <w:bCs/>
                <w:color w:val="333333"/>
                <w:sz w:val="18"/>
              </w:rPr>
              <w:t>Estalvi d’energia (</w:t>
            </w:r>
            <w:proofErr w:type="spellStart"/>
            <w:r>
              <w:rPr>
                <w:b/>
                <w:bCs/>
                <w:color w:val="333333"/>
                <w:sz w:val="18"/>
              </w:rPr>
              <w:t>MWh</w:t>
            </w:r>
            <w:proofErr w:type="spellEnd"/>
            <w:r>
              <w:rPr>
                <w:b/>
                <w:bCs/>
                <w:color w:val="333333"/>
                <w:sz w:val="18"/>
              </w:rPr>
              <w:t>/any)</w:t>
            </w:r>
          </w:p>
        </w:tc>
        <w:tc>
          <w:tcPr>
            <w:tcW w:w="1276" w:type="dxa"/>
            <w:tcBorders>
              <w:top w:val="single" w:sz="4" w:space="0" w:color="808080"/>
              <w:bottom w:val="single" w:sz="4" w:space="0" w:color="808080"/>
            </w:tcBorders>
            <w:vAlign w:val="center"/>
          </w:tcPr>
          <w:p w14:paraId="54927279"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 xml:space="preserve"> 327,26</w:t>
            </w:r>
          </w:p>
        </w:tc>
        <w:tc>
          <w:tcPr>
            <w:tcW w:w="1344" w:type="dxa"/>
            <w:tcBorders>
              <w:top w:val="single" w:sz="4" w:space="0" w:color="808080"/>
              <w:bottom w:val="single" w:sz="4" w:space="0" w:color="808080"/>
            </w:tcBorders>
            <w:vAlign w:val="center"/>
          </w:tcPr>
          <w:p w14:paraId="113E8040" w14:textId="77777777" w:rsidR="00C70B01" w:rsidRPr="002A15F4" w:rsidRDefault="00C70B01" w:rsidP="004766E5">
            <w:pPr>
              <w:jc w:val="left"/>
              <w:rPr>
                <w:b/>
                <w:bCs/>
                <w:color w:val="333333"/>
                <w:sz w:val="18"/>
              </w:rPr>
            </w:pPr>
            <w:r>
              <w:rPr>
                <w:b/>
                <w:bCs/>
                <w:color w:val="333333"/>
                <w:sz w:val="18"/>
              </w:rPr>
              <w:t>Producció d’energia renovable (</w:t>
            </w:r>
            <w:proofErr w:type="spellStart"/>
            <w:r>
              <w:rPr>
                <w:b/>
                <w:bCs/>
                <w:color w:val="333333"/>
                <w:sz w:val="18"/>
              </w:rPr>
              <w:t>MWh</w:t>
            </w:r>
            <w:proofErr w:type="spellEnd"/>
            <w:r>
              <w:rPr>
                <w:b/>
                <w:bCs/>
                <w:color w:val="333333"/>
                <w:sz w:val="18"/>
              </w:rPr>
              <w:t>/any)</w:t>
            </w:r>
          </w:p>
        </w:tc>
        <w:tc>
          <w:tcPr>
            <w:tcW w:w="1870" w:type="dxa"/>
            <w:tcBorders>
              <w:top w:val="single" w:sz="4" w:space="0" w:color="808080"/>
              <w:bottom w:val="single" w:sz="4" w:space="0" w:color="808080"/>
            </w:tcBorders>
            <w:vAlign w:val="center"/>
          </w:tcPr>
          <w:p w14:paraId="25CAC722" w14:textId="77777777" w:rsidR="00C70B01" w:rsidRPr="00542062" w:rsidRDefault="00C70B01" w:rsidP="004766E5">
            <w:pPr>
              <w:jc w:val="left"/>
              <w:rPr>
                <w:rFonts w:eastAsia="Microsoft YaHei" w:cs="Arial"/>
                <w:noProof/>
                <w:color w:val="333333"/>
                <w:sz w:val="18"/>
                <w:szCs w:val="18"/>
              </w:rPr>
            </w:pPr>
          </w:p>
        </w:tc>
      </w:tr>
      <w:tr w:rsidR="00C70B01" w:rsidRPr="002A15F4" w14:paraId="261EEFEE" w14:textId="77777777" w:rsidTr="004766E5">
        <w:trPr>
          <w:trHeight w:val="838"/>
        </w:trPr>
        <w:tc>
          <w:tcPr>
            <w:tcW w:w="1533" w:type="dxa"/>
            <w:gridSpan w:val="2"/>
            <w:vMerge w:val="restart"/>
            <w:tcBorders>
              <w:top w:val="single" w:sz="4" w:space="0" w:color="808080"/>
            </w:tcBorders>
            <w:vAlign w:val="center"/>
          </w:tcPr>
          <w:p w14:paraId="6F4B3029" w14:textId="77777777" w:rsidR="00C70B01" w:rsidRPr="002A15F4" w:rsidRDefault="00C70B01" w:rsidP="004766E5">
            <w:pPr>
              <w:jc w:val="left"/>
              <w:rPr>
                <w:b/>
                <w:bCs/>
                <w:color w:val="333333"/>
                <w:sz w:val="18"/>
              </w:rPr>
            </w:pPr>
            <w:r>
              <w:rPr>
                <w:b/>
                <w:bCs/>
                <w:color w:val="333333"/>
                <w:sz w:val="18"/>
              </w:rPr>
              <w:t>Cost d’abatiment (€/tCO</w:t>
            </w:r>
            <w:r>
              <w:rPr>
                <w:b/>
                <w:bCs/>
                <w:color w:val="333333"/>
                <w:sz w:val="18"/>
                <w:vertAlign w:val="subscript"/>
              </w:rPr>
              <w:t>2</w:t>
            </w:r>
            <w:r>
              <w:rPr>
                <w:b/>
                <w:bCs/>
                <w:color w:val="333333"/>
                <w:sz w:val="18"/>
              </w:rPr>
              <w:t>)</w:t>
            </w:r>
          </w:p>
        </w:tc>
        <w:tc>
          <w:tcPr>
            <w:tcW w:w="1601" w:type="dxa"/>
            <w:gridSpan w:val="2"/>
            <w:vMerge w:val="restart"/>
            <w:tcBorders>
              <w:top w:val="single" w:sz="4" w:space="0" w:color="808080"/>
            </w:tcBorders>
            <w:vAlign w:val="center"/>
          </w:tcPr>
          <w:p w14:paraId="32837794"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 xml:space="preserve"> 725,73</w:t>
            </w:r>
          </w:p>
        </w:tc>
        <w:tc>
          <w:tcPr>
            <w:tcW w:w="1402" w:type="dxa"/>
            <w:tcBorders>
              <w:top w:val="single" w:sz="4" w:space="0" w:color="808080"/>
              <w:bottom w:val="single" w:sz="4" w:space="0" w:color="808080"/>
            </w:tcBorders>
            <w:vAlign w:val="center"/>
          </w:tcPr>
          <w:p w14:paraId="788F24C8" w14:textId="77777777" w:rsidR="00C70B01" w:rsidRPr="002A15F4" w:rsidRDefault="00C70B01" w:rsidP="004766E5">
            <w:pPr>
              <w:jc w:val="center"/>
              <w:rPr>
                <w:b/>
                <w:bCs/>
                <w:color w:val="333333"/>
                <w:sz w:val="18"/>
              </w:rPr>
            </w:pPr>
            <w:r>
              <w:rPr>
                <w:b/>
                <w:bCs/>
                <w:color w:val="333333"/>
                <w:sz w:val="18"/>
              </w:rPr>
              <w:t>Any d’inici</w:t>
            </w:r>
          </w:p>
        </w:tc>
        <w:tc>
          <w:tcPr>
            <w:tcW w:w="1276" w:type="dxa"/>
            <w:tcBorders>
              <w:top w:val="single" w:sz="4" w:space="0" w:color="808080"/>
              <w:bottom w:val="single" w:sz="4" w:space="0" w:color="808080"/>
            </w:tcBorders>
            <w:vAlign w:val="center"/>
          </w:tcPr>
          <w:p w14:paraId="2682F974" w14:textId="77777777" w:rsidR="00C70B01" w:rsidRPr="002A15F4" w:rsidRDefault="00C70B01" w:rsidP="004766E5">
            <w:pPr>
              <w:jc w:val="center"/>
              <w:rPr>
                <w:color w:val="333333"/>
                <w:sz w:val="20"/>
              </w:rPr>
            </w:pPr>
            <w:r w:rsidRPr="00505865">
              <w:rPr>
                <w:b/>
                <w:bCs/>
                <w:color w:val="333333"/>
                <w:sz w:val="18"/>
              </w:rPr>
              <w:t>Any de finalització</w:t>
            </w:r>
          </w:p>
        </w:tc>
        <w:tc>
          <w:tcPr>
            <w:tcW w:w="3214" w:type="dxa"/>
            <w:gridSpan w:val="2"/>
            <w:tcBorders>
              <w:top w:val="single" w:sz="4" w:space="0" w:color="808080"/>
              <w:bottom w:val="single" w:sz="4" w:space="0" w:color="808080"/>
            </w:tcBorders>
            <w:vAlign w:val="center"/>
          </w:tcPr>
          <w:p w14:paraId="09A8A718" w14:textId="77777777" w:rsidR="00C70B01" w:rsidRPr="002A15F4" w:rsidRDefault="00C70B01" w:rsidP="004766E5">
            <w:pPr>
              <w:jc w:val="left"/>
              <w:rPr>
                <w:b/>
                <w:bCs/>
                <w:color w:val="333333"/>
                <w:sz w:val="18"/>
              </w:rPr>
            </w:pPr>
            <w:r>
              <w:rPr>
                <w:b/>
                <w:bCs/>
                <w:color w:val="333333"/>
                <w:sz w:val="18"/>
              </w:rPr>
              <w:t>Organisme responsable</w:t>
            </w:r>
          </w:p>
        </w:tc>
      </w:tr>
      <w:tr w:rsidR="00C70B01" w:rsidRPr="002A15F4" w14:paraId="32D25CF8" w14:textId="77777777" w:rsidTr="004766E5">
        <w:trPr>
          <w:trHeight w:val="813"/>
        </w:trPr>
        <w:tc>
          <w:tcPr>
            <w:tcW w:w="1533" w:type="dxa"/>
            <w:gridSpan w:val="2"/>
            <w:vMerge/>
            <w:tcBorders>
              <w:bottom w:val="single" w:sz="4" w:space="0" w:color="808080"/>
            </w:tcBorders>
            <w:vAlign w:val="center"/>
          </w:tcPr>
          <w:p w14:paraId="0BE73762" w14:textId="77777777" w:rsidR="00C70B01" w:rsidRPr="002A15F4" w:rsidRDefault="00C70B01" w:rsidP="004766E5">
            <w:pPr>
              <w:jc w:val="left"/>
              <w:rPr>
                <w:b/>
                <w:bCs/>
                <w:color w:val="333333"/>
                <w:sz w:val="18"/>
              </w:rPr>
            </w:pPr>
          </w:p>
        </w:tc>
        <w:tc>
          <w:tcPr>
            <w:tcW w:w="1601" w:type="dxa"/>
            <w:gridSpan w:val="2"/>
            <w:vMerge/>
            <w:tcBorders>
              <w:bottom w:val="single" w:sz="4" w:space="0" w:color="808080"/>
            </w:tcBorders>
            <w:vAlign w:val="center"/>
          </w:tcPr>
          <w:p w14:paraId="40446DBD" w14:textId="77777777" w:rsidR="00C70B01" w:rsidRPr="002A15F4" w:rsidRDefault="00C70B01" w:rsidP="004766E5">
            <w:pPr>
              <w:jc w:val="left"/>
              <w:rPr>
                <w:b/>
                <w:bCs/>
                <w:color w:val="333333"/>
                <w:sz w:val="18"/>
              </w:rPr>
            </w:pPr>
          </w:p>
        </w:tc>
        <w:tc>
          <w:tcPr>
            <w:tcW w:w="1402" w:type="dxa"/>
            <w:tcBorders>
              <w:top w:val="single" w:sz="4" w:space="0" w:color="808080"/>
              <w:bottom w:val="single" w:sz="4" w:space="0" w:color="808080"/>
            </w:tcBorders>
            <w:vAlign w:val="center"/>
          </w:tcPr>
          <w:p w14:paraId="1C32BBE9"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2023</w:t>
            </w:r>
          </w:p>
        </w:tc>
        <w:tc>
          <w:tcPr>
            <w:tcW w:w="1276" w:type="dxa"/>
            <w:tcBorders>
              <w:top w:val="single" w:sz="4" w:space="0" w:color="808080"/>
              <w:bottom w:val="single" w:sz="4" w:space="0" w:color="808080"/>
            </w:tcBorders>
            <w:vAlign w:val="center"/>
          </w:tcPr>
          <w:p w14:paraId="615FA1B9"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2030</w:t>
            </w:r>
          </w:p>
        </w:tc>
        <w:tc>
          <w:tcPr>
            <w:tcW w:w="3214" w:type="dxa"/>
            <w:gridSpan w:val="2"/>
            <w:tcBorders>
              <w:top w:val="single" w:sz="4" w:space="0" w:color="808080"/>
              <w:bottom w:val="single" w:sz="4" w:space="0" w:color="808080"/>
            </w:tcBorders>
            <w:vAlign w:val="center"/>
          </w:tcPr>
          <w:p w14:paraId="2CCC2C5F" w14:textId="77777777" w:rsidR="00C70B01" w:rsidRPr="00704AC5" w:rsidRDefault="00C70B01" w:rsidP="004766E5">
            <w:pPr>
              <w:jc w:val="left"/>
              <w:rPr>
                <w:bCs/>
                <w:noProof/>
                <w:color w:val="333333"/>
                <w:sz w:val="18"/>
              </w:rPr>
            </w:pPr>
            <w:r w:rsidRPr="00704AC5">
              <w:rPr>
                <w:bCs/>
                <w:noProof/>
                <w:color w:val="333333"/>
                <w:sz w:val="18"/>
              </w:rPr>
              <w:t>Ajuntament: Serveis Socials</w:t>
            </w:r>
          </w:p>
          <w:p w14:paraId="2FCEFD26" w14:textId="77777777" w:rsidR="00C70B01" w:rsidRPr="009A1BC3" w:rsidRDefault="00C70B01" w:rsidP="004766E5">
            <w:pPr>
              <w:jc w:val="left"/>
              <w:rPr>
                <w:bCs/>
                <w:color w:val="333333"/>
                <w:sz w:val="18"/>
              </w:rPr>
            </w:pPr>
            <w:r w:rsidRPr="00704AC5">
              <w:rPr>
                <w:bCs/>
                <w:noProof/>
                <w:color w:val="333333"/>
                <w:sz w:val="18"/>
              </w:rPr>
              <w:t>Consell comarcal</w:t>
            </w:r>
          </w:p>
        </w:tc>
      </w:tr>
      <w:tr w:rsidR="00C70B01" w:rsidRPr="002A15F4" w14:paraId="718C711D" w14:textId="77777777" w:rsidTr="004766E5">
        <w:trPr>
          <w:trHeight w:val="695"/>
        </w:trPr>
        <w:tc>
          <w:tcPr>
            <w:tcW w:w="9026" w:type="dxa"/>
            <w:gridSpan w:val="8"/>
            <w:vAlign w:val="center"/>
          </w:tcPr>
          <w:p w14:paraId="4B45587B" w14:textId="77777777" w:rsidR="00C70B01" w:rsidRDefault="00C70B01" w:rsidP="004766E5">
            <w:pPr>
              <w:jc w:val="left"/>
              <w:rPr>
                <w:b/>
                <w:bCs/>
                <w:color w:val="333333"/>
                <w:sz w:val="18"/>
                <w:vertAlign w:val="subscript"/>
              </w:rPr>
            </w:pPr>
            <w:r>
              <w:rPr>
                <w:b/>
                <w:bCs/>
                <w:color w:val="333333"/>
                <w:sz w:val="18"/>
              </w:rPr>
              <w:t>Estalvi d’emissions de CO</w:t>
            </w:r>
            <w:r>
              <w:rPr>
                <w:b/>
                <w:bCs/>
                <w:color w:val="333333"/>
                <w:sz w:val="18"/>
                <w:vertAlign w:val="subscript"/>
              </w:rPr>
              <w:t>2</w:t>
            </w:r>
          </w:p>
          <w:p w14:paraId="3E603DFA" w14:textId="77777777" w:rsidR="00C70B01" w:rsidRPr="00103BEB" w:rsidRDefault="00C70B01" w:rsidP="004766E5">
            <w:pPr>
              <w:jc w:val="left"/>
              <w:rPr>
                <w:color w:val="333333"/>
                <w:sz w:val="18"/>
              </w:rPr>
            </w:pPr>
            <w:r w:rsidRPr="00103BEB">
              <w:rPr>
                <w:color w:val="333333"/>
                <w:sz w:val="18"/>
              </w:rPr>
              <w:t>Metodologia i fórmula de càlcul</w:t>
            </w:r>
          </w:p>
          <w:p w14:paraId="0D366AC1" w14:textId="77777777" w:rsidR="00C70B01" w:rsidRPr="00895AF1" w:rsidRDefault="00C70B01" w:rsidP="004766E5">
            <w:pPr>
              <w:keepNext/>
              <w:jc w:val="left"/>
              <w:rPr>
                <w:bCs/>
                <w:i/>
                <w:color w:val="333333"/>
                <w:sz w:val="16"/>
                <w:szCs w:val="16"/>
              </w:rPr>
            </w:pPr>
            <w:r w:rsidRPr="00895AF1">
              <w:rPr>
                <w:bCs/>
                <w:i/>
                <w:color w:val="333333"/>
                <w:sz w:val="16"/>
                <w:szCs w:val="16"/>
              </w:rPr>
              <w:t>EE = n * ((</w:t>
            </w:r>
            <w:proofErr w:type="spellStart"/>
            <w:r w:rsidRPr="00895AF1">
              <w:rPr>
                <w:bCs/>
                <w:i/>
                <w:color w:val="333333"/>
                <w:sz w:val="16"/>
                <w:szCs w:val="16"/>
              </w:rPr>
              <w:t>EELECT_Hab</w:t>
            </w:r>
            <w:proofErr w:type="spellEnd"/>
            <w:r w:rsidRPr="00895AF1">
              <w:rPr>
                <w:bCs/>
                <w:i/>
                <w:color w:val="333333"/>
                <w:sz w:val="16"/>
                <w:szCs w:val="16"/>
              </w:rPr>
              <w:t xml:space="preserve">,* FEENE2005 )+( </w:t>
            </w:r>
            <w:proofErr w:type="spellStart"/>
            <w:r w:rsidRPr="00895AF1">
              <w:rPr>
                <w:bCs/>
                <w:i/>
                <w:color w:val="333333"/>
                <w:sz w:val="16"/>
                <w:szCs w:val="16"/>
              </w:rPr>
              <w:t>ETERMIC_Hab</w:t>
            </w:r>
            <w:proofErr w:type="spellEnd"/>
            <w:r w:rsidRPr="00895AF1">
              <w:rPr>
                <w:bCs/>
                <w:i/>
                <w:color w:val="333333"/>
                <w:sz w:val="16"/>
                <w:szCs w:val="16"/>
              </w:rPr>
              <w:t xml:space="preserve">* ( </w:t>
            </w:r>
            <w:proofErr w:type="spellStart"/>
            <w:r w:rsidRPr="00895AF1">
              <w:rPr>
                <w:bCs/>
                <w:i/>
                <w:color w:val="333333"/>
                <w:sz w:val="16"/>
                <w:szCs w:val="16"/>
              </w:rPr>
              <w:t>FEG</w:t>
            </w:r>
            <w:proofErr w:type="spellEnd"/>
            <w:r w:rsidRPr="00895AF1">
              <w:rPr>
                <w:bCs/>
                <w:i/>
                <w:color w:val="333333"/>
                <w:sz w:val="16"/>
                <w:szCs w:val="16"/>
              </w:rPr>
              <w:t xml:space="preserve"> o </w:t>
            </w:r>
            <w:proofErr w:type="spellStart"/>
            <w:r w:rsidRPr="00895AF1">
              <w:rPr>
                <w:bCs/>
                <w:i/>
                <w:color w:val="333333"/>
                <w:sz w:val="16"/>
                <w:szCs w:val="16"/>
              </w:rPr>
              <w:t>FEGN</w:t>
            </w:r>
            <w:proofErr w:type="spellEnd"/>
            <w:r w:rsidRPr="00895AF1">
              <w:rPr>
                <w:bCs/>
                <w:i/>
                <w:color w:val="333333"/>
                <w:sz w:val="16"/>
                <w:szCs w:val="16"/>
              </w:rPr>
              <w:t xml:space="preserve">))) * </w:t>
            </w:r>
            <w:proofErr w:type="spellStart"/>
            <w:r w:rsidRPr="00895AF1">
              <w:rPr>
                <w:bCs/>
                <w:i/>
                <w:color w:val="333333"/>
                <w:sz w:val="16"/>
                <w:szCs w:val="16"/>
              </w:rPr>
              <w:t>PotEST</w:t>
            </w:r>
            <w:proofErr w:type="spellEnd"/>
          </w:p>
          <w:p w14:paraId="7BAA13CD" w14:textId="77777777" w:rsidR="00C70B01" w:rsidRPr="00895AF1" w:rsidRDefault="00C70B01" w:rsidP="004766E5">
            <w:pPr>
              <w:keepNext/>
              <w:jc w:val="left"/>
              <w:rPr>
                <w:bCs/>
                <w:i/>
                <w:color w:val="333333"/>
                <w:sz w:val="16"/>
                <w:szCs w:val="16"/>
              </w:rPr>
            </w:pPr>
            <w:r w:rsidRPr="00895AF1">
              <w:rPr>
                <w:bCs/>
                <w:i/>
                <w:color w:val="333333"/>
                <w:sz w:val="16"/>
                <w:szCs w:val="16"/>
              </w:rPr>
              <w:t>En què,</w:t>
            </w:r>
          </w:p>
          <w:p w14:paraId="46C68753" w14:textId="77777777" w:rsidR="00C70B01" w:rsidRPr="00895AF1" w:rsidRDefault="00C70B01" w:rsidP="004766E5">
            <w:pPr>
              <w:keepNext/>
              <w:jc w:val="left"/>
              <w:rPr>
                <w:bCs/>
                <w:i/>
                <w:color w:val="333333"/>
                <w:sz w:val="16"/>
                <w:szCs w:val="16"/>
              </w:rPr>
            </w:pPr>
            <w:r w:rsidRPr="00895AF1">
              <w:rPr>
                <w:bCs/>
                <w:i/>
                <w:color w:val="333333"/>
                <w:sz w:val="16"/>
                <w:szCs w:val="16"/>
              </w:rPr>
              <w:t>EE, estalvi emissions estimat (tnCO2 /any)</w:t>
            </w:r>
          </w:p>
          <w:p w14:paraId="49424BB3" w14:textId="77777777" w:rsidR="00C70B01" w:rsidRPr="00895AF1" w:rsidRDefault="00C70B01" w:rsidP="004766E5">
            <w:pPr>
              <w:keepNext/>
              <w:jc w:val="left"/>
              <w:rPr>
                <w:bCs/>
                <w:i/>
                <w:color w:val="333333"/>
                <w:sz w:val="16"/>
                <w:szCs w:val="16"/>
              </w:rPr>
            </w:pPr>
            <w:r w:rsidRPr="00895AF1">
              <w:rPr>
                <w:bCs/>
                <w:i/>
                <w:color w:val="333333"/>
                <w:sz w:val="16"/>
                <w:szCs w:val="16"/>
              </w:rPr>
              <w:t>n, nombre estimat de llars/persones que es dur a terme la formació</w:t>
            </w:r>
          </w:p>
          <w:p w14:paraId="0F5EF5FC" w14:textId="77777777" w:rsidR="00C70B01" w:rsidRPr="00895AF1" w:rsidRDefault="00C70B01" w:rsidP="004766E5">
            <w:pPr>
              <w:keepNext/>
              <w:jc w:val="left"/>
              <w:rPr>
                <w:bCs/>
                <w:i/>
                <w:color w:val="333333"/>
                <w:sz w:val="16"/>
                <w:szCs w:val="16"/>
              </w:rPr>
            </w:pPr>
            <w:proofErr w:type="spellStart"/>
            <w:r w:rsidRPr="00895AF1">
              <w:rPr>
                <w:bCs/>
                <w:i/>
                <w:color w:val="333333"/>
                <w:sz w:val="16"/>
                <w:szCs w:val="16"/>
              </w:rPr>
              <w:t>EELECT_Hab</w:t>
            </w:r>
            <w:proofErr w:type="spellEnd"/>
            <w:r w:rsidRPr="00895AF1">
              <w:rPr>
                <w:bCs/>
                <w:i/>
                <w:color w:val="333333"/>
                <w:sz w:val="16"/>
                <w:szCs w:val="16"/>
              </w:rPr>
              <w:t>, Consum mig d’energia elèctrica en habitatges a Catalunya, 3.600 kWh/any</w:t>
            </w:r>
          </w:p>
          <w:p w14:paraId="490F83DC" w14:textId="77777777" w:rsidR="00C70B01" w:rsidRPr="00895AF1" w:rsidRDefault="00C70B01" w:rsidP="004766E5">
            <w:pPr>
              <w:keepNext/>
              <w:jc w:val="left"/>
              <w:rPr>
                <w:bCs/>
                <w:i/>
                <w:color w:val="333333"/>
                <w:sz w:val="16"/>
                <w:szCs w:val="16"/>
              </w:rPr>
            </w:pPr>
            <w:proofErr w:type="spellStart"/>
            <w:r w:rsidRPr="00895AF1">
              <w:rPr>
                <w:bCs/>
                <w:i/>
                <w:color w:val="333333"/>
                <w:sz w:val="16"/>
                <w:szCs w:val="16"/>
              </w:rPr>
              <w:t>ETERMIC_Hab</w:t>
            </w:r>
            <w:proofErr w:type="spellEnd"/>
            <w:r w:rsidRPr="00895AF1">
              <w:rPr>
                <w:bCs/>
                <w:i/>
                <w:color w:val="333333"/>
                <w:sz w:val="16"/>
                <w:szCs w:val="16"/>
              </w:rPr>
              <w:t>, Consum mig d’energia tèrmica en habitatges a Catalunya, 8.400 kWh/any</w:t>
            </w:r>
          </w:p>
          <w:p w14:paraId="73427B6A" w14:textId="77777777" w:rsidR="00C70B01" w:rsidRPr="00895AF1" w:rsidRDefault="00C70B01" w:rsidP="004766E5">
            <w:pPr>
              <w:keepNext/>
              <w:jc w:val="left"/>
              <w:rPr>
                <w:bCs/>
                <w:i/>
                <w:color w:val="333333"/>
                <w:sz w:val="16"/>
                <w:szCs w:val="16"/>
              </w:rPr>
            </w:pPr>
            <w:proofErr w:type="spellStart"/>
            <w:r w:rsidRPr="00895AF1">
              <w:rPr>
                <w:bCs/>
                <w:i/>
                <w:color w:val="333333"/>
                <w:sz w:val="16"/>
                <w:szCs w:val="16"/>
              </w:rPr>
              <w:t>PotEST</w:t>
            </w:r>
            <w:proofErr w:type="spellEnd"/>
            <w:r w:rsidRPr="00895AF1">
              <w:rPr>
                <w:bCs/>
                <w:i/>
                <w:color w:val="333333"/>
                <w:sz w:val="16"/>
                <w:szCs w:val="16"/>
              </w:rPr>
              <w:t>, Potencial d’estalvi estimat per a les llars, 5%</w:t>
            </w:r>
          </w:p>
          <w:p w14:paraId="5885924F" w14:textId="77777777" w:rsidR="00C70B01" w:rsidRPr="00895AF1" w:rsidRDefault="00C70B01" w:rsidP="004766E5">
            <w:pPr>
              <w:keepNext/>
              <w:jc w:val="left"/>
              <w:rPr>
                <w:bCs/>
                <w:i/>
                <w:color w:val="333333"/>
                <w:sz w:val="16"/>
                <w:szCs w:val="16"/>
              </w:rPr>
            </w:pPr>
            <w:r w:rsidRPr="00895AF1">
              <w:rPr>
                <w:bCs/>
                <w:i/>
                <w:color w:val="333333"/>
                <w:sz w:val="16"/>
                <w:szCs w:val="16"/>
              </w:rPr>
              <w:t>FEENE2005, Factor d’emissió d’electricitat nacional, 2005</w:t>
            </w:r>
          </w:p>
          <w:p w14:paraId="174AC3D5" w14:textId="77777777" w:rsidR="00C70B01" w:rsidRPr="00895AF1" w:rsidRDefault="00C70B01" w:rsidP="004766E5">
            <w:pPr>
              <w:jc w:val="left"/>
              <w:rPr>
                <w:bCs/>
                <w:i/>
                <w:color w:val="333333"/>
                <w:sz w:val="16"/>
                <w:szCs w:val="16"/>
              </w:rPr>
            </w:pPr>
            <w:proofErr w:type="spellStart"/>
            <w:r w:rsidRPr="00895AF1">
              <w:rPr>
                <w:bCs/>
                <w:i/>
                <w:color w:val="333333"/>
                <w:sz w:val="16"/>
                <w:szCs w:val="16"/>
              </w:rPr>
              <w:t>FEG</w:t>
            </w:r>
            <w:proofErr w:type="spellEnd"/>
            <w:r w:rsidRPr="00895AF1">
              <w:rPr>
                <w:bCs/>
                <w:i/>
                <w:color w:val="333333"/>
                <w:sz w:val="16"/>
                <w:szCs w:val="16"/>
              </w:rPr>
              <w:t>, Factor d’emissió del gasoil</w:t>
            </w:r>
          </w:p>
          <w:p w14:paraId="2A4781C5" w14:textId="77777777" w:rsidR="00C70B01" w:rsidRPr="00895AF1" w:rsidRDefault="00C70B01" w:rsidP="004766E5">
            <w:pPr>
              <w:jc w:val="left"/>
              <w:rPr>
                <w:bCs/>
                <w:i/>
                <w:color w:val="333333"/>
                <w:sz w:val="16"/>
                <w:szCs w:val="16"/>
              </w:rPr>
            </w:pPr>
            <w:proofErr w:type="spellStart"/>
            <w:r w:rsidRPr="00895AF1">
              <w:rPr>
                <w:bCs/>
                <w:i/>
                <w:color w:val="333333"/>
                <w:sz w:val="16"/>
                <w:szCs w:val="16"/>
              </w:rPr>
              <w:t>FEGN</w:t>
            </w:r>
            <w:proofErr w:type="spellEnd"/>
            <w:r w:rsidRPr="00895AF1">
              <w:rPr>
                <w:bCs/>
                <w:i/>
                <w:color w:val="333333"/>
                <w:sz w:val="16"/>
                <w:szCs w:val="16"/>
              </w:rPr>
              <w:t>, Factor d’emissió del gas natural</w:t>
            </w:r>
          </w:p>
          <w:p w14:paraId="144A2FAC" w14:textId="77777777" w:rsidR="00C70B01" w:rsidRPr="00895AF1" w:rsidRDefault="00C70B01" w:rsidP="004766E5">
            <w:pPr>
              <w:jc w:val="left"/>
              <w:rPr>
                <w:b/>
                <w:bCs/>
                <w:color w:val="333333"/>
                <w:sz w:val="18"/>
              </w:rPr>
            </w:pPr>
          </w:p>
          <w:p w14:paraId="7D13896F" w14:textId="77777777" w:rsidR="00C70B01" w:rsidRPr="00103BEB" w:rsidRDefault="00C70B01" w:rsidP="004766E5">
            <w:pPr>
              <w:jc w:val="left"/>
              <w:rPr>
                <w:b/>
                <w:bCs/>
                <w:color w:val="333333"/>
                <w:sz w:val="18"/>
              </w:rPr>
            </w:pPr>
            <w:r w:rsidRPr="00895AF1">
              <w:rPr>
                <w:i/>
                <w:iCs/>
                <w:color w:val="333333"/>
                <w:sz w:val="18"/>
              </w:rPr>
              <w:t xml:space="preserve">Font: Guia d’accions per mitigar el canvi climàtic a les comarques gironines, Diputació de Girona i </w:t>
            </w:r>
            <w:proofErr w:type="spellStart"/>
            <w:r w:rsidRPr="00895AF1">
              <w:rPr>
                <w:i/>
                <w:iCs/>
                <w:color w:val="333333"/>
                <w:sz w:val="18"/>
              </w:rPr>
              <w:t>CILMA</w:t>
            </w:r>
            <w:proofErr w:type="spellEnd"/>
          </w:p>
        </w:tc>
      </w:tr>
      <w:tr w:rsidR="00C70B01" w:rsidRPr="002A15F4" w14:paraId="1A821789" w14:textId="77777777" w:rsidTr="004766E5">
        <w:trPr>
          <w:trHeight w:val="813"/>
        </w:trPr>
        <w:tc>
          <w:tcPr>
            <w:tcW w:w="3134" w:type="dxa"/>
            <w:gridSpan w:val="4"/>
            <w:tcBorders>
              <w:bottom w:val="single" w:sz="4" w:space="0" w:color="808080"/>
            </w:tcBorders>
            <w:vAlign w:val="center"/>
          </w:tcPr>
          <w:p w14:paraId="33DC673D" w14:textId="77777777" w:rsidR="00C70B01" w:rsidRDefault="00C70B01" w:rsidP="004766E5">
            <w:pPr>
              <w:jc w:val="left"/>
              <w:rPr>
                <w:b/>
                <w:bCs/>
                <w:color w:val="0070C0"/>
                <w:sz w:val="28"/>
                <w:szCs w:val="28"/>
              </w:rPr>
            </w:pPr>
            <w:r>
              <w:rPr>
                <w:b/>
                <w:bCs/>
                <w:noProof/>
                <w:color w:val="0070C0"/>
                <w:sz w:val="28"/>
                <w:szCs w:val="28"/>
              </w:rPr>
              <w:t>98,18</w:t>
            </w:r>
            <w:r>
              <w:rPr>
                <w:b/>
                <w:bCs/>
                <w:color w:val="0070C0"/>
                <w:sz w:val="28"/>
                <w:szCs w:val="28"/>
              </w:rPr>
              <w:t xml:space="preserve"> </w:t>
            </w:r>
          </w:p>
          <w:p w14:paraId="297152D2" w14:textId="77777777" w:rsidR="00C70B01" w:rsidRPr="00C60263" w:rsidRDefault="00C70B01" w:rsidP="004766E5">
            <w:pPr>
              <w:jc w:val="left"/>
              <w:rPr>
                <w:b/>
                <w:bCs/>
                <w:color w:val="BFBFBF"/>
                <w:sz w:val="18"/>
              </w:rPr>
            </w:pPr>
            <w:r w:rsidRPr="00C60263">
              <w:rPr>
                <w:b/>
                <w:bCs/>
                <w:color w:val="BFBFBF"/>
                <w:sz w:val="18"/>
              </w:rPr>
              <w:t>tCO</w:t>
            </w:r>
            <w:r w:rsidRPr="00C60263">
              <w:rPr>
                <w:b/>
                <w:bCs/>
                <w:color w:val="BFBFBF"/>
                <w:sz w:val="18"/>
                <w:vertAlign w:val="subscript"/>
              </w:rPr>
              <w:t>2</w:t>
            </w:r>
            <w:r w:rsidRPr="00C60263">
              <w:rPr>
                <w:b/>
                <w:bCs/>
                <w:color w:val="BFBFBF"/>
                <w:sz w:val="18"/>
              </w:rPr>
              <w:t>/any</w:t>
            </w:r>
          </w:p>
        </w:tc>
        <w:tc>
          <w:tcPr>
            <w:tcW w:w="1402" w:type="dxa"/>
            <w:tcBorders>
              <w:bottom w:val="single" w:sz="4" w:space="0" w:color="808080"/>
            </w:tcBorders>
            <w:vAlign w:val="center"/>
          </w:tcPr>
          <w:p w14:paraId="7B831CF3" w14:textId="77777777" w:rsidR="00C70B01" w:rsidRPr="002A15F4" w:rsidRDefault="00C70B01" w:rsidP="004766E5">
            <w:pPr>
              <w:jc w:val="center"/>
              <w:rPr>
                <w:rFonts w:eastAsia="Microsoft YaHei" w:cs="Arial"/>
                <w:color w:val="333333"/>
                <w:sz w:val="18"/>
                <w:szCs w:val="18"/>
                <w:highlight w:val="lightGray"/>
              </w:rPr>
            </w:pPr>
          </w:p>
        </w:tc>
        <w:tc>
          <w:tcPr>
            <w:tcW w:w="1276" w:type="dxa"/>
            <w:tcBorders>
              <w:bottom w:val="single" w:sz="4" w:space="0" w:color="808080"/>
            </w:tcBorders>
            <w:vAlign w:val="center"/>
          </w:tcPr>
          <w:p w14:paraId="6FFA8E3C" w14:textId="77777777" w:rsidR="00C70B01" w:rsidRPr="002A15F4" w:rsidRDefault="00C70B01" w:rsidP="004766E5">
            <w:pPr>
              <w:jc w:val="center"/>
              <w:rPr>
                <w:rFonts w:eastAsia="Microsoft YaHei" w:cs="Arial"/>
                <w:color w:val="333333"/>
                <w:sz w:val="18"/>
                <w:szCs w:val="18"/>
                <w:highlight w:val="lightGray"/>
              </w:rPr>
            </w:pPr>
          </w:p>
        </w:tc>
        <w:tc>
          <w:tcPr>
            <w:tcW w:w="1344" w:type="dxa"/>
            <w:tcBorders>
              <w:bottom w:val="single" w:sz="4" w:space="0" w:color="808080"/>
            </w:tcBorders>
            <w:vAlign w:val="center"/>
          </w:tcPr>
          <w:p w14:paraId="7A2F8CA7" w14:textId="77777777" w:rsidR="00C70B01" w:rsidRPr="002A15F4" w:rsidRDefault="00C70B01" w:rsidP="004766E5">
            <w:pPr>
              <w:jc w:val="center"/>
              <w:rPr>
                <w:rFonts w:eastAsia="Microsoft YaHei" w:cs="Arial"/>
                <w:color w:val="333333"/>
                <w:sz w:val="18"/>
                <w:szCs w:val="18"/>
                <w:highlight w:val="lightGray"/>
              </w:rPr>
            </w:pPr>
          </w:p>
        </w:tc>
        <w:tc>
          <w:tcPr>
            <w:tcW w:w="1870" w:type="dxa"/>
            <w:tcBorders>
              <w:bottom w:val="single" w:sz="4" w:space="0" w:color="808080"/>
            </w:tcBorders>
            <w:vAlign w:val="center"/>
          </w:tcPr>
          <w:p w14:paraId="0D33E26D" w14:textId="77777777" w:rsidR="00C70B01" w:rsidRPr="002A15F4" w:rsidRDefault="00C70B01" w:rsidP="004766E5">
            <w:pPr>
              <w:jc w:val="left"/>
              <w:rPr>
                <w:b/>
                <w:bCs/>
                <w:color w:val="333333"/>
                <w:sz w:val="18"/>
              </w:rPr>
            </w:pPr>
          </w:p>
        </w:tc>
      </w:tr>
    </w:tbl>
    <w:p w14:paraId="0BCDB57E" w14:textId="77777777" w:rsidR="00C70B01" w:rsidRDefault="00C70B01" w:rsidP="00C70B01">
      <w:pPr>
        <w:sectPr w:rsidR="00C70B01" w:rsidSect="00713EDC">
          <w:pgSz w:w="11906" w:h="16838"/>
          <w:pgMar w:top="1440" w:right="1440"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1094"/>
        <w:gridCol w:w="439"/>
        <w:gridCol w:w="452"/>
        <w:gridCol w:w="1149"/>
        <w:gridCol w:w="1402"/>
        <w:gridCol w:w="1276"/>
        <w:gridCol w:w="1344"/>
        <w:gridCol w:w="1870"/>
      </w:tblGrid>
      <w:tr w:rsidR="00C70B01" w:rsidRPr="002A15F4" w14:paraId="1603E1BF" w14:textId="77777777" w:rsidTr="004766E5">
        <w:trPr>
          <w:trHeight w:val="1437"/>
        </w:trPr>
        <w:tc>
          <w:tcPr>
            <w:tcW w:w="1094" w:type="dxa"/>
            <w:tcBorders>
              <w:bottom w:val="single" w:sz="18" w:space="0" w:color="365F91"/>
            </w:tcBorders>
            <w:vAlign w:val="center"/>
          </w:tcPr>
          <w:p w14:paraId="6DB86AA1" w14:textId="77777777" w:rsidR="00C70B01" w:rsidRPr="002A15F4" w:rsidRDefault="00C70B01" w:rsidP="004766E5">
            <w:pPr>
              <w:jc w:val="left"/>
              <w:rPr>
                <w:color w:val="333333"/>
                <w:sz w:val="20"/>
              </w:rPr>
            </w:pPr>
            <w:r w:rsidRPr="00DE0075">
              <w:rPr>
                <w:noProof/>
                <w:color w:val="333333"/>
                <w:sz w:val="20"/>
                <w:lang w:eastAsia="ca-ES"/>
              </w:rPr>
              <w:lastRenderedPageBreak/>
              <w:drawing>
                <wp:inline distT="0" distB="0" distL="0" distR="0" wp14:anchorId="4451D2A9" wp14:editId="120B7DD5">
                  <wp:extent cx="617220" cy="76200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762000"/>
                          </a:xfrm>
                          <a:prstGeom prst="rect">
                            <a:avLst/>
                          </a:prstGeom>
                          <a:noFill/>
                          <a:ln>
                            <a:noFill/>
                          </a:ln>
                        </pic:spPr>
                      </pic:pic>
                    </a:graphicData>
                  </a:graphic>
                </wp:inline>
              </w:drawing>
            </w:r>
          </w:p>
        </w:tc>
        <w:tc>
          <w:tcPr>
            <w:tcW w:w="891" w:type="dxa"/>
            <w:gridSpan w:val="2"/>
            <w:tcBorders>
              <w:bottom w:val="single" w:sz="18" w:space="0" w:color="365F91"/>
            </w:tcBorders>
            <w:vAlign w:val="center"/>
          </w:tcPr>
          <w:p w14:paraId="56DF83BF" w14:textId="77777777" w:rsidR="00C70B01" w:rsidRPr="008B21A7" w:rsidRDefault="00C70B01" w:rsidP="004766E5">
            <w:pPr>
              <w:jc w:val="left"/>
              <w:rPr>
                <w:b/>
                <w:color w:val="333333"/>
                <w:sz w:val="24"/>
              </w:rPr>
            </w:pPr>
            <w:r w:rsidRPr="00704AC5">
              <w:rPr>
                <w:b/>
                <w:noProof/>
                <w:color w:val="4472C4" w:themeColor="accent5"/>
                <w:sz w:val="24"/>
              </w:rPr>
              <w:t>30</w:t>
            </w:r>
          </w:p>
        </w:tc>
        <w:tc>
          <w:tcPr>
            <w:tcW w:w="7041" w:type="dxa"/>
            <w:gridSpan w:val="5"/>
            <w:tcBorders>
              <w:bottom w:val="single" w:sz="18" w:space="0" w:color="365F91"/>
            </w:tcBorders>
            <w:vAlign w:val="center"/>
          </w:tcPr>
          <w:p w14:paraId="57CE0788" w14:textId="77777777" w:rsidR="00C70B01" w:rsidRPr="002A15F4" w:rsidRDefault="00C70B01" w:rsidP="004766E5">
            <w:pPr>
              <w:jc w:val="left"/>
              <w:rPr>
                <w:color w:val="333333"/>
                <w:sz w:val="20"/>
              </w:rPr>
            </w:pPr>
            <w:r w:rsidRPr="00704AC5">
              <w:rPr>
                <w:rFonts w:eastAsia="Microsoft YaHei"/>
                <w:b/>
                <w:noProof/>
                <w:sz w:val="24"/>
              </w:rPr>
              <w:t>9.7. Constituir taules de coordinació per definir una estratègia municipal de pobresa energètica</w:t>
            </w:r>
          </w:p>
        </w:tc>
      </w:tr>
      <w:tr w:rsidR="00C70B01" w:rsidRPr="002A15F4" w14:paraId="2468A83A" w14:textId="77777777" w:rsidTr="004766E5">
        <w:trPr>
          <w:trHeight w:val="838"/>
        </w:trPr>
        <w:tc>
          <w:tcPr>
            <w:tcW w:w="1094" w:type="dxa"/>
            <w:tcBorders>
              <w:top w:val="single" w:sz="4" w:space="0" w:color="808080"/>
              <w:bottom w:val="single" w:sz="4" w:space="0" w:color="808080"/>
            </w:tcBorders>
            <w:vAlign w:val="center"/>
          </w:tcPr>
          <w:p w14:paraId="2DF82119" w14:textId="77777777" w:rsidR="00C70B01" w:rsidRPr="002A15F4" w:rsidRDefault="00C70B01" w:rsidP="004766E5">
            <w:pPr>
              <w:jc w:val="left"/>
              <w:rPr>
                <w:b/>
                <w:bCs/>
                <w:color w:val="333333"/>
                <w:sz w:val="18"/>
              </w:rPr>
            </w:pPr>
            <w:r>
              <w:rPr>
                <w:b/>
                <w:bCs/>
                <w:color w:val="333333"/>
                <w:sz w:val="18"/>
              </w:rPr>
              <w:t>Sector</w:t>
            </w:r>
          </w:p>
        </w:tc>
        <w:tc>
          <w:tcPr>
            <w:tcW w:w="2040" w:type="dxa"/>
            <w:gridSpan w:val="3"/>
            <w:tcBorders>
              <w:top w:val="single" w:sz="4" w:space="0" w:color="808080"/>
              <w:bottom w:val="single" w:sz="4" w:space="0" w:color="808080"/>
            </w:tcBorders>
            <w:shd w:val="clear" w:color="auto" w:fill="auto"/>
            <w:vAlign w:val="center"/>
          </w:tcPr>
          <w:p w14:paraId="231A8537" w14:textId="77777777" w:rsidR="00C70B01" w:rsidRPr="00542062" w:rsidRDefault="00C70B01" w:rsidP="004766E5">
            <w:pPr>
              <w:jc w:val="left"/>
              <w:rPr>
                <w:rFonts w:eastAsia="Microsoft YaHei" w:cs="Arial"/>
                <w:sz w:val="18"/>
                <w:szCs w:val="18"/>
              </w:rPr>
            </w:pPr>
            <w:r w:rsidRPr="00704AC5">
              <w:rPr>
                <w:rFonts w:eastAsia="Microsoft YaHei" w:cs="Arial"/>
                <w:noProof/>
                <w:sz w:val="18"/>
                <w:szCs w:val="18"/>
              </w:rPr>
              <w:t>03. Edificis  residencials</w:t>
            </w:r>
            <w:r w:rsidRPr="00542062">
              <w:rPr>
                <w:rFonts w:eastAsia="Microsoft YaHei" w:cs="Arial"/>
                <w:sz w:val="18"/>
                <w:szCs w:val="18"/>
              </w:rPr>
              <w:t xml:space="preserve"> </w:t>
            </w:r>
          </w:p>
        </w:tc>
        <w:tc>
          <w:tcPr>
            <w:tcW w:w="1402" w:type="dxa"/>
            <w:tcBorders>
              <w:top w:val="single" w:sz="4" w:space="0" w:color="808080"/>
              <w:bottom w:val="single" w:sz="4" w:space="0" w:color="808080"/>
            </w:tcBorders>
            <w:vAlign w:val="center"/>
          </w:tcPr>
          <w:p w14:paraId="4B754D3F" w14:textId="77777777" w:rsidR="00C70B01" w:rsidRPr="002A15F4" w:rsidRDefault="00C70B01" w:rsidP="004766E5">
            <w:pPr>
              <w:jc w:val="left"/>
              <w:rPr>
                <w:b/>
                <w:bCs/>
                <w:color w:val="333333"/>
                <w:sz w:val="18"/>
              </w:rPr>
            </w:pPr>
            <w:r>
              <w:rPr>
                <w:b/>
                <w:bCs/>
                <w:color w:val="333333"/>
                <w:sz w:val="18"/>
              </w:rPr>
              <w:t>Àrea d’intervenció</w:t>
            </w:r>
          </w:p>
        </w:tc>
        <w:tc>
          <w:tcPr>
            <w:tcW w:w="1276" w:type="dxa"/>
            <w:tcBorders>
              <w:top w:val="single" w:sz="4" w:space="0" w:color="808080"/>
              <w:bottom w:val="single" w:sz="4" w:space="0" w:color="808080"/>
            </w:tcBorders>
            <w:vAlign w:val="center"/>
          </w:tcPr>
          <w:p w14:paraId="6E21418D" w14:textId="77777777" w:rsidR="00C70B01" w:rsidRPr="00542062" w:rsidRDefault="00C70B01" w:rsidP="004766E5">
            <w:pPr>
              <w:jc w:val="left"/>
              <w:rPr>
                <w:rFonts w:eastAsia="Microsoft YaHei" w:cs="Arial"/>
                <w:noProof/>
                <w:sz w:val="18"/>
                <w:szCs w:val="18"/>
              </w:rPr>
            </w:pPr>
            <w:r w:rsidRPr="00704AC5">
              <w:rPr>
                <w:rFonts w:eastAsia="Microsoft YaHei" w:cs="Arial"/>
                <w:noProof/>
                <w:sz w:val="18"/>
                <w:szCs w:val="18"/>
              </w:rPr>
              <w:t>Altres</w:t>
            </w:r>
          </w:p>
        </w:tc>
        <w:tc>
          <w:tcPr>
            <w:tcW w:w="1344" w:type="dxa"/>
            <w:tcBorders>
              <w:top w:val="single" w:sz="4" w:space="0" w:color="808080"/>
              <w:bottom w:val="single" w:sz="4" w:space="0" w:color="808080"/>
            </w:tcBorders>
            <w:vAlign w:val="center"/>
          </w:tcPr>
          <w:p w14:paraId="0CDCABFF" w14:textId="77777777" w:rsidR="00C70B01" w:rsidRPr="002A15F4" w:rsidRDefault="00C70B01" w:rsidP="004766E5">
            <w:pPr>
              <w:jc w:val="left"/>
              <w:rPr>
                <w:b/>
                <w:bCs/>
                <w:color w:val="333333"/>
                <w:sz w:val="18"/>
              </w:rPr>
            </w:pPr>
            <w:r>
              <w:rPr>
                <w:b/>
                <w:bCs/>
                <w:color w:val="333333"/>
                <w:sz w:val="18"/>
              </w:rPr>
              <w:t>Instrument polític</w:t>
            </w:r>
          </w:p>
        </w:tc>
        <w:tc>
          <w:tcPr>
            <w:tcW w:w="1870" w:type="dxa"/>
            <w:tcBorders>
              <w:top w:val="single" w:sz="4" w:space="0" w:color="808080"/>
              <w:bottom w:val="single" w:sz="4" w:space="0" w:color="808080"/>
            </w:tcBorders>
            <w:vAlign w:val="center"/>
          </w:tcPr>
          <w:p w14:paraId="08BF0D2A" w14:textId="77777777" w:rsidR="00C70B01" w:rsidRPr="00542062" w:rsidRDefault="00C70B01" w:rsidP="004766E5">
            <w:pPr>
              <w:jc w:val="left"/>
              <w:rPr>
                <w:rFonts w:eastAsia="Microsoft YaHei" w:cs="Arial"/>
                <w:color w:val="333333"/>
                <w:sz w:val="18"/>
                <w:szCs w:val="18"/>
              </w:rPr>
            </w:pPr>
            <w:r w:rsidRPr="00704AC5">
              <w:rPr>
                <w:rFonts w:eastAsia="Microsoft YaHei" w:cs="Arial"/>
                <w:noProof/>
                <w:color w:val="333333"/>
                <w:sz w:val="18"/>
                <w:szCs w:val="18"/>
              </w:rPr>
              <w:t>Altres</w:t>
            </w:r>
          </w:p>
        </w:tc>
      </w:tr>
      <w:tr w:rsidR="00C70B01" w:rsidRPr="002A15F4" w14:paraId="0C54046C" w14:textId="77777777" w:rsidTr="004766E5">
        <w:trPr>
          <w:trHeight w:val="838"/>
        </w:trPr>
        <w:tc>
          <w:tcPr>
            <w:tcW w:w="1094" w:type="dxa"/>
            <w:tcBorders>
              <w:top w:val="single" w:sz="4" w:space="0" w:color="808080"/>
              <w:bottom w:val="single" w:sz="4" w:space="0" w:color="808080"/>
            </w:tcBorders>
            <w:vAlign w:val="center"/>
          </w:tcPr>
          <w:p w14:paraId="5E0A73BD" w14:textId="77777777" w:rsidR="00C70B01" w:rsidRPr="002A15F4" w:rsidRDefault="00C70B01" w:rsidP="004766E5">
            <w:pPr>
              <w:jc w:val="left"/>
              <w:rPr>
                <w:b/>
                <w:bCs/>
                <w:color w:val="333333"/>
                <w:sz w:val="18"/>
              </w:rPr>
            </w:pPr>
            <w:r>
              <w:rPr>
                <w:b/>
                <w:bCs/>
                <w:color w:val="333333"/>
                <w:sz w:val="18"/>
              </w:rPr>
              <w:t>Estat</w:t>
            </w:r>
          </w:p>
        </w:tc>
        <w:tc>
          <w:tcPr>
            <w:tcW w:w="2040" w:type="dxa"/>
            <w:gridSpan w:val="3"/>
            <w:tcBorders>
              <w:top w:val="single" w:sz="4" w:space="0" w:color="808080"/>
              <w:bottom w:val="single" w:sz="4" w:space="0" w:color="808080"/>
            </w:tcBorders>
            <w:shd w:val="clear" w:color="auto" w:fill="auto"/>
            <w:vAlign w:val="center"/>
          </w:tcPr>
          <w:p w14:paraId="5206FC1D"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No iniciada</w:t>
            </w:r>
          </w:p>
        </w:tc>
        <w:tc>
          <w:tcPr>
            <w:tcW w:w="1402" w:type="dxa"/>
            <w:tcBorders>
              <w:top w:val="single" w:sz="4" w:space="0" w:color="808080"/>
              <w:bottom w:val="single" w:sz="4" w:space="0" w:color="808080"/>
            </w:tcBorders>
            <w:vAlign w:val="center"/>
          </w:tcPr>
          <w:p w14:paraId="7102D84C" w14:textId="77777777" w:rsidR="00C70B01" w:rsidRPr="002A15F4" w:rsidRDefault="00C70B01" w:rsidP="004766E5">
            <w:pPr>
              <w:jc w:val="left"/>
              <w:rPr>
                <w:b/>
                <w:bCs/>
                <w:color w:val="333333"/>
                <w:sz w:val="18"/>
              </w:rPr>
            </w:pPr>
            <w:r>
              <w:rPr>
                <w:b/>
                <w:bCs/>
                <w:color w:val="333333"/>
                <w:sz w:val="18"/>
              </w:rPr>
              <w:t>Origen</w:t>
            </w:r>
          </w:p>
        </w:tc>
        <w:tc>
          <w:tcPr>
            <w:tcW w:w="4490" w:type="dxa"/>
            <w:gridSpan w:val="3"/>
            <w:tcBorders>
              <w:top w:val="single" w:sz="4" w:space="0" w:color="808080"/>
              <w:bottom w:val="single" w:sz="4" w:space="0" w:color="808080"/>
            </w:tcBorders>
            <w:vAlign w:val="center"/>
          </w:tcPr>
          <w:p w14:paraId="1530CDCE"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Administració local (Aj.)</w:t>
            </w:r>
          </w:p>
        </w:tc>
      </w:tr>
      <w:tr w:rsidR="00C70B01" w:rsidRPr="002A15F4" w14:paraId="1DE7EC3E" w14:textId="77777777" w:rsidTr="004766E5">
        <w:trPr>
          <w:trHeight w:val="2049"/>
        </w:trPr>
        <w:tc>
          <w:tcPr>
            <w:tcW w:w="9026" w:type="dxa"/>
            <w:gridSpan w:val="8"/>
            <w:tcBorders>
              <w:top w:val="single" w:sz="4" w:space="0" w:color="808080"/>
              <w:bottom w:val="single" w:sz="4" w:space="0" w:color="808080"/>
            </w:tcBorders>
          </w:tcPr>
          <w:p w14:paraId="0E3A59A3" w14:textId="77777777" w:rsidR="00C70B01" w:rsidRDefault="00C70B01" w:rsidP="004766E5">
            <w:pPr>
              <w:rPr>
                <w:b/>
                <w:bCs/>
                <w:color w:val="333333"/>
                <w:sz w:val="18"/>
              </w:rPr>
            </w:pPr>
          </w:p>
          <w:p w14:paraId="6F8D70BE" w14:textId="77777777" w:rsidR="00C70B01" w:rsidRDefault="00C70B01" w:rsidP="004766E5">
            <w:pPr>
              <w:rPr>
                <w:b/>
                <w:bCs/>
                <w:color w:val="333333"/>
                <w:sz w:val="18"/>
              </w:rPr>
            </w:pPr>
            <w:r>
              <w:rPr>
                <w:b/>
                <w:bCs/>
                <w:color w:val="333333"/>
                <w:sz w:val="18"/>
              </w:rPr>
              <w:t xml:space="preserve">Descripció     </w:t>
            </w:r>
          </w:p>
          <w:p w14:paraId="202B2183" w14:textId="77777777" w:rsidR="00C70B01" w:rsidRPr="00895AF1" w:rsidRDefault="00C70B01" w:rsidP="004766E5">
            <w:pPr>
              <w:rPr>
                <w:bCs/>
                <w:color w:val="333333"/>
                <w:sz w:val="18"/>
              </w:rPr>
            </w:pPr>
            <w:r w:rsidRPr="00895AF1">
              <w:rPr>
                <w:bCs/>
                <w:color w:val="333333"/>
                <w:sz w:val="18"/>
              </w:rPr>
              <w:t>La pobresa energètica afecta a diversos àmbits de coneixements i competències dels municipis: atenció social, educació, salut, habitatge, i consum. No obstant, generalment la resposta dels municipis contra la pobresa energètica es canalitza a través de serveis socials de forma gairebé exclusiva, mentre que hi ha diversos actors que podrien enriquir la manera com es detecten i es gestionen els casos. De la mateixa manera, hi ha entitats del tercer sector o plataformes socials que també tracten amb persones vulnerables, i que poden tenir un paper en la resposta municipal per afrontar la problemàtica.</w:t>
            </w:r>
          </w:p>
          <w:p w14:paraId="31B15510" w14:textId="77777777" w:rsidR="00C70B01" w:rsidRPr="00895AF1" w:rsidRDefault="00C70B01" w:rsidP="004766E5">
            <w:pPr>
              <w:rPr>
                <w:bCs/>
                <w:color w:val="333333"/>
                <w:sz w:val="18"/>
              </w:rPr>
            </w:pPr>
            <w:r w:rsidRPr="00895AF1">
              <w:rPr>
                <w:bCs/>
                <w:color w:val="333333"/>
                <w:sz w:val="18"/>
              </w:rPr>
              <w:t>L’acció consisteix en crear un Taula de Coordinació entre tots els agents rellevants, que poden aportar coneixements, recursos, o algun tipus de suport a la identificació i gestió de la pobresa energètica. Es recomana que la Taula serveixi per definir una estratègia de gestió de la pobresa energètica incorporant la informació, perspectiva i necessitats de tots els agents rellevants. Es poden seguir els següents passos:</w:t>
            </w:r>
          </w:p>
          <w:p w14:paraId="7B1922AC" w14:textId="77777777" w:rsidR="00C70B01" w:rsidRPr="00895AF1" w:rsidRDefault="00C70B01" w:rsidP="00C70B01">
            <w:pPr>
              <w:numPr>
                <w:ilvl w:val="0"/>
                <w:numId w:val="24"/>
              </w:numPr>
              <w:rPr>
                <w:bCs/>
                <w:color w:val="333333"/>
                <w:sz w:val="18"/>
              </w:rPr>
            </w:pPr>
            <w:r w:rsidRPr="00895AF1">
              <w:rPr>
                <w:bCs/>
                <w:color w:val="333333"/>
                <w:sz w:val="18"/>
              </w:rPr>
              <w:t>Identificar els agents rellevants del municipi/territori i convidar-los a la Taula.</w:t>
            </w:r>
          </w:p>
          <w:p w14:paraId="0E5414DA" w14:textId="77777777" w:rsidR="00C70B01" w:rsidRPr="00895AF1" w:rsidRDefault="00C70B01" w:rsidP="00C70B01">
            <w:pPr>
              <w:numPr>
                <w:ilvl w:val="0"/>
                <w:numId w:val="24"/>
              </w:numPr>
              <w:rPr>
                <w:bCs/>
                <w:color w:val="333333"/>
                <w:sz w:val="18"/>
              </w:rPr>
            </w:pPr>
            <w:r w:rsidRPr="00895AF1">
              <w:rPr>
                <w:bCs/>
                <w:color w:val="333333"/>
                <w:sz w:val="18"/>
              </w:rPr>
              <w:t>Elaborar un diagnòstic participatiu entre tots els agents per obtenir una fotografia de la pobresa energètica al municipi amb la perspectiva de tots els agents rellevants.</w:t>
            </w:r>
          </w:p>
          <w:p w14:paraId="4AB0A61E" w14:textId="77777777" w:rsidR="00C70B01" w:rsidRPr="00895AF1" w:rsidRDefault="00C70B01" w:rsidP="00C70B01">
            <w:pPr>
              <w:numPr>
                <w:ilvl w:val="0"/>
                <w:numId w:val="24"/>
              </w:numPr>
              <w:rPr>
                <w:bCs/>
                <w:color w:val="333333"/>
                <w:sz w:val="18"/>
              </w:rPr>
            </w:pPr>
            <w:r w:rsidRPr="00895AF1">
              <w:rPr>
                <w:bCs/>
                <w:color w:val="333333"/>
                <w:sz w:val="18"/>
              </w:rPr>
              <w:t>Identificar els punts forts i les barreres.</w:t>
            </w:r>
          </w:p>
          <w:p w14:paraId="75E1AC34" w14:textId="77777777" w:rsidR="00C70B01" w:rsidRPr="00895AF1" w:rsidRDefault="00C70B01" w:rsidP="00C70B01">
            <w:pPr>
              <w:numPr>
                <w:ilvl w:val="0"/>
                <w:numId w:val="24"/>
              </w:numPr>
              <w:rPr>
                <w:bCs/>
                <w:color w:val="333333"/>
                <w:sz w:val="18"/>
              </w:rPr>
            </w:pPr>
            <w:r w:rsidRPr="00895AF1">
              <w:rPr>
                <w:bCs/>
                <w:color w:val="333333"/>
                <w:sz w:val="18"/>
              </w:rPr>
              <w:t>Definir estratègies i accions per afrontar les dificultats i enfortir la resposta contra la pobresa energètica al municipi.</w:t>
            </w:r>
          </w:p>
          <w:p w14:paraId="6D9848E4" w14:textId="77777777" w:rsidR="00C70B01" w:rsidRPr="00895AF1" w:rsidRDefault="00C70B01" w:rsidP="00C70B01">
            <w:pPr>
              <w:numPr>
                <w:ilvl w:val="0"/>
                <w:numId w:val="24"/>
              </w:numPr>
              <w:rPr>
                <w:bCs/>
                <w:color w:val="333333"/>
                <w:sz w:val="18"/>
              </w:rPr>
            </w:pPr>
            <w:r w:rsidRPr="00895AF1">
              <w:rPr>
                <w:bCs/>
                <w:color w:val="333333"/>
                <w:sz w:val="18"/>
              </w:rPr>
              <w:t>Definir els protocols d’actuació i comunicar-los a tots els departaments i agents rellevants.</w:t>
            </w:r>
          </w:p>
          <w:p w14:paraId="0631325E"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Creació d’una taula municipal de lluita contra la pobresa energètica, la qual pot estar vinculada o coordinada amb una taula comarcal.</w:t>
            </w:r>
          </w:p>
          <w:p w14:paraId="2865E40A" w14:textId="77777777" w:rsidR="00C70B01" w:rsidRDefault="00C70B01" w:rsidP="004766E5">
            <w:pPr>
              <w:rPr>
                <w:rFonts w:eastAsia="Microsoft YaHei" w:cs="Arial"/>
                <w:color w:val="333333"/>
                <w:sz w:val="18"/>
                <w:szCs w:val="18"/>
              </w:rPr>
            </w:pPr>
            <w:r w:rsidRPr="00895AF1">
              <w:rPr>
                <w:rFonts w:eastAsia="Microsoft YaHei" w:cs="Arial"/>
                <w:color w:val="333333"/>
                <w:sz w:val="18"/>
                <w:szCs w:val="18"/>
              </w:rPr>
              <w:t>S'estima un valor del 10% dels habitatges en situació de pobresa energètica.</w:t>
            </w:r>
          </w:p>
          <w:p w14:paraId="67EA2DB2" w14:textId="77777777" w:rsidR="00C70B01" w:rsidRPr="002A15F4" w:rsidRDefault="00C70B01" w:rsidP="004766E5">
            <w:pPr>
              <w:rPr>
                <w:rFonts w:eastAsia="Microsoft YaHei" w:cs="Arial"/>
                <w:color w:val="333333"/>
                <w:sz w:val="18"/>
                <w:szCs w:val="18"/>
                <w:highlight w:val="lightGray"/>
              </w:rPr>
            </w:pPr>
            <w:r w:rsidRPr="00FC5656">
              <w:rPr>
                <w:rFonts w:eastAsia="Microsoft YaHei" w:cs="Arial"/>
                <w:color w:val="333333"/>
                <w:sz w:val="18"/>
                <w:szCs w:val="18"/>
              </w:rPr>
              <w:t>Aquesta es basa en actuacions de caràcter organitzatiu, tanmateix s’estima una inversió en materials de difusió,</w:t>
            </w:r>
            <w:r>
              <w:rPr>
                <w:rFonts w:eastAsia="Microsoft YaHei" w:cs="Arial"/>
                <w:color w:val="333333"/>
                <w:sz w:val="18"/>
                <w:szCs w:val="18"/>
              </w:rPr>
              <w:t xml:space="preserve"> organització de tallers, etc.</w:t>
            </w:r>
          </w:p>
        </w:tc>
      </w:tr>
      <w:tr w:rsidR="00C70B01" w:rsidRPr="002A15F4" w14:paraId="4E7F561F" w14:textId="77777777" w:rsidTr="004766E5">
        <w:trPr>
          <w:trHeight w:val="838"/>
        </w:trPr>
        <w:tc>
          <w:tcPr>
            <w:tcW w:w="1533" w:type="dxa"/>
            <w:gridSpan w:val="2"/>
            <w:tcBorders>
              <w:top w:val="single" w:sz="4" w:space="0" w:color="808080"/>
              <w:bottom w:val="single" w:sz="4" w:space="0" w:color="808080"/>
            </w:tcBorders>
            <w:vAlign w:val="center"/>
          </w:tcPr>
          <w:p w14:paraId="655ED38C" w14:textId="77777777" w:rsidR="00C70B01" w:rsidRPr="002A15F4" w:rsidRDefault="00C70B01" w:rsidP="004766E5">
            <w:pPr>
              <w:jc w:val="left"/>
              <w:rPr>
                <w:b/>
                <w:bCs/>
                <w:color w:val="333333"/>
                <w:sz w:val="18"/>
              </w:rPr>
            </w:pPr>
            <w:r>
              <w:rPr>
                <w:b/>
                <w:bCs/>
                <w:color w:val="333333"/>
                <w:sz w:val="18"/>
              </w:rPr>
              <w:t>Cost (€)</w:t>
            </w:r>
          </w:p>
        </w:tc>
        <w:tc>
          <w:tcPr>
            <w:tcW w:w="1601" w:type="dxa"/>
            <w:gridSpan w:val="2"/>
            <w:tcBorders>
              <w:top w:val="single" w:sz="4" w:space="0" w:color="808080"/>
              <w:bottom w:val="single" w:sz="4" w:space="0" w:color="808080"/>
            </w:tcBorders>
            <w:vAlign w:val="center"/>
          </w:tcPr>
          <w:p w14:paraId="01E69793"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3.000</w:t>
            </w:r>
          </w:p>
        </w:tc>
        <w:tc>
          <w:tcPr>
            <w:tcW w:w="1402" w:type="dxa"/>
            <w:tcBorders>
              <w:top w:val="single" w:sz="4" w:space="0" w:color="808080"/>
              <w:bottom w:val="single" w:sz="4" w:space="0" w:color="808080"/>
            </w:tcBorders>
            <w:vAlign w:val="center"/>
          </w:tcPr>
          <w:p w14:paraId="0651A398" w14:textId="77777777" w:rsidR="00C70B01" w:rsidRPr="002A15F4" w:rsidRDefault="00C70B01" w:rsidP="004766E5">
            <w:pPr>
              <w:jc w:val="left"/>
              <w:rPr>
                <w:b/>
                <w:bCs/>
                <w:color w:val="333333"/>
                <w:sz w:val="18"/>
              </w:rPr>
            </w:pPr>
            <w:r>
              <w:rPr>
                <w:b/>
                <w:bCs/>
                <w:color w:val="333333"/>
                <w:sz w:val="18"/>
              </w:rPr>
              <w:t>Estalvi d’energia (</w:t>
            </w:r>
            <w:proofErr w:type="spellStart"/>
            <w:r>
              <w:rPr>
                <w:b/>
                <w:bCs/>
                <w:color w:val="333333"/>
                <w:sz w:val="18"/>
              </w:rPr>
              <w:t>MWh</w:t>
            </w:r>
            <w:proofErr w:type="spellEnd"/>
            <w:r>
              <w:rPr>
                <w:b/>
                <w:bCs/>
                <w:color w:val="333333"/>
                <w:sz w:val="18"/>
              </w:rPr>
              <w:t>/any)</w:t>
            </w:r>
          </w:p>
        </w:tc>
        <w:tc>
          <w:tcPr>
            <w:tcW w:w="1276" w:type="dxa"/>
            <w:tcBorders>
              <w:top w:val="single" w:sz="4" w:space="0" w:color="808080"/>
              <w:bottom w:val="single" w:sz="4" w:space="0" w:color="808080"/>
            </w:tcBorders>
            <w:vAlign w:val="center"/>
          </w:tcPr>
          <w:p w14:paraId="04FDB2C0"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 xml:space="preserve"> 139,43</w:t>
            </w:r>
          </w:p>
        </w:tc>
        <w:tc>
          <w:tcPr>
            <w:tcW w:w="1344" w:type="dxa"/>
            <w:tcBorders>
              <w:top w:val="single" w:sz="4" w:space="0" w:color="808080"/>
              <w:bottom w:val="single" w:sz="4" w:space="0" w:color="808080"/>
            </w:tcBorders>
            <w:vAlign w:val="center"/>
          </w:tcPr>
          <w:p w14:paraId="13BF2086" w14:textId="77777777" w:rsidR="00C70B01" w:rsidRPr="002A15F4" w:rsidRDefault="00C70B01" w:rsidP="004766E5">
            <w:pPr>
              <w:jc w:val="left"/>
              <w:rPr>
                <w:b/>
                <w:bCs/>
                <w:color w:val="333333"/>
                <w:sz w:val="18"/>
              </w:rPr>
            </w:pPr>
            <w:r>
              <w:rPr>
                <w:b/>
                <w:bCs/>
                <w:color w:val="333333"/>
                <w:sz w:val="18"/>
              </w:rPr>
              <w:t>Producció d’energia renovable (</w:t>
            </w:r>
            <w:proofErr w:type="spellStart"/>
            <w:r>
              <w:rPr>
                <w:b/>
                <w:bCs/>
                <w:color w:val="333333"/>
                <w:sz w:val="18"/>
              </w:rPr>
              <w:t>MWh</w:t>
            </w:r>
            <w:proofErr w:type="spellEnd"/>
            <w:r>
              <w:rPr>
                <w:b/>
                <w:bCs/>
                <w:color w:val="333333"/>
                <w:sz w:val="18"/>
              </w:rPr>
              <w:t>/any)</w:t>
            </w:r>
          </w:p>
        </w:tc>
        <w:tc>
          <w:tcPr>
            <w:tcW w:w="1870" w:type="dxa"/>
            <w:tcBorders>
              <w:top w:val="single" w:sz="4" w:space="0" w:color="808080"/>
              <w:bottom w:val="single" w:sz="4" w:space="0" w:color="808080"/>
            </w:tcBorders>
            <w:vAlign w:val="center"/>
          </w:tcPr>
          <w:p w14:paraId="264F626A" w14:textId="77777777" w:rsidR="00C70B01" w:rsidRPr="00542062" w:rsidRDefault="00C70B01" w:rsidP="004766E5">
            <w:pPr>
              <w:jc w:val="left"/>
              <w:rPr>
                <w:rFonts w:eastAsia="Microsoft YaHei" w:cs="Arial"/>
                <w:noProof/>
                <w:color w:val="333333"/>
                <w:sz w:val="18"/>
                <w:szCs w:val="18"/>
              </w:rPr>
            </w:pPr>
          </w:p>
        </w:tc>
      </w:tr>
      <w:tr w:rsidR="00C70B01" w:rsidRPr="002A15F4" w14:paraId="2369867A" w14:textId="77777777" w:rsidTr="004766E5">
        <w:trPr>
          <w:trHeight w:val="838"/>
        </w:trPr>
        <w:tc>
          <w:tcPr>
            <w:tcW w:w="1533" w:type="dxa"/>
            <w:gridSpan w:val="2"/>
            <w:vMerge w:val="restart"/>
            <w:tcBorders>
              <w:top w:val="single" w:sz="4" w:space="0" w:color="808080"/>
            </w:tcBorders>
            <w:vAlign w:val="center"/>
          </w:tcPr>
          <w:p w14:paraId="0617C665" w14:textId="77777777" w:rsidR="00C70B01" w:rsidRPr="002A15F4" w:rsidRDefault="00C70B01" w:rsidP="004766E5">
            <w:pPr>
              <w:jc w:val="left"/>
              <w:rPr>
                <w:b/>
                <w:bCs/>
                <w:color w:val="333333"/>
                <w:sz w:val="18"/>
              </w:rPr>
            </w:pPr>
            <w:r>
              <w:rPr>
                <w:b/>
                <w:bCs/>
                <w:color w:val="333333"/>
                <w:sz w:val="18"/>
              </w:rPr>
              <w:t>Cost d’abatiment (€/tCO</w:t>
            </w:r>
            <w:r>
              <w:rPr>
                <w:b/>
                <w:bCs/>
                <w:color w:val="333333"/>
                <w:sz w:val="18"/>
                <w:vertAlign w:val="subscript"/>
              </w:rPr>
              <w:t>2</w:t>
            </w:r>
            <w:r>
              <w:rPr>
                <w:b/>
                <w:bCs/>
                <w:color w:val="333333"/>
                <w:sz w:val="18"/>
              </w:rPr>
              <w:t>)</w:t>
            </w:r>
          </w:p>
        </w:tc>
        <w:tc>
          <w:tcPr>
            <w:tcW w:w="1601" w:type="dxa"/>
            <w:gridSpan w:val="2"/>
            <w:vMerge w:val="restart"/>
            <w:tcBorders>
              <w:top w:val="single" w:sz="4" w:space="0" w:color="808080"/>
            </w:tcBorders>
            <w:vAlign w:val="center"/>
          </w:tcPr>
          <w:p w14:paraId="5922D014"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 xml:space="preserve">  71,72</w:t>
            </w:r>
          </w:p>
        </w:tc>
        <w:tc>
          <w:tcPr>
            <w:tcW w:w="1402" w:type="dxa"/>
            <w:tcBorders>
              <w:top w:val="single" w:sz="4" w:space="0" w:color="808080"/>
              <w:bottom w:val="single" w:sz="4" w:space="0" w:color="808080"/>
            </w:tcBorders>
            <w:vAlign w:val="center"/>
          </w:tcPr>
          <w:p w14:paraId="279582BB" w14:textId="77777777" w:rsidR="00C70B01" w:rsidRPr="002A15F4" w:rsidRDefault="00C70B01" w:rsidP="004766E5">
            <w:pPr>
              <w:jc w:val="center"/>
              <w:rPr>
                <w:b/>
                <w:bCs/>
                <w:color w:val="333333"/>
                <w:sz w:val="18"/>
              </w:rPr>
            </w:pPr>
            <w:r>
              <w:rPr>
                <w:b/>
                <w:bCs/>
                <w:color w:val="333333"/>
                <w:sz w:val="18"/>
              </w:rPr>
              <w:t>Any d’inici</w:t>
            </w:r>
          </w:p>
        </w:tc>
        <w:tc>
          <w:tcPr>
            <w:tcW w:w="1276" w:type="dxa"/>
            <w:tcBorders>
              <w:top w:val="single" w:sz="4" w:space="0" w:color="808080"/>
              <w:bottom w:val="single" w:sz="4" w:space="0" w:color="808080"/>
            </w:tcBorders>
            <w:vAlign w:val="center"/>
          </w:tcPr>
          <w:p w14:paraId="2DC51641" w14:textId="77777777" w:rsidR="00C70B01" w:rsidRPr="002A15F4" w:rsidRDefault="00C70B01" w:rsidP="004766E5">
            <w:pPr>
              <w:jc w:val="center"/>
              <w:rPr>
                <w:color w:val="333333"/>
                <w:sz w:val="20"/>
              </w:rPr>
            </w:pPr>
            <w:r w:rsidRPr="00505865">
              <w:rPr>
                <w:b/>
                <w:bCs/>
                <w:color w:val="333333"/>
                <w:sz w:val="18"/>
              </w:rPr>
              <w:t>Any de finalització</w:t>
            </w:r>
          </w:p>
        </w:tc>
        <w:tc>
          <w:tcPr>
            <w:tcW w:w="3214" w:type="dxa"/>
            <w:gridSpan w:val="2"/>
            <w:tcBorders>
              <w:top w:val="single" w:sz="4" w:space="0" w:color="808080"/>
              <w:bottom w:val="single" w:sz="4" w:space="0" w:color="808080"/>
            </w:tcBorders>
            <w:vAlign w:val="center"/>
          </w:tcPr>
          <w:p w14:paraId="7CF378AD" w14:textId="77777777" w:rsidR="00C70B01" w:rsidRPr="002A15F4" w:rsidRDefault="00C70B01" w:rsidP="004766E5">
            <w:pPr>
              <w:jc w:val="left"/>
              <w:rPr>
                <w:b/>
                <w:bCs/>
                <w:color w:val="333333"/>
                <w:sz w:val="18"/>
              </w:rPr>
            </w:pPr>
            <w:r>
              <w:rPr>
                <w:b/>
                <w:bCs/>
                <w:color w:val="333333"/>
                <w:sz w:val="18"/>
              </w:rPr>
              <w:t>Organisme responsable</w:t>
            </w:r>
          </w:p>
        </w:tc>
      </w:tr>
      <w:tr w:rsidR="00C70B01" w:rsidRPr="002A15F4" w14:paraId="0C535F44" w14:textId="77777777" w:rsidTr="004766E5">
        <w:trPr>
          <w:trHeight w:val="813"/>
        </w:trPr>
        <w:tc>
          <w:tcPr>
            <w:tcW w:w="1533" w:type="dxa"/>
            <w:gridSpan w:val="2"/>
            <w:vMerge/>
            <w:tcBorders>
              <w:bottom w:val="single" w:sz="4" w:space="0" w:color="808080"/>
            </w:tcBorders>
            <w:vAlign w:val="center"/>
          </w:tcPr>
          <w:p w14:paraId="2258B317" w14:textId="77777777" w:rsidR="00C70B01" w:rsidRPr="002A15F4" w:rsidRDefault="00C70B01" w:rsidP="004766E5">
            <w:pPr>
              <w:jc w:val="left"/>
              <w:rPr>
                <w:b/>
                <w:bCs/>
                <w:color w:val="333333"/>
                <w:sz w:val="18"/>
              </w:rPr>
            </w:pPr>
          </w:p>
        </w:tc>
        <w:tc>
          <w:tcPr>
            <w:tcW w:w="1601" w:type="dxa"/>
            <w:gridSpan w:val="2"/>
            <w:vMerge/>
            <w:tcBorders>
              <w:bottom w:val="single" w:sz="4" w:space="0" w:color="808080"/>
            </w:tcBorders>
            <w:vAlign w:val="center"/>
          </w:tcPr>
          <w:p w14:paraId="3FDB38BF" w14:textId="77777777" w:rsidR="00C70B01" w:rsidRPr="002A15F4" w:rsidRDefault="00C70B01" w:rsidP="004766E5">
            <w:pPr>
              <w:jc w:val="left"/>
              <w:rPr>
                <w:b/>
                <w:bCs/>
                <w:color w:val="333333"/>
                <w:sz w:val="18"/>
              </w:rPr>
            </w:pPr>
          </w:p>
        </w:tc>
        <w:tc>
          <w:tcPr>
            <w:tcW w:w="1402" w:type="dxa"/>
            <w:tcBorders>
              <w:top w:val="single" w:sz="4" w:space="0" w:color="808080"/>
              <w:bottom w:val="single" w:sz="4" w:space="0" w:color="808080"/>
            </w:tcBorders>
            <w:vAlign w:val="center"/>
          </w:tcPr>
          <w:p w14:paraId="581CC47D"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2023</w:t>
            </w:r>
          </w:p>
        </w:tc>
        <w:tc>
          <w:tcPr>
            <w:tcW w:w="1276" w:type="dxa"/>
            <w:tcBorders>
              <w:top w:val="single" w:sz="4" w:space="0" w:color="808080"/>
              <w:bottom w:val="single" w:sz="4" w:space="0" w:color="808080"/>
            </w:tcBorders>
            <w:vAlign w:val="center"/>
          </w:tcPr>
          <w:p w14:paraId="62AAC5BA"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2030</w:t>
            </w:r>
          </w:p>
        </w:tc>
        <w:tc>
          <w:tcPr>
            <w:tcW w:w="3214" w:type="dxa"/>
            <w:gridSpan w:val="2"/>
            <w:tcBorders>
              <w:top w:val="single" w:sz="4" w:space="0" w:color="808080"/>
              <w:bottom w:val="single" w:sz="4" w:space="0" w:color="808080"/>
            </w:tcBorders>
            <w:vAlign w:val="center"/>
          </w:tcPr>
          <w:p w14:paraId="4C705400" w14:textId="77777777" w:rsidR="00C70B01" w:rsidRPr="009A1BC3" w:rsidRDefault="00C70B01" w:rsidP="004766E5">
            <w:pPr>
              <w:jc w:val="left"/>
              <w:rPr>
                <w:bCs/>
                <w:color w:val="333333"/>
                <w:sz w:val="18"/>
              </w:rPr>
            </w:pPr>
            <w:r w:rsidRPr="00704AC5">
              <w:rPr>
                <w:bCs/>
                <w:noProof/>
                <w:color w:val="333333"/>
                <w:sz w:val="18"/>
              </w:rPr>
              <w:t>Ajuntament</w:t>
            </w:r>
          </w:p>
        </w:tc>
      </w:tr>
      <w:tr w:rsidR="00C70B01" w:rsidRPr="002A15F4" w14:paraId="684615BD" w14:textId="77777777" w:rsidTr="004766E5">
        <w:trPr>
          <w:trHeight w:val="695"/>
        </w:trPr>
        <w:tc>
          <w:tcPr>
            <w:tcW w:w="9026" w:type="dxa"/>
            <w:gridSpan w:val="8"/>
            <w:vAlign w:val="center"/>
          </w:tcPr>
          <w:p w14:paraId="757A7051" w14:textId="77777777" w:rsidR="00C70B01" w:rsidRDefault="00C70B01" w:rsidP="004766E5">
            <w:pPr>
              <w:jc w:val="left"/>
              <w:rPr>
                <w:b/>
                <w:bCs/>
                <w:color w:val="333333"/>
                <w:sz w:val="18"/>
                <w:vertAlign w:val="subscript"/>
              </w:rPr>
            </w:pPr>
            <w:r>
              <w:rPr>
                <w:b/>
                <w:bCs/>
                <w:color w:val="333333"/>
                <w:sz w:val="18"/>
              </w:rPr>
              <w:t>Estalvi d’emissions de CO</w:t>
            </w:r>
            <w:r>
              <w:rPr>
                <w:b/>
                <w:bCs/>
                <w:color w:val="333333"/>
                <w:sz w:val="18"/>
                <w:vertAlign w:val="subscript"/>
              </w:rPr>
              <w:t>2</w:t>
            </w:r>
          </w:p>
          <w:p w14:paraId="7533D19A" w14:textId="77777777" w:rsidR="00C70B01" w:rsidRPr="00103BEB" w:rsidRDefault="00C70B01" w:rsidP="004766E5">
            <w:pPr>
              <w:jc w:val="left"/>
              <w:rPr>
                <w:color w:val="333333"/>
                <w:sz w:val="18"/>
              </w:rPr>
            </w:pPr>
            <w:r w:rsidRPr="00103BEB">
              <w:rPr>
                <w:color w:val="333333"/>
                <w:sz w:val="18"/>
              </w:rPr>
              <w:t>Metodologia i fórmula de càlcul</w:t>
            </w:r>
          </w:p>
          <w:p w14:paraId="5FFCFCA6" w14:textId="77777777" w:rsidR="00C70B01" w:rsidRPr="00895AF1" w:rsidRDefault="00C70B01" w:rsidP="004766E5">
            <w:pPr>
              <w:keepNext/>
              <w:jc w:val="left"/>
              <w:rPr>
                <w:bCs/>
                <w:i/>
                <w:color w:val="333333"/>
                <w:sz w:val="16"/>
                <w:szCs w:val="16"/>
              </w:rPr>
            </w:pPr>
            <w:r w:rsidRPr="00895AF1">
              <w:rPr>
                <w:bCs/>
                <w:i/>
                <w:color w:val="333333"/>
                <w:sz w:val="16"/>
                <w:szCs w:val="16"/>
              </w:rPr>
              <w:lastRenderedPageBreak/>
              <w:t>EE = n * ((</w:t>
            </w:r>
            <w:proofErr w:type="spellStart"/>
            <w:r w:rsidRPr="00895AF1">
              <w:rPr>
                <w:bCs/>
                <w:i/>
                <w:color w:val="333333"/>
                <w:sz w:val="16"/>
                <w:szCs w:val="16"/>
              </w:rPr>
              <w:t>EELECT_Hab</w:t>
            </w:r>
            <w:proofErr w:type="spellEnd"/>
            <w:r w:rsidRPr="00895AF1">
              <w:rPr>
                <w:bCs/>
                <w:i/>
                <w:color w:val="333333"/>
                <w:sz w:val="16"/>
                <w:szCs w:val="16"/>
              </w:rPr>
              <w:t xml:space="preserve">,* FEENE2005 )+( </w:t>
            </w:r>
            <w:proofErr w:type="spellStart"/>
            <w:r w:rsidRPr="00895AF1">
              <w:rPr>
                <w:bCs/>
                <w:i/>
                <w:color w:val="333333"/>
                <w:sz w:val="16"/>
                <w:szCs w:val="16"/>
              </w:rPr>
              <w:t>ETERMIC_Hab</w:t>
            </w:r>
            <w:proofErr w:type="spellEnd"/>
            <w:r w:rsidRPr="00895AF1">
              <w:rPr>
                <w:bCs/>
                <w:i/>
                <w:color w:val="333333"/>
                <w:sz w:val="16"/>
                <w:szCs w:val="16"/>
              </w:rPr>
              <w:t xml:space="preserve">* ( </w:t>
            </w:r>
            <w:proofErr w:type="spellStart"/>
            <w:r w:rsidRPr="00895AF1">
              <w:rPr>
                <w:bCs/>
                <w:i/>
                <w:color w:val="333333"/>
                <w:sz w:val="16"/>
                <w:szCs w:val="16"/>
              </w:rPr>
              <w:t>FEG</w:t>
            </w:r>
            <w:proofErr w:type="spellEnd"/>
            <w:r w:rsidRPr="00895AF1">
              <w:rPr>
                <w:bCs/>
                <w:i/>
                <w:color w:val="333333"/>
                <w:sz w:val="16"/>
                <w:szCs w:val="16"/>
              </w:rPr>
              <w:t xml:space="preserve"> o </w:t>
            </w:r>
            <w:proofErr w:type="spellStart"/>
            <w:r w:rsidRPr="00895AF1">
              <w:rPr>
                <w:bCs/>
                <w:i/>
                <w:color w:val="333333"/>
                <w:sz w:val="16"/>
                <w:szCs w:val="16"/>
              </w:rPr>
              <w:t>FEGN</w:t>
            </w:r>
            <w:proofErr w:type="spellEnd"/>
            <w:r w:rsidRPr="00895AF1">
              <w:rPr>
                <w:bCs/>
                <w:i/>
                <w:color w:val="333333"/>
                <w:sz w:val="16"/>
                <w:szCs w:val="16"/>
              </w:rPr>
              <w:t xml:space="preserve">))) * </w:t>
            </w:r>
            <w:proofErr w:type="spellStart"/>
            <w:r w:rsidRPr="00895AF1">
              <w:rPr>
                <w:bCs/>
                <w:i/>
                <w:color w:val="333333"/>
                <w:sz w:val="16"/>
                <w:szCs w:val="16"/>
              </w:rPr>
              <w:t>PotEST</w:t>
            </w:r>
            <w:proofErr w:type="spellEnd"/>
          </w:p>
          <w:p w14:paraId="07756851" w14:textId="77777777" w:rsidR="00C70B01" w:rsidRPr="00895AF1" w:rsidRDefault="00C70B01" w:rsidP="004766E5">
            <w:pPr>
              <w:keepNext/>
              <w:jc w:val="left"/>
              <w:rPr>
                <w:bCs/>
                <w:i/>
                <w:color w:val="333333"/>
                <w:sz w:val="16"/>
                <w:szCs w:val="16"/>
              </w:rPr>
            </w:pPr>
            <w:r w:rsidRPr="00895AF1">
              <w:rPr>
                <w:bCs/>
                <w:i/>
                <w:color w:val="333333"/>
                <w:sz w:val="16"/>
                <w:szCs w:val="16"/>
              </w:rPr>
              <w:t>En què,</w:t>
            </w:r>
          </w:p>
          <w:p w14:paraId="3E2F9024" w14:textId="77777777" w:rsidR="00C70B01" w:rsidRPr="00895AF1" w:rsidRDefault="00C70B01" w:rsidP="004766E5">
            <w:pPr>
              <w:keepNext/>
              <w:jc w:val="left"/>
              <w:rPr>
                <w:bCs/>
                <w:i/>
                <w:color w:val="333333"/>
                <w:sz w:val="16"/>
                <w:szCs w:val="16"/>
              </w:rPr>
            </w:pPr>
            <w:r w:rsidRPr="00895AF1">
              <w:rPr>
                <w:bCs/>
                <w:i/>
                <w:color w:val="333333"/>
                <w:sz w:val="16"/>
                <w:szCs w:val="16"/>
              </w:rPr>
              <w:t>EE, estalvi emissions estimat (tnCO2 /any)</w:t>
            </w:r>
          </w:p>
          <w:p w14:paraId="41B98F11" w14:textId="77777777" w:rsidR="00C70B01" w:rsidRPr="00895AF1" w:rsidRDefault="00C70B01" w:rsidP="004766E5">
            <w:pPr>
              <w:keepNext/>
              <w:jc w:val="left"/>
              <w:rPr>
                <w:bCs/>
                <w:i/>
                <w:color w:val="333333"/>
                <w:sz w:val="16"/>
                <w:szCs w:val="16"/>
              </w:rPr>
            </w:pPr>
            <w:r w:rsidRPr="00895AF1">
              <w:rPr>
                <w:bCs/>
                <w:i/>
                <w:color w:val="333333"/>
                <w:sz w:val="16"/>
                <w:szCs w:val="16"/>
              </w:rPr>
              <w:t>n, nombre estimat de llars/persones que es dur a terme la formació</w:t>
            </w:r>
          </w:p>
          <w:p w14:paraId="06B25ECA" w14:textId="77777777" w:rsidR="00C70B01" w:rsidRPr="00895AF1" w:rsidRDefault="00C70B01" w:rsidP="004766E5">
            <w:pPr>
              <w:keepNext/>
              <w:jc w:val="left"/>
              <w:rPr>
                <w:bCs/>
                <w:i/>
                <w:color w:val="333333"/>
                <w:sz w:val="16"/>
                <w:szCs w:val="16"/>
              </w:rPr>
            </w:pPr>
            <w:proofErr w:type="spellStart"/>
            <w:r w:rsidRPr="00895AF1">
              <w:rPr>
                <w:bCs/>
                <w:i/>
                <w:color w:val="333333"/>
                <w:sz w:val="16"/>
                <w:szCs w:val="16"/>
              </w:rPr>
              <w:t>EELECT_Hab</w:t>
            </w:r>
            <w:proofErr w:type="spellEnd"/>
            <w:r w:rsidRPr="00895AF1">
              <w:rPr>
                <w:bCs/>
                <w:i/>
                <w:color w:val="333333"/>
                <w:sz w:val="16"/>
                <w:szCs w:val="16"/>
              </w:rPr>
              <w:t>, Consum mig d’energia elèctrica en habitatges a Catalunya, 3.600 kWh/any</w:t>
            </w:r>
          </w:p>
          <w:p w14:paraId="03EB162C" w14:textId="77777777" w:rsidR="00C70B01" w:rsidRPr="00895AF1" w:rsidRDefault="00C70B01" w:rsidP="004766E5">
            <w:pPr>
              <w:keepNext/>
              <w:jc w:val="left"/>
              <w:rPr>
                <w:bCs/>
                <w:i/>
                <w:color w:val="333333"/>
                <w:sz w:val="16"/>
                <w:szCs w:val="16"/>
              </w:rPr>
            </w:pPr>
            <w:proofErr w:type="spellStart"/>
            <w:r w:rsidRPr="00895AF1">
              <w:rPr>
                <w:bCs/>
                <w:i/>
                <w:color w:val="333333"/>
                <w:sz w:val="16"/>
                <w:szCs w:val="16"/>
              </w:rPr>
              <w:t>ETERMIC_Hab</w:t>
            </w:r>
            <w:proofErr w:type="spellEnd"/>
            <w:r w:rsidRPr="00895AF1">
              <w:rPr>
                <w:bCs/>
                <w:i/>
                <w:color w:val="333333"/>
                <w:sz w:val="16"/>
                <w:szCs w:val="16"/>
              </w:rPr>
              <w:t>, Consum mig d’energia tèrmica en habitatges a Catalunya, 8.400 kWh/any</w:t>
            </w:r>
          </w:p>
          <w:p w14:paraId="6CBE3E98" w14:textId="77777777" w:rsidR="00C70B01" w:rsidRPr="00895AF1" w:rsidRDefault="00C70B01" w:rsidP="004766E5">
            <w:pPr>
              <w:keepNext/>
              <w:jc w:val="left"/>
              <w:rPr>
                <w:bCs/>
                <w:i/>
                <w:color w:val="333333"/>
                <w:sz w:val="16"/>
                <w:szCs w:val="16"/>
              </w:rPr>
            </w:pPr>
            <w:proofErr w:type="spellStart"/>
            <w:r w:rsidRPr="00895AF1">
              <w:rPr>
                <w:bCs/>
                <w:i/>
                <w:color w:val="333333"/>
                <w:sz w:val="16"/>
                <w:szCs w:val="16"/>
              </w:rPr>
              <w:t>PotEST</w:t>
            </w:r>
            <w:proofErr w:type="spellEnd"/>
            <w:r w:rsidRPr="00895AF1">
              <w:rPr>
                <w:bCs/>
                <w:i/>
                <w:color w:val="333333"/>
                <w:sz w:val="16"/>
                <w:szCs w:val="16"/>
              </w:rPr>
              <w:t>, Potencial d’estalvi estimat per a les llars, 5%</w:t>
            </w:r>
          </w:p>
          <w:p w14:paraId="5974384A" w14:textId="77777777" w:rsidR="00C70B01" w:rsidRPr="00895AF1" w:rsidRDefault="00C70B01" w:rsidP="004766E5">
            <w:pPr>
              <w:keepNext/>
              <w:jc w:val="left"/>
              <w:rPr>
                <w:bCs/>
                <w:i/>
                <w:color w:val="333333"/>
                <w:sz w:val="16"/>
                <w:szCs w:val="16"/>
              </w:rPr>
            </w:pPr>
            <w:r w:rsidRPr="00895AF1">
              <w:rPr>
                <w:bCs/>
                <w:i/>
                <w:color w:val="333333"/>
                <w:sz w:val="16"/>
                <w:szCs w:val="16"/>
              </w:rPr>
              <w:t>FEENE2005, Factor d’emissió d’electricitat nacional, 2005</w:t>
            </w:r>
          </w:p>
          <w:p w14:paraId="5AA05E73" w14:textId="77777777" w:rsidR="00C70B01" w:rsidRPr="00895AF1" w:rsidRDefault="00C70B01" w:rsidP="004766E5">
            <w:pPr>
              <w:jc w:val="left"/>
              <w:rPr>
                <w:bCs/>
                <w:i/>
                <w:color w:val="333333"/>
                <w:sz w:val="16"/>
                <w:szCs w:val="16"/>
              </w:rPr>
            </w:pPr>
            <w:proofErr w:type="spellStart"/>
            <w:r w:rsidRPr="00895AF1">
              <w:rPr>
                <w:bCs/>
                <w:i/>
                <w:color w:val="333333"/>
                <w:sz w:val="16"/>
                <w:szCs w:val="16"/>
              </w:rPr>
              <w:t>FEG</w:t>
            </w:r>
            <w:proofErr w:type="spellEnd"/>
            <w:r w:rsidRPr="00895AF1">
              <w:rPr>
                <w:bCs/>
                <w:i/>
                <w:color w:val="333333"/>
                <w:sz w:val="16"/>
                <w:szCs w:val="16"/>
              </w:rPr>
              <w:t>, Factor d’emissió del gasoil</w:t>
            </w:r>
          </w:p>
          <w:p w14:paraId="55544D60" w14:textId="77777777" w:rsidR="00C70B01" w:rsidRPr="00895AF1" w:rsidRDefault="00C70B01" w:rsidP="004766E5">
            <w:pPr>
              <w:jc w:val="left"/>
              <w:rPr>
                <w:bCs/>
                <w:i/>
                <w:color w:val="333333"/>
                <w:sz w:val="16"/>
                <w:szCs w:val="16"/>
              </w:rPr>
            </w:pPr>
            <w:proofErr w:type="spellStart"/>
            <w:r w:rsidRPr="00895AF1">
              <w:rPr>
                <w:bCs/>
                <w:i/>
                <w:color w:val="333333"/>
                <w:sz w:val="16"/>
                <w:szCs w:val="16"/>
              </w:rPr>
              <w:t>FEGN</w:t>
            </w:r>
            <w:proofErr w:type="spellEnd"/>
            <w:r w:rsidRPr="00895AF1">
              <w:rPr>
                <w:bCs/>
                <w:i/>
                <w:color w:val="333333"/>
                <w:sz w:val="16"/>
                <w:szCs w:val="16"/>
              </w:rPr>
              <w:t>, Factor d’emissió del gas natural</w:t>
            </w:r>
          </w:p>
          <w:p w14:paraId="1E292F6C" w14:textId="77777777" w:rsidR="00C70B01" w:rsidRPr="00895AF1" w:rsidRDefault="00C70B01" w:rsidP="004766E5">
            <w:pPr>
              <w:jc w:val="left"/>
              <w:rPr>
                <w:b/>
                <w:bCs/>
                <w:color w:val="333333"/>
                <w:sz w:val="18"/>
              </w:rPr>
            </w:pPr>
          </w:p>
          <w:p w14:paraId="2D0D0A04" w14:textId="77777777" w:rsidR="00C70B01" w:rsidRPr="00103BEB" w:rsidRDefault="00C70B01" w:rsidP="004766E5">
            <w:pPr>
              <w:jc w:val="left"/>
              <w:rPr>
                <w:b/>
                <w:bCs/>
                <w:color w:val="333333"/>
                <w:sz w:val="18"/>
              </w:rPr>
            </w:pPr>
            <w:r w:rsidRPr="00895AF1">
              <w:rPr>
                <w:i/>
                <w:iCs/>
                <w:color w:val="333333"/>
                <w:sz w:val="18"/>
              </w:rPr>
              <w:t xml:space="preserve">Font: Guia d’accions per mitigar el canvi climàtic a les comarques gironines, Diputació de Girona i </w:t>
            </w:r>
            <w:proofErr w:type="spellStart"/>
            <w:r w:rsidRPr="00895AF1">
              <w:rPr>
                <w:i/>
                <w:iCs/>
                <w:color w:val="333333"/>
                <w:sz w:val="18"/>
              </w:rPr>
              <w:t>CILMA</w:t>
            </w:r>
            <w:proofErr w:type="spellEnd"/>
          </w:p>
        </w:tc>
      </w:tr>
      <w:tr w:rsidR="00C70B01" w:rsidRPr="002A15F4" w14:paraId="73201F18" w14:textId="77777777" w:rsidTr="004766E5">
        <w:trPr>
          <w:trHeight w:val="813"/>
        </w:trPr>
        <w:tc>
          <w:tcPr>
            <w:tcW w:w="3134" w:type="dxa"/>
            <w:gridSpan w:val="4"/>
            <w:tcBorders>
              <w:bottom w:val="single" w:sz="4" w:space="0" w:color="808080"/>
            </w:tcBorders>
            <w:vAlign w:val="center"/>
          </w:tcPr>
          <w:p w14:paraId="63BCEF24" w14:textId="77777777" w:rsidR="00C70B01" w:rsidRDefault="00C70B01" w:rsidP="004766E5">
            <w:pPr>
              <w:jc w:val="left"/>
              <w:rPr>
                <w:b/>
                <w:bCs/>
                <w:color w:val="0070C0"/>
                <w:sz w:val="28"/>
                <w:szCs w:val="28"/>
              </w:rPr>
            </w:pPr>
            <w:r>
              <w:rPr>
                <w:b/>
                <w:bCs/>
                <w:noProof/>
                <w:color w:val="0070C0"/>
                <w:sz w:val="28"/>
                <w:szCs w:val="28"/>
              </w:rPr>
              <w:lastRenderedPageBreak/>
              <w:t>41,83</w:t>
            </w:r>
            <w:r>
              <w:rPr>
                <w:b/>
                <w:bCs/>
                <w:color w:val="0070C0"/>
                <w:sz w:val="28"/>
                <w:szCs w:val="28"/>
              </w:rPr>
              <w:t xml:space="preserve"> </w:t>
            </w:r>
          </w:p>
          <w:p w14:paraId="622F1F1A" w14:textId="77777777" w:rsidR="00C70B01" w:rsidRPr="00C60263" w:rsidRDefault="00C70B01" w:rsidP="004766E5">
            <w:pPr>
              <w:jc w:val="left"/>
              <w:rPr>
                <w:b/>
                <w:bCs/>
                <w:color w:val="BFBFBF"/>
                <w:sz w:val="18"/>
              </w:rPr>
            </w:pPr>
            <w:r w:rsidRPr="00C60263">
              <w:rPr>
                <w:b/>
                <w:bCs/>
                <w:color w:val="BFBFBF"/>
                <w:sz w:val="18"/>
              </w:rPr>
              <w:t>tCO</w:t>
            </w:r>
            <w:r w:rsidRPr="00C60263">
              <w:rPr>
                <w:b/>
                <w:bCs/>
                <w:color w:val="BFBFBF"/>
                <w:sz w:val="18"/>
                <w:vertAlign w:val="subscript"/>
              </w:rPr>
              <w:t>2</w:t>
            </w:r>
            <w:r w:rsidRPr="00C60263">
              <w:rPr>
                <w:b/>
                <w:bCs/>
                <w:color w:val="BFBFBF"/>
                <w:sz w:val="18"/>
              </w:rPr>
              <w:t>/any</w:t>
            </w:r>
          </w:p>
        </w:tc>
        <w:tc>
          <w:tcPr>
            <w:tcW w:w="1402" w:type="dxa"/>
            <w:tcBorders>
              <w:bottom w:val="single" w:sz="4" w:space="0" w:color="808080"/>
            </w:tcBorders>
            <w:vAlign w:val="center"/>
          </w:tcPr>
          <w:p w14:paraId="44C91F48" w14:textId="77777777" w:rsidR="00C70B01" w:rsidRPr="002A15F4" w:rsidRDefault="00C70B01" w:rsidP="004766E5">
            <w:pPr>
              <w:jc w:val="center"/>
              <w:rPr>
                <w:rFonts w:eastAsia="Microsoft YaHei" w:cs="Arial"/>
                <w:color w:val="333333"/>
                <w:sz w:val="18"/>
                <w:szCs w:val="18"/>
                <w:highlight w:val="lightGray"/>
              </w:rPr>
            </w:pPr>
          </w:p>
        </w:tc>
        <w:tc>
          <w:tcPr>
            <w:tcW w:w="1276" w:type="dxa"/>
            <w:tcBorders>
              <w:bottom w:val="single" w:sz="4" w:space="0" w:color="808080"/>
            </w:tcBorders>
            <w:vAlign w:val="center"/>
          </w:tcPr>
          <w:p w14:paraId="72C1EA24" w14:textId="77777777" w:rsidR="00C70B01" w:rsidRPr="002A15F4" w:rsidRDefault="00C70B01" w:rsidP="004766E5">
            <w:pPr>
              <w:jc w:val="center"/>
              <w:rPr>
                <w:rFonts w:eastAsia="Microsoft YaHei" w:cs="Arial"/>
                <w:color w:val="333333"/>
                <w:sz w:val="18"/>
                <w:szCs w:val="18"/>
                <w:highlight w:val="lightGray"/>
              </w:rPr>
            </w:pPr>
          </w:p>
        </w:tc>
        <w:tc>
          <w:tcPr>
            <w:tcW w:w="1344" w:type="dxa"/>
            <w:tcBorders>
              <w:bottom w:val="single" w:sz="4" w:space="0" w:color="808080"/>
            </w:tcBorders>
            <w:vAlign w:val="center"/>
          </w:tcPr>
          <w:p w14:paraId="144050E1" w14:textId="77777777" w:rsidR="00C70B01" w:rsidRPr="002A15F4" w:rsidRDefault="00C70B01" w:rsidP="004766E5">
            <w:pPr>
              <w:jc w:val="center"/>
              <w:rPr>
                <w:rFonts w:eastAsia="Microsoft YaHei" w:cs="Arial"/>
                <w:color w:val="333333"/>
                <w:sz w:val="18"/>
                <w:szCs w:val="18"/>
                <w:highlight w:val="lightGray"/>
              </w:rPr>
            </w:pPr>
          </w:p>
        </w:tc>
        <w:tc>
          <w:tcPr>
            <w:tcW w:w="1870" w:type="dxa"/>
            <w:tcBorders>
              <w:bottom w:val="single" w:sz="4" w:space="0" w:color="808080"/>
            </w:tcBorders>
            <w:vAlign w:val="center"/>
          </w:tcPr>
          <w:p w14:paraId="026B8D80" w14:textId="77777777" w:rsidR="00C70B01" w:rsidRPr="002A15F4" w:rsidRDefault="00C70B01" w:rsidP="004766E5">
            <w:pPr>
              <w:jc w:val="left"/>
              <w:rPr>
                <w:b/>
                <w:bCs/>
                <w:color w:val="333333"/>
                <w:sz w:val="18"/>
              </w:rPr>
            </w:pPr>
          </w:p>
        </w:tc>
      </w:tr>
    </w:tbl>
    <w:p w14:paraId="3255D362" w14:textId="77777777" w:rsidR="00C70B01" w:rsidRDefault="00C70B01" w:rsidP="00C70B01">
      <w:pPr>
        <w:sectPr w:rsidR="00C70B01" w:rsidSect="00713EDC">
          <w:pgSz w:w="11906" w:h="16838"/>
          <w:pgMar w:top="1440" w:right="1440"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1094"/>
        <w:gridCol w:w="439"/>
        <w:gridCol w:w="452"/>
        <w:gridCol w:w="1149"/>
        <w:gridCol w:w="1402"/>
        <w:gridCol w:w="1276"/>
        <w:gridCol w:w="1344"/>
        <w:gridCol w:w="1870"/>
      </w:tblGrid>
      <w:tr w:rsidR="00C70B01" w:rsidRPr="002A15F4" w14:paraId="584D148D" w14:textId="77777777" w:rsidTr="004766E5">
        <w:trPr>
          <w:trHeight w:val="1437"/>
        </w:trPr>
        <w:tc>
          <w:tcPr>
            <w:tcW w:w="1094" w:type="dxa"/>
            <w:tcBorders>
              <w:bottom w:val="single" w:sz="18" w:space="0" w:color="365F91"/>
            </w:tcBorders>
            <w:vAlign w:val="center"/>
          </w:tcPr>
          <w:p w14:paraId="219B2428" w14:textId="5594D8A4" w:rsidR="00C70B01" w:rsidRPr="002A15F4" w:rsidRDefault="006B20BB" w:rsidP="004766E5">
            <w:pPr>
              <w:jc w:val="left"/>
              <w:rPr>
                <w:color w:val="333333"/>
                <w:sz w:val="20"/>
              </w:rPr>
            </w:pPr>
            <w:r>
              <w:rPr>
                <w:noProof/>
                <w:color w:val="333333"/>
                <w:sz w:val="20"/>
                <w:lang w:eastAsia="ca-ES"/>
              </w:rPr>
              <w:lastRenderedPageBreak/>
              <w:drawing>
                <wp:inline distT="0" distB="0" distL="0" distR="0" wp14:anchorId="4A47F47A" wp14:editId="457AD18C">
                  <wp:extent cx="557530" cy="702945"/>
                  <wp:effectExtent l="0" t="0" r="0" b="190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a_altres.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57530" cy="702945"/>
                          </a:xfrm>
                          <a:prstGeom prst="rect">
                            <a:avLst/>
                          </a:prstGeom>
                        </pic:spPr>
                      </pic:pic>
                    </a:graphicData>
                  </a:graphic>
                </wp:inline>
              </w:drawing>
            </w:r>
          </w:p>
        </w:tc>
        <w:tc>
          <w:tcPr>
            <w:tcW w:w="891" w:type="dxa"/>
            <w:gridSpan w:val="2"/>
            <w:tcBorders>
              <w:bottom w:val="single" w:sz="18" w:space="0" w:color="365F91"/>
            </w:tcBorders>
            <w:vAlign w:val="center"/>
          </w:tcPr>
          <w:p w14:paraId="57C6C5EE" w14:textId="77777777" w:rsidR="00C70B01" w:rsidRPr="008B21A7" w:rsidRDefault="00C70B01" w:rsidP="004766E5">
            <w:pPr>
              <w:jc w:val="left"/>
              <w:rPr>
                <w:b/>
                <w:color w:val="333333"/>
                <w:sz w:val="24"/>
              </w:rPr>
            </w:pPr>
            <w:r w:rsidRPr="00704AC5">
              <w:rPr>
                <w:b/>
                <w:noProof/>
                <w:color w:val="4472C4" w:themeColor="accent5"/>
                <w:sz w:val="24"/>
              </w:rPr>
              <w:t>31</w:t>
            </w:r>
          </w:p>
        </w:tc>
        <w:tc>
          <w:tcPr>
            <w:tcW w:w="7041" w:type="dxa"/>
            <w:gridSpan w:val="5"/>
            <w:tcBorders>
              <w:bottom w:val="single" w:sz="18" w:space="0" w:color="365F91"/>
            </w:tcBorders>
            <w:vAlign w:val="center"/>
          </w:tcPr>
          <w:p w14:paraId="7FA42C86" w14:textId="77777777" w:rsidR="00C70B01" w:rsidRPr="002A15F4" w:rsidRDefault="00C70B01" w:rsidP="004766E5">
            <w:pPr>
              <w:jc w:val="left"/>
              <w:rPr>
                <w:color w:val="333333"/>
                <w:sz w:val="20"/>
              </w:rPr>
            </w:pPr>
            <w:r w:rsidRPr="00704AC5">
              <w:rPr>
                <w:rFonts w:eastAsia="Microsoft YaHei"/>
                <w:b/>
                <w:noProof/>
                <w:sz w:val="24"/>
              </w:rPr>
              <w:t>*10.1 Millora de la recollida selectiva (Pap, tancament de zones, contenidors, noves tecnologies, vehicles no contaminants... ) [canvi de model, grans productors, segones residències.. ]</w:t>
            </w:r>
          </w:p>
        </w:tc>
      </w:tr>
      <w:tr w:rsidR="00C70B01" w:rsidRPr="002A15F4" w14:paraId="61786753" w14:textId="77777777" w:rsidTr="004766E5">
        <w:trPr>
          <w:trHeight w:val="838"/>
        </w:trPr>
        <w:tc>
          <w:tcPr>
            <w:tcW w:w="1094" w:type="dxa"/>
            <w:tcBorders>
              <w:top w:val="single" w:sz="4" w:space="0" w:color="808080"/>
              <w:bottom w:val="single" w:sz="4" w:space="0" w:color="808080"/>
            </w:tcBorders>
            <w:vAlign w:val="center"/>
          </w:tcPr>
          <w:p w14:paraId="201A5970" w14:textId="77777777" w:rsidR="00C70B01" w:rsidRPr="002A15F4" w:rsidRDefault="00C70B01" w:rsidP="004766E5">
            <w:pPr>
              <w:jc w:val="left"/>
              <w:rPr>
                <w:b/>
                <w:bCs/>
                <w:color w:val="333333"/>
                <w:sz w:val="18"/>
              </w:rPr>
            </w:pPr>
            <w:r>
              <w:rPr>
                <w:b/>
                <w:bCs/>
                <w:color w:val="333333"/>
                <w:sz w:val="18"/>
              </w:rPr>
              <w:t>Sector</w:t>
            </w:r>
          </w:p>
        </w:tc>
        <w:tc>
          <w:tcPr>
            <w:tcW w:w="2040" w:type="dxa"/>
            <w:gridSpan w:val="3"/>
            <w:tcBorders>
              <w:top w:val="single" w:sz="4" w:space="0" w:color="808080"/>
              <w:bottom w:val="single" w:sz="4" w:space="0" w:color="808080"/>
            </w:tcBorders>
            <w:shd w:val="clear" w:color="auto" w:fill="auto"/>
            <w:vAlign w:val="center"/>
          </w:tcPr>
          <w:p w14:paraId="2DE5ECF7" w14:textId="77777777" w:rsidR="00C70B01" w:rsidRPr="00542062" w:rsidRDefault="00C70B01" w:rsidP="004766E5">
            <w:pPr>
              <w:jc w:val="left"/>
              <w:rPr>
                <w:rFonts w:eastAsia="Microsoft YaHei" w:cs="Arial"/>
                <w:sz w:val="18"/>
                <w:szCs w:val="18"/>
              </w:rPr>
            </w:pPr>
            <w:r w:rsidRPr="00704AC5">
              <w:rPr>
                <w:rFonts w:eastAsia="Microsoft YaHei" w:cs="Arial"/>
                <w:noProof/>
                <w:sz w:val="18"/>
                <w:szCs w:val="18"/>
              </w:rPr>
              <w:t>11. Altres</w:t>
            </w:r>
            <w:r w:rsidRPr="00542062">
              <w:rPr>
                <w:rFonts w:eastAsia="Microsoft YaHei" w:cs="Arial"/>
                <w:sz w:val="18"/>
                <w:szCs w:val="18"/>
              </w:rPr>
              <w:t xml:space="preserve"> </w:t>
            </w:r>
          </w:p>
        </w:tc>
        <w:tc>
          <w:tcPr>
            <w:tcW w:w="1402" w:type="dxa"/>
            <w:tcBorders>
              <w:top w:val="single" w:sz="4" w:space="0" w:color="808080"/>
              <w:bottom w:val="single" w:sz="4" w:space="0" w:color="808080"/>
            </w:tcBorders>
            <w:vAlign w:val="center"/>
          </w:tcPr>
          <w:p w14:paraId="68C079F3" w14:textId="77777777" w:rsidR="00C70B01" w:rsidRPr="002A15F4" w:rsidRDefault="00C70B01" w:rsidP="004766E5">
            <w:pPr>
              <w:jc w:val="left"/>
              <w:rPr>
                <w:b/>
                <w:bCs/>
                <w:color w:val="333333"/>
                <w:sz w:val="18"/>
              </w:rPr>
            </w:pPr>
            <w:r>
              <w:rPr>
                <w:b/>
                <w:bCs/>
                <w:color w:val="333333"/>
                <w:sz w:val="18"/>
              </w:rPr>
              <w:t>Àrea d’intervenció</w:t>
            </w:r>
          </w:p>
        </w:tc>
        <w:tc>
          <w:tcPr>
            <w:tcW w:w="1276" w:type="dxa"/>
            <w:tcBorders>
              <w:top w:val="single" w:sz="4" w:space="0" w:color="808080"/>
              <w:bottom w:val="single" w:sz="4" w:space="0" w:color="808080"/>
            </w:tcBorders>
            <w:vAlign w:val="center"/>
          </w:tcPr>
          <w:p w14:paraId="3B133E49" w14:textId="77777777" w:rsidR="00C70B01" w:rsidRPr="00542062" w:rsidRDefault="00C70B01" w:rsidP="004766E5">
            <w:pPr>
              <w:jc w:val="left"/>
              <w:rPr>
                <w:rFonts w:eastAsia="Microsoft YaHei" w:cs="Arial"/>
                <w:noProof/>
                <w:sz w:val="18"/>
                <w:szCs w:val="18"/>
              </w:rPr>
            </w:pPr>
            <w:r w:rsidRPr="00704AC5">
              <w:rPr>
                <w:rFonts w:eastAsia="Microsoft YaHei" w:cs="Arial"/>
                <w:noProof/>
                <w:sz w:val="18"/>
                <w:szCs w:val="18"/>
              </w:rPr>
              <w:t>Gestió de residus i cicle de l'aigua</w:t>
            </w:r>
          </w:p>
        </w:tc>
        <w:tc>
          <w:tcPr>
            <w:tcW w:w="1344" w:type="dxa"/>
            <w:tcBorders>
              <w:top w:val="single" w:sz="4" w:space="0" w:color="808080"/>
              <w:bottom w:val="single" w:sz="4" w:space="0" w:color="808080"/>
            </w:tcBorders>
            <w:vAlign w:val="center"/>
          </w:tcPr>
          <w:p w14:paraId="6C495CA5" w14:textId="77777777" w:rsidR="00C70B01" w:rsidRPr="002A15F4" w:rsidRDefault="00C70B01" w:rsidP="004766E5">
            <w:pPr>
              <w:jc w:val="left"/>
              <w:rPr>
                <w:b/>
                <w:bCs/>
                <w:color w:val="333333"/>
                <w:sz w:val="18"/>
              </w:rPr>
            </w:pPr>
            <w:r>
              <w:rPr>
                <w:b/>
                <w:bCs/>
                <w:color w:val="333333"/>
                <w:sz w:val="18"/>
              </w:rPr>
              <w:t>Instrument polític</w:t>
            </w:r>
          </w:p>
        </w:tc>
        <w:tc>
          <w:tcPr>
            <w:tcW w:w="1870" w:type="dxa"/>
            <w:tcBorders>
              <w:top w:val="single" w:sz="4" w:space="0" w:color="808080"/>
              <w:bottom w:val="single" w:sz="4" w:space="0" w:color="808080"/>
            </w:tcBorders>
            <w:vAlign w:val="center"/>
          </w:tcPr>
          <w:p w14:paraId="557415E2" w14:textId="77777777" w:rsidR="00C70B01" w:rsidRPr="00542062" w:rsidRDefault="00C70B01" w:rsidP="004766E5">
            <w:pPr>
              <w:jc w:val="left"/>
              <w:rPr>
                <w:rFonts w:eastAsia="Microsoft YaHei" w:cs="Arial"/>
                <w:color w:val="333333"/>
                <w:sz w:val="18"/>
                <w:szCs w:val="18"/>
              </w:rPr>
            </w:pPr>
            <w:r w:rsidRPr="00704AC5">
              <w:rPr>
                <w:rFonts w:eastAsia="Microsoft YaHei" w:cs="Arial"/>
                <w:noProof/>
                <w:color w:val="333333"/>
                <w:sz w:val="18"/>
                <w:szCs w:val="18"/>
              </w:rPr>
              <w:t>Altres</w:t>
            </w:r>
          </w:p>
        </w:tc>
      </w:tr>
      <w:tr w:rsidR="00C70B01" w:rsidRPr="002A15F4" w14:paraId="6C977627" w14:textId="77777777" w:rsidTr="004766E5">
        <w:trPr>
          <w:trHeight w:val="838"/>
        </w:trPr>
        <w:tc>
          <w:tcPr>
            <w:tcW w:w="1094" w:type="dxa"/>
            <w:tcBorders>
              <w:top w:val="single" w:sz="4" w:space="0" w:color="808080"/>
              <w:bottom w:val="single" w:sz="4" w:space="0" w:color="808080"/>
            </w:tcBorders>
            <w:vAlign w:val="center"/>
          </w:tcPr>
          <w:p w14:paraId="6320CE64" w14:textId="77777777" w:rsidR="00C70B01" w:rsidRPr="002A15F4" w:rsidRDefault="00C70B01" w:rsidP="004766E5">
            <w:pPr>
              <w:jc w:val="left"/>
              <w:rPr>
                <w:b/>
                <w:bCs/>
                <w:color w:val="333333"/>
                <w:sz w:val="18"/>
              </w:rPr>
            </w:pPr>
            <w:r>
              <w:rPr>
                <w:b/>
                <w:bCs/>
                <w:color w:val="333333"/>
                <w:sz w:val="18"/>
              </w:rPr>
              <w:t>Estat</w:t>
            </w:r>
          </w:p>
        </w:tc>
        <w:tc>
          <w:tcPr>
            <w:tcW w:w="2040" w:type="dxa"/>
            <w:gridSpan w:val="3"/>
            <w:tcBorders>
              <w:top w:val="single" w:sz="4" w:space="0" w:color="808080"/>
              <w:bottom w:val="single" w:sz="4" w:space="0" w:color="808080"/>
            </w:tcBorders>
            <w:shd w:val="clear" w:color="auto" w:fill="auto"/>
            <w:vAlign w:val="center"/>
          </w:tcPr>
          <w:p w14:paraId="7C9ABA1A"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No iniciada</w:t>
            </w:r>
          </w:p>
        </w:tc>
        <w:tc>
          <w:tcPr>
            <w:tcW w:w="1402" w:type="dxa"/>
            <w:tcBorders>
              <w:top w:val="single" w:sz="4" w:space="0" w:color="808080"/>
              <w:bottom w:val="single" w:sz="4" w:space="0" w:color="808080"/>
            </w:tcBorders>
            <w:vAlign w:val="center"/>
          </w:tcPr>
          <w:p w14:paraId="56E2673D" w14:textId="77777777" w:rsidR="00C70B01" w:rsidRPr="002A15F4" w:rsidRDefault="00C70B01" w:rsidP="004766E5">
            <w:pPr>
              <w:jc w:val="left"/>
              <w:rPr>
                <w:b/>
                <w:bCs/>
                <w:color w:val="333333"/>
                <w:sz w:val="18"/>
              </w:rPr>
            </w:pPr>
            <w:r>
              <w:rPr>
                <w:b/>
                <w:bCs/>
                <w:color w:val="333333"/>
                <w:sz w:val="18"/>
              </w:rPr>
              <w:t>Origen</w:t>
            </w:r>
          </w:p>
        </w:tc>
        <w:tc>
          <w:tcPr>
            <w:tcW w:w="4490" w:type="dxa"/>
            <w:gridSpan w:val="3"/>
            <w:tcBorders>
              <w:top w:val="single" w:sz="4" w:space="0" w:color="808080"/>
              <w:bottom w:val="single" w:sz="4" w:space="0" w:color="808080"/>
            </w:tcBorders>
            <w:vAlign w:val="center"/>
          </w:tcPr>
          <w:p w14:paraId="469F694C"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Administració local (Aj.)</w:t>
            </w:r>
          </w:p>
        </w:tc>
      </w:tr>
      <w:tr w:rsidR="00C70B01" w:rsidRPr="002A15F4" w14:paraId="7F822CA6" w14:textId="77777777" w:rsidTr="004766E5">
        <w:trPr>
          <w:trHeight w:val="2049"/>
        </w:trPr>
        <w:tc>
          <w:tcPr>
            <w:tcW w:w="9026" w:type="dxa"/>
            <w:gridSpan w:val="8"/>
            <w:tcBorders>
              <w:top w:val="single" w:sz="4" w:space="0" w:color="808080"/>
              <w:bottom w:val="single" w:sz="4" w:space="0" w:color="808080"/>
            </w:tcBorders>
          </w:tcPr>
          <w:p w14:paraId="099CA571" w14:textId="77777777" w:rsidR="00C70B01" w:rsidRDefault="00C70B01" w:rsidP="004766E5">
            <w:pPr>
              <w:rPr>
                <w:b/>
                <w:bCs/>
                <w:color w:val="333333"/>
                <w:sz w:val="18"/>
              </w:rPr>
            </w:pPr>
          </w:p>
          <w:p w14:paraId="5983897C" w14:textId="77777777" w:rsidR="00C70B01" w:rsidRDefault="00C70B01" w:rsidP="004766E5">
            <w:pPr>
              <w:rPr>
                <w:b/>
                <w:bCs/>
                <w:color w:val="333333"/>
                <w:sz w:val="18"/>
              </w:rPr>
            </w:pPr>
            <w:r>
              <w:rPr>
                <w:b/>
                <w:bCs/>
                <w:color w:val="333333"/>
                <w:sz w:val="18"/>
              </w:rPr>
              <w:t xml:space="preserve">Descripció     </w:t>
            </w:r>
          </w:p>
          <w:p w14:paraId="263E450C"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Els objectius europeus en matèria de residus per a l’any 2030 són reduir la generació en un 15% i assolir una taxa de recollida selectiva del 60%.</w:t>
            </w:r>
          </w:p>
          <w:p w14:paraId="3DEB9F86"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L’experiència amb els sistemes tradicionals de recollida selectiva mostren que en general s’ha arribat a un sostre sense i que obtenen molts millors resultats municipis que implanten nous sistemes vinculats a la identificació del generador de residus i a l’aplicació de taxes justes o taxes per participació. </w:t>
            </w:r>
          </w:p>
          <w:p w14:paraId="13539A12"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Els models de gestió de residus que inclouen aquest tipus de Taxes Justes es basen en sistemes de pagament per generació (</w:t>
            </w:r>
            <w:proofErr w:type="spellStart"/>
            <w:r w:rsidRPr="00895AF1">
              <w:rPr>
                <w:rFonts w:eastAsia="Microsoft YaHei" w:cs="Arial"/>
                <w:color w:val="333333"/>
                <w:sz w:val="18"/>
                <w:szCs w:val="18"/>
              </w:rPr>
              <w:t>PxG</w:t>
            </w:r>
            <w:proofErr w:type="spellEnd"/>
            <w:r w:rsidRPr="00895AF1">
              <w:rPr>
                <w:rFonts w:eastAsia="Microsoft YaHei" w:cs="Arial"/>
                <w:color w:val="333333"/>
                <w:sz w:val="18"/>
                <w:szCs w:val="18"/>
              </w:rPr>
              <w:t>) i pagament per participació (</w:t>
            </w:r>
            <w:proofErr w:type="spellStart"/>
            <w:r w:rsidRPr="00895AF1">
              <w:rPr>
                <w:rFonts w:eastAsia="Microsoft YaHei" w:cs="Arial"/>
                <w:color w:val="333333"/>
                <w:sz w:val="18"/>
                <w:szCs w:val="18"/>
              </w:rPr>
              <w:t>PxP</w:t>
            </w:r>
            <w:proofErr w:type="spellEnd"/>
            <w:r w:rsidRPr="00895AF1">
              <w:rPr>
                <w:rFonts w:eastAsia="Microsoft YaHei" w:cs="Arial"/>
                <w:color w:val="333333"/>
                <w:sz w:val="18"/>
                <w:szCs w:val="18"/>
              </w:rPr>
              <w:t>), els quals apliquen mecanismes per tal de que l’usuari del servei de recollida de residus pagui la taxa d’escombraries en funció de la seva generació de residus i/o de la seva participació o utilització del servei de recollida. Aquests sistemes permeten traslladar així el principi de “qui contamina paga” a la taxa de residus i premiar aquells ciutadans i comerços que fan un esforç per reduir els seus residus i participar en la recollida selectiva.</w:t>
            </w:r>
          </w:p>
          <w:p w14:paraId="094A5579"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L’aplicació de Taxes Justes es fonamenta en els següents elements: la identificació del generador de residus o del receptacle que aporta al servei, la mesura del tipus i quantitat o volum de residus generats i la mesura del nivell d’utilització dels deferents serveis de recollida. </w:t>
            </w:r>
          </w:p>
          <w:p w14:paraId="03BDA787"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El primer pas per a l’aplicació de taxes justes és la implantació de sistemes de recollida que permetin la identificació com el sistema porta a porta (</w:t>
            </w:r>
            <w:proofErr w:type="spellStart"/>
            <w:r w:rsidRPr="00895AF1">
              <w:rPr>
                <w:rFonts w:eastAsia="Microsoft YaHei" w:cs="Arial"/>
                <w:color w:val="333333"/>
                <w:sz w:val="18"/>
                <w:szCs w:val="18"/>
              </w:rPr>
              <w:t>PaP</w:t>
            </w:r>
            <w:proofErr w:type="spellEnd"/>
            <w:r w:rsidRPr="00895AF1">
              <w:rPr>
                <w:rFonts w:eastAsia="Microsoft YaHei" w:cs="Arial"/>
                <w:color w:val="333333"/>
                <w:sz w:val="18"/>
                <w:szCs w:val="18"/>
              </w:rPr>
              <w:t xml:space="preserve">) o els contenidor dotats amb sistemes d’identificació. </w:t>
            </w:r>
          </w:p>
          <w:p w14:paraId="1DD08BBC"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La recollida selectiva </w:t>
            </w:r>
            <w:proofErr w:type="spellStart"/>
            <w:r w:rsidRPr="00895AF1">
              <w:rPr>
                <w:rFonts w:eastAsia="Microsoft YaHei" w:cs="Arial"/>
                <w:color w:val="333333"/>
                <w:sz w:val="18"/>
                <w:szCs w:val="18"/>
              </w:rPr>
              <w:t>PaP</w:t>
            </w:r>
            <w:proofErr w:type="spellEnd"/>
            <w:r w:rsidRPr="00895AF1">
              <w:rPr>
                <w:rFonts w:eastAsia="Microsoft YaHei" w:cs="Arial"/>
                <w:color w:val="333333"/>
                <w:sz w:val="18"/>
                <w:szCs w:val="18"/>
              </w:rPr>
              <w:t xml:space="preserve"> consisteix en lliurar els residus al servei municipal de recollida davant de la porta de casa, en uns dies i hores determinats per a cada fracció.</w:t>
            </w:r>
          </w:p>
          <w:p w14:paraId="648D6CC8"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A través d'un model porta a porta es pot fer la recollida de totes les fraccions domèstiques amb recollida a la via pública (rebuig, </w:t>
            </w:r>
            <w:proofErr w:type="spellStart"/>
            <w:r w:rsidRPr="00895AF1">
              <w:rPr>
                <w:rFonts w:eastAsia="Microsoft YaHei" w:cs="Arial"/>
                <w:color w:val="333333"/>
                <w:sz w:val="18"/>
                <w:szCs w:val="18"/>
              </w:rPr>
              <w:t>FORM</w:t>
            </w:r>
            <w:proofErr w:type="spellEnd"/>
            <w:r w:rsidRPr="00895AF1">
              <w:rPr>
                <w:rFonts w:eastAsia="Microsoft YaHei" w:cs="Arial"/>
                <w:color w:val="333333"/>
                <w:sz w:val="18"/>
                <w:szCs w:val="18"/>
              </w:rPr>
              <w:t xml:space="preserve">, vidre, envasos i paper i cartró), o la recollida només d'algunes fraccions, que com a mínim són rebuig i </w:t>
            </w:r>
            <w:proofErr w:type="spellStart"/>
            <w:r w:rsidRPr="00895AF1">
              <w:rPr>
                <w:rFonts w:eastAsia="Microsoft YaHei" w:cs="Arial"/>
                <w:color w:val="333333"/>
                <w:sz w:val="18"/>
                <w:szCs w:val="18"/>
              </w:rPr>
              <w:t>FORM</w:t>
            </w:r>
            <w:proofErr w:type="spellEnd"/>
            <w:r w:rsidRPr="00895AF1">
              <w:rPr>
                <w:rFonts w:eastAsia="Microsoft YaHei" w:cs="Arial"/>
                <w:color w:val="333333"/>
                <w:sz w:val="18"/>
                <w:szCs w:val="18"/>
              </w:rPr>
              <w:t>, mantenint els contenidors per a la resta de fraccions.</w:t>
            </w:r>
          </w:p>
          <w:p w14:paraId="20932B6B"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Els resultats de recollida selectiva assolits en els municipis que tenen en marxa sistemes porta a porta són en general superiors, tant en quantitat recollida com en qualitat de la separació (en general se situen entre el 60 i el 80% de recollida selectiva).</w:t>
            </w:r>
          </w:p>
          <w:p w14:paraId="48F57DE3"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L'aplicació de la recollida porta a porta és més senzilla en zones de baixa densitat de població on la identificació dels residus de cadascú és més fàcil.</w:t>
            </w:r>
          </w:p>
          <w:p w14:paraId="0CEB5B63"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 xml:space="preserve">La implantació de sistemes de recollida </w:t>
            </w:r>
            <w:proofErr w:type="spellStart"/>
            <w:r w:rsidRPr="00895AF1">
              <w:rPr>
                <w:rFonts w:eastAsia="Microsoft YaHei" w:cs="Arial"/>
                <w:color w:val="333333"/>
                <w:sz w:val="18"/>
                <w:szCs w:val="18"/>
              </w:rPr>
              <w:t>PaP</w:t>
            </w:r>
            <w:proofErr w:type="spellEnd"/>
            <w:r w:rsidRPr="00895AF1">
              <w:rPr>
                <w:rFonts w:eastAsia="Microsoft YaHei" w:cs="Arial"/>
                <w:color w:val="333333"/>
                <w:sz w:val="18"/>
                <w:szCs w:val="18"/>
              </w:rPr>
              <w:t xml:space="preserve"> requereix un cert canvi d'hàbits que propicia la participació dels ciutadans, de manera que és necessària una adequada campanya de comunicació. </w:t>
            </w:r>
          </w:p>
          <w:p w14:paraId="3C1DAA59" w14:textId="77777777" w:rsidR="00C70B01" w:rsidRPr="00895AF1" w:rsidRDefault="00C70B01" w:rsidP="004766E5">
            <w:pPr>
              <w:rPr>
                <w:rFonts w:eastAsia="Microsoft YaHei" w:cs="Arial"/>
                <w:color w:val="333333"/>
                <w:sz w:val="18"/>
                <w:szCs w:val="18"/>
              </w:rPr>
            </w:pPr>
            <w:r w:rsidRPr="00895AF1">
              <w:rPr>
                <w:rFonts w:eastAsia="Microsoft YaHei" w:cs="Arial"/>
                <w:color w:val="333333"/>
                <w:sz w:val="18"/>
                <w:szCs w:val="18"/>
              </w:rPr>
              <w:t>Es proposa anar avançant en els objectius a 2030 mitjançant les accions següents:</w:t>
            </w:r>
          </w:p>
          <w:p w14:paraId="591CF9D0" w14:textId="77777777" w:rsidR="00C70B01" w:rsidRPr="00895AF1" w:rsidRDefault="00C70B01" w:rsidP="00C70B01">
            <w:pPr>
              <w:numPr>
                <w:ilvl w:val="0"/>
                <w:numId w:val="25"/>
              </w:numPr>
              <w:rPr>
                <w:rFonts w:eastAsia="Microsoft YaHei" w:cs="Arial"/>
                <w:color w:val="333333"/>
                <w:sz w:val="18"/>
                <w:szCs w:val="18"/>
              </w:rPr>
            </w:pPr>
            <w:r w:rsidRPr="00895AF1">
              <w:rPr>
                <w:rFonts w:eastAsia="Microsoft YaHei" w:cs="Arial"/>
                <w:color w:val="333333"/>
                <w:sz w:val="18"/>
                <w:szCs w:val="18"/>
              </w:rPr>
              <w:t>Realització de campanyes educatives de recollida selectiva adreçades a escoles, comerços i ciutadania, per reforçar la recollida selectiva de residus.</w:t>
            </w:r>
          </w:p>
          <w:p w14:paraId="47A88677" w14:textId="77777777" w:rsidR="00C70B01" w:rsidRPr="00895AF1" w:rsidRDefault="00C70B01" w:rsidP="00C70B01">
            <w:pPr>
              <w:numPr>
                <w:ilvl w:val="0"/>
                <w:numId w:val="25"/>
              </w:numPr>
              <w:rPr>
                <w:rFonts w:eastAsia="Microsoft YaHei" w:cs="Arial"/>
                <w:color w:val="333333"/>
                <w:sz w:val="18"/>
                <w:szCs w:val="18"/>
              </w:rPr>
            </w:pPr>
            <w:r w:rsidRPr="00895AF1">
              <w:rPr>
                <w:rFonts w:eastAsia="Microsoft YaHei" w:cs="Arial"/>
                <w:color w:val="333333"/>
                <w:sz w:val="18"/>
                <w:szCs w:val="18"/>
              </w:rPr>
              <w:t xml:space="preserve">Creació d’ordenances i bonificacions municipals sobre residus (per ús de la deixalleria, per exemple). </w:t>
            </w:r>
          </w:p>
          <w:p w14:paraId="273B5E45" w14:textId="77777777" w:rsidR="00C70B01" w:rsidRPr="00895AF1" w:rsidRDefault="00C70B01" w:rsidP="00C70B01">
            <w:pPr>
              <w:numPr>
                <w:ilvl w:val="0"/>
                <w:numId w:val="25"/>
              </w:numPr>
              <w:rPr>
                <w:rFonts w:eastAsia="Microsoft YaHei" w:cs="Arial"/>
                <w:color w:val="333333"/>
                <w:sz w:val="18"/>
                <w:szCs w:val="18"/>
              </w:rPr>
            </w:pPr>
            <w:r w:rsidRPr="00895AF1">
              <w:rPr>
                <w:rFonts w:eastAsia="Microsoft YaHei" w:cs="Arial"/>
                <w:color w:val="333333"/>
                <w:sz w:val="18"/>
                <w:szCs w:val="18"/>
              </w:rPr>
              <w:t xml:space="preserve">Incrementar el número de contenidors que facilitin la recollida selectiva (cartró, envasos, paper i vidre) en aquells llocs on es consideri necessari. </w:t>
            </w:r>
          </w:p>
          <w:p w14:paraId="2B9C4B25" w14:textId="77777777" w:rsidR="00C70B01" w:rsidRPr="00895AF1" w:rsidRDefault="00C70B01" w:rsidP="00C70B01">
            <w:pPr>
              <w:numPr>
                <w:ilvl w:val="0"/>
                <w:numId w:val="25"/>
              </w:numPr>
              <w:rPr>
                <w:rFonts w:eastAsia="Microsoft YaHei" w:cs="Arial"/>
                <w:color w:val="333333"/>
                <w:sz w:val="18"/>
                <w:szCs w:val="18"/>
              </w:rPr>
            </w:pPr>
            <w:r w:rsidRPr="00895AF1">
              <w:rPr>
                <w:rFonts w:eastAsia="Microsoft YaHei" w:cs="Arial"/>
                <w:color w:val="333333"/>
                <w:sz w:val="18"/>
                <w:szCs w:val="18"/>
              </w:rPr>
              <w:t xml:space="preserve">Seguir millorant la planificació del servei, per exemple la recollida porta a porta a grans productors (comerç, restauració...), per incentivar la participació es pot crear un segell d'establiment col·laborador o establir bonificacions en la taxa de residus. </w:t>
            </w:r>
          </w:p>
          <w:p w14:paraId="25FB8842" w14:textId="77777777" w:rsidR="00C70B01" w:rsidRDefault="00C70B01" w:rsidP="00C70B01">
            <w:pPr>
              <w:numPr>
                <w:ilvl w:val="0"/>
                <w:numId w:val="25"/>
              </w:numPr>
              <w:rPr>
                <w:rFonts w:eastAsia="Microsoft YaHei" w:cs="Arial"/>
                <w:color w:val="333333"/>
                <w:sz w:val="18"/>
                <w:szCs w:val="18"/>
              </w:rPr>
            </w:pPr>
            <w:r w:rsidRPr="002F7D51">
              <w:rPr>
                <w:rFonts w:eastAsia="Microsoft YaHei" w:cs="Arial"/>
                <w:color w:val="333333"/>
                <w:sz w:val="18"/>
                <w:szCs w:val="18"/>
              </w:rPr>
              <w:t>Estudi per a la millora del servei de gestió de residus, valorant altres sistemes de recollida municipal de residus, com per exemple el sistema porta a porta per quan acabi el contracte actual (2030</w:t>
            </w:r>
            <w:r>
              <w:rPr>
                <w:rFonts w:eastAsia="Microsoft YaHei" w:cs="Arial"/>
                <w:color w:val="333333"/>
                <w:sz w:val="18"/>
                <w:szCs w:val="18"/>
              </w:rPr>
              <w:t>).</w:t>
            </w:r>
          </w:p>
          <w:p w14:paraId="3DA72032" w14:textId="77777777" w:rsidR="00C70B01" w:rsidRPr="002F7D51" w:rsidRDefault="00C70B01" w:rsidP="004766E5">
            <w:pPr>
              <w:rPr>
                <w:rFonts w:eastAsia="Microsoft YaHei" w:cs="Arial"/>
                <w:color w:val="333333"/>
                <w:sz w:val="18"/>
                <w:szCs w:val="18"/>
              </w:rPr>
            </w:pPr>
            <w:r w:rsidRPr="002F7D51">
              <w:rPr>
                <w:rFonts w:eastAsia="Microsoft YaHei" w:cs="Arial"/>
                <w:color w:val="333333"/>
                <w:sz w:val="18"/>
                <w:szCs w:val="18"/>
              </w:rPr>
              <w:lastRenderedPageBreak/>
              <w:t xml:space="preserve">Incorpora l’acció del </w:t>
            </w:r>
            <w:proofErr w:type="spellStart"/>
            <w:r w:rsidRPr="002F7D51">
              <w:rPr>
                <w:rFonts w:eastAsia="Microsoft YaHei" w:cs="Arial"/>
                <w:color w:val="333333"/>
                <w:sz w:val="18"/>
                <w:szCs w:val="18"/>
              </w:rPr>
              <w:t>PAES</w:t>
            </w:r>
            <w:proofErr w:type="spellEnd"/>
            <w:r w:rsidRPr="002F7D51">
              <w:rPr>
                <w:rFonts w:eastAsia="Microsoft YaHei" w:cs="Arial"/>
                <w:color w:val="333333"/>
                <w:sz w:val="18"/>
                <w:szCs w:val="18"/>
              </w:rPr>
              <w:t xml:space="preserve"> </w:t>
            </w:r>
          </w:p>
          <w:p w14:paraId="4F8AFE4C" w14:textId="77777777" w:rsidR="00C70B01" w:rsidRDefault="00C70B01" w:rsidP="004766E5">
            <w:pPr>
              <w:rPr>
                <w:rFonts w:eastAsia="Microsoft YaHei" w:cs="Arial"/>
                <w:color w:val="333333"/>
                <w:sz w:val="18"/>
                <w:szCs w:val="18"/>
              </w:rPr>
            </w:pPr>
            <w:r w:rsidRPr="00895AF1">
              <w:rPr>
                <w:rFonts w:eastAsia="Microsoft YaHei" w:cs="Arial"/>
                <w:color w:val="333333"/>
                <w:sz w:val="18"/>
                <w:szCs w:val="18"/>
              </w:rPr>
              <w:t>8.1.1. Millora de la recollida selectiva de residus, mitjançant el desenvolupament de campanyes, creació d’ordenances i valoració d’altres sistemes de recollida selectiva</w:t>
            </w:r>
            <w:r>
              <w:rPr>
                <w:rFonts w:eastAsia="Microsoft YaHei" w:cs="Arial"/>
                <w:color w:val="333333"/>
                <w:sz w:val="18"/>
                <w:szCs w:val="18"/>
              </w:rPr>
              <w:t>.</w:t>
            </w:r>
          </w:p>
          <w:p w14:paraId="224A852D" w14:textId="77777777" w:rsidR="00C70B01" w:rsidRDefault="00C70B01" w:rsidP="004766E5">
            <w:pPr>
              <w:rPr>
                <w:rFonts w:eastAsia="Microsoft YaHei" w:cs="Arial"/>
                <w:color w:val="333333"/>
                <w:sz w:val="18"/>
                <w:szCs w:val="18"/>
              </w:rPr>
            </w:pPr>
            <w:r>
              <w:rPr>
                <w:rFonts w:eastAsia="Microsoft YaHei" w:cs="Arial"/>
                <w:color w:val="333333"/>
                <w:sz w:val="18"/>
                <w:szCs w:val="18"/>
              </w:rPr>
              <w:t xml:space="preserve">S’indica un cost orientatiu per a la realització de l’estudi.  </w:t>
            </w:r>
          </w:p>
          <w:p w14:paraId="1FE3C17A" w14:textId="77777777" w:rsidR="00C70B01" w:rsidRPr="002A15F4" w:rsidRDefault="00C70B01" w:rsidP="004766E5">
            <w:pPr>
              <w:rPr>
                <w:rFonts w:eastAsia="Microsoft YaHei" w:cs="Arial"/>
                <w:color w:val="333333"/>
                <w:sz w:val="18"/>
                <w:szCs w:val="18"/>
                <w:highlight w:val="lightGray"/>
              </w:rPr>
            </w:pPr>
            <w:r>
              <w:rPr>
                <w:rFonts w:eastAsia="Microsoft YaHei" w:cs="Arial"/>
                <w:color w:val="333333"/>
                <w:sz w:val="18"/>
                <w:szCs w:val="18"/>
              </w:rPr>
              <w:t xml:space="preserve">Es fixa l’objectiu de reducció de les emissions derivades dels residus en un 30% en l’horitzó 2030 a partir de totes les accions d’aquest sector (l’objectiu en la metodologia dels </w:t>
            </w:r>
            <w:proofErr w:type="spellStart"/>
            <w:r>
              <w:rPr>
                <w:rFonts w:eastAsia="Microsoft YaHei" w:cs="Arial"/>
                <w:color w:val="333333"/>
                <w:sz w:val="18"/>
                <w:szCs w:val="18"/>
              </w:rPr>
              <w:t>PAESC</w:t>
            </w:r>
            <w:proofErr w:type="spellEnd"/>
            <w:r>
              <w:rPr>
                <w:rFonts w:eastAsia="Microsoft YaHei" w:cs="Arial"/>
                <w:color w:val="333333"/>
                <w:sz w:val="18"/>
                <w:szCs w:val="18"/>
              </w:rPr>
              <w:t xml:space="preserve"> de les comarques gironines és del 55% però en aquest cas els canvis més importants no es podran realitzar fins que no finalitzi l’actual contracte a 2030.)</w:t>
            </w:r>
          </w:p>
        </w:tc>
      </w:tr>
      <w:tr w:rsidR="00C70B01" w:rsidRPr="002A15F4" w14:paraId="02E36DAC" w14:textId="77777777" w:rsidTr="004766E5">
        <w:trPr>
          <w:trHeight w:val="838"/>
        </w:trPr>
        <w:tc>
          <w:tcPr>
            <w:tcW w:w="1533" w:type="dxa"/>
            <w:gridSpan w:val="2"/>
            <w:tcBorders>
              <w:top w:val="single" w:sz="4" w:space="0" w:color="808080"/>
              <w:bottom w:val="single" w:sz="4" w:space="0" w:color="808080"/>
            </w:tcBorders>
            <w:vAlign w:val="center"/>
          </w:tcPr>
          <w:p w14:paraId="3FF7D983" w14:textId="77777777" w:rsidR="00C70B01" w:rsidRPr="002A15F4" w:rsidRDefault="00C70B01" w:rsidP="004766E5">
            <w:pPr>
              <w:jc w:val="left"/>
              <w:rPr>
                <w:b/>
                <w:bCs/>
                <w:color w:val="333333"/>
                <w:sz w:val="18"/>
              </w:rPr>
            </w:pPr>
            <w:r>
              <w:rPr>
                <w:b/>
                <w:bCs/>
                <w:color w:val="333333"/>
                <w:sz w:val="18"/>
              </w:rPr>
              <w:lastRenderedPageBreak/>
              <w:t>Cost (€)</w:t>
            </w:r>
          </w:p>
        </w:tc>
        <w:tc>
          <w:tcPr>
            <w:tcW w:w="1601" w:type="dxa"/>
            <w:gridSpan w:val="2"/>
            <w:tcBorders>
              <w:top w:val="single" w:sz="4" w:space="0" w:color="808080"/>
              <w:bottom w:val="single" w:sz="4" w:space="0" w:color="808080"/>
            </w:tcBorders>
            <w:vAlign w:val="center"/>
          </w:tcPr>
          <w:p w14:paraId="22603E26"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12.000</w:t>
            </w:r>
          </w:p>
        </w:tc>
        <w:tc>
          <w:tcPr>
            <w:tcW w:w="1402" w:type="dxa"/>
            <w:tcBorders>
              <w:top w:val="single" w:sz="4" w:space="0" w:color="808080"/>
              <w:bottom w:val="single" w:sz="4" w:space="0" w:color="808080"/>
            </w:tcBorders>
            <w:vAlign w:val="center"/>
          </w:tcPr>
          <w:p w14:paraId="613CFD30" w14:textId="77777777" w:rsidR="00C70B01" w:rsidRPr="002A15F4" w:rsidRDefault="00C70B01" w:rsidP="004766E5">
            <w:pPr>
              <w:jc w:val="left"/>
              <w:rPr>
                <w:b/>
                <w:bCs/>
                <w:color w:val="333333"/>
                <w:sz w:val="18"/>
              </w:rPr>
            </w:pPr>
            <w:r>
              <w:rPr>
                <w:b/>
                <w:bCs/>
                <w:color w:val="333333"/>
                <w:sz w:val="18"/>
              </w:rPr>
              <w:t>Estalvi d’energia (</w:t>
            </w:r>
            <w:proofErr w:type="spellStart"/>
            <w:r>
              <w:rPr>
                <w:b/>
                <w:bCs/>
                <w:color w:val="333333"/>
                <w:sz w:val="18"/>
              </w:rPr>
              <w:t>MWh</w:t>
            </w:r>
            <w:proofErr w:type="spellEnd"/>
            <w:r>
              <w:rPr>
                <w:b/>
                <w:bCs/>
                <w:color w:val="333333"/>
                <w:sz w:val="18"/>
              </w:rPr>
              <w:t>/any)</w:t>
            </w:r>
          </w:p>
        </w:tc>
        <w:tc>
          <w:tcPr>
            <w:tcW w:w="1276" w:type="dxa"/>
            <w:tcBorders>
              <w:top w:val="single" w:sz="4" w:space="0" w:color="808080"/>
              <w:bottom w:val="single" w:sz="4" w:space="0" w:color="808080"/>
            </w:tcBorders>
            <w:vAlign w:val="center"/>
          </w:tcPr>
          <w:p w14:paraId="7BC9FBEA" w14:textId="77777777" w:rsidR="00C70B01" w:rsidRPr="00542062" w:rsidRDefault="00C70B01" w:rsidP="004766E5">
            <w:pPr>
              <w:jc w:val="left"/>
              <w:rPr>
                <w:rFonts w:eastAsia="Microsoft YaHei" w:cs="Arial"/>
                <w:noProof/>
                <w:color w:val="333333"/>
                <w:sz w:val="18"/>
                <w:szCs w:val="18"/>
              </w:rPr>
            </w:pPr>
          </w:p>
        </w:tc>
        <w:tc>
          <w:tcPr>
            <w:tcW w:w="1344" w:type="dxa"/>
            <w:tcBorders>
              <w:top w:val="single" w:sz="4" w:space="0" w:color="808080"/>
              <w:bottom w:val="single" w:sz="4" w:space="0" w:color="808080"/>
            </w:tcBorders>
            <w:vAlign w:val="center"/>
          </w:tcPr>
          <w:p w14:paraId="0ED24C47" w14:textId="77777777" w:rsidR="00C70B01" w:rsidRPr="002A15F4" w:rsidRDefault="00C70B01" w:rsidP="004766E5">
            <w:pPr>
              <w:jc w:val="left"/>
              <w:rPr>
                <w:b/>
                <w:bCs/>
                <w:color w:val="333333"/>
                <w:sz w:val="18"/>
              </w:rPr>
            </w:pPr>
            <w:r>
              <w:rPr>
                <w:b/>
                <w:bCs/>
                <w:color w:val="333333"/>
                <w:sz w:val="18"/>
              </w:rPr>
              <w:t>Producció d’energia renovable (</w:t>
            </w:r>
            <w:proofErr w:type="spellStart"/>
            <w:r>
              <w:rPr>
                <w:b/>
                <w:bCs/>
                <w:color w:val="333333"/>
                <w:sz w:val="18"/>
              </w:rPr>
              <w:t>MWh</w:t>
            </w:r>
            <w:proofErr w:type="spellEnd"/>
            <w:r>
              <w:rPr>
                <w:b/>
                <w:bCs/>
                <w:color w:val="333333"/>
                <w:sz w:val="18"/>
              </w:rPr>
              <w:t>/any)</w:t>
            </w:r>
          </w:p>
        </w:tc>
        <w:tc>
          <w:tcPr>
            <w:tcW w:w="1870" w:type="dxa"/>
            <w:tcBorders>
              <w:top w:val="single" w:sz="4" w:space="0" w:color="808080"/>
              <w:bottom w:val="single" w:sz="4" w:space="0" w:color="808080"/>
            </w:tcBorders>
            <w:vAlign w:val="center"/>
          </w:tcPr>
          <w:p w14:paraId="34C4F478" w14:textId="77777777" w:rsidR="00C70B01" w:rsidRPr="00542062" w:rsidRDefault="00C70B01" w:rsidP="004766E5">
            <w:pPr>
              <w:jc w:val="left"/>
              <w:rPr>
                <w:rFonts w:eastAsia="Microsoft YaHei" w:cs="Arial"/>
                <w:noProof/>
                <w:color w:val="333333"/>
                <w:sz w:val="18"/>
                <w:szCs w:val="18"/>
              </w:rPr>
            </w:pPr>
          </w:p>
        </w:tc>
      </w:tr>
      <w:tr w:rsidR="00C70B01" w:rsidRPr="002A15F4" w14:paraId="4A296A16" w14:textId="77777777" w:rsidTr="004766E5">
        <w:trPr>
          <w:trHeight w:val="838"/>
        </w:trPr>
        <w:tc>
          <w:tcPr>
            <w:tcW w:w="1533" w:type="dxa"/>
            <w:gridSpan w:val="2"/>
            <w:vMerge w:val="restart"/>
            <w:tcBorders>
              <w:top w:val="single" w:sz="4" w:space="0" w:color="808080"/>
            </w:tcBorders>
            <w:vAlign w:val="center"/>
          </w:tcPr>
          <w:p w14:paraId="69F31D4C" w14:textId="77777777" w:rsidR="00C70B01" w:rsidRPr="002A15F4" w:rsidRDefault="00C70B01" w:rsidP="004766E5">
            <w:pPr>
              <w:jc w:val="left"/>
              <w:rPr>
                <w:b/>
                <w:bCs/>
                <w:color w:val="333333"/>
                <w:sz w:val="18"/>
              </w:rPr>
            </w:pPr>
            <w:r>
              <w:rPr>
                <w:b/>
                <w:bCs/>
                <w:color w:val="333333"/>
                <w:sz w:val="18"/>
              </w:rPr>
              <w:t>Cost d’abatiment (€/tCO</w:t>
            </w:r>
            <w:r>
              <w:rPr>
                <w:b/>
                <w:bCs/>
                <w:color w:val="333333"/>
                <w:sz w:val="18"/>
                <w:vertAlign w:val="subscript"/>
              </w:rPr>
              <w:t>2</w:t>
            </w:r>
            <w:r>
              <w:rPr>
                <w:b/>
                <w:bCs/>
                <w:color w:val="333333"/>
                <w:sz w:val="18"/>
              </w:rPr>
              <w:t>)</w:t>
            </w:r>
          </w:p>
        </w:tc>
        <w:tc>
          <w:tcPr>
            <w:tcW w:w="1601" w:type="dxa"/>
            <w:gridSpan w:val="2"/>
            <w:vMerge w:val="restart"/>
            <w:tcBorders>
              <w:top w:val="single" w:sz="4" w:space="0" w:color="808080"/>
            </w:tcBorders>
            <w:vAlign w:val="center"/>
          </w:tcPr>
          <w:p w14:paraId="2EB7E732"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13,67</w:t>
            </w:r>
          </w:p>
        </w:tc>
        <w:tc>
          <w:tcPr>
            <w:tcW w:w="1402" w:type="dxa"/>
            <w:tcBorders>
              <w:top w:val="single" w:sz="4" w:space="0" w:color="808080"/>
              <w:bottom w:val="single" w:sz="4" w:space="0" w:color="808080"/>
            </w:tcBorders>
            <w:vAlign w:val="center"/>
          </w:tcPr>
          <w:p w14:paraId="602D39EF" w14:textId="77777777" w:rsidR="00C70B01" w:rsidRPr="002A15F4" w:rsidRDefault="00C70B01" w:rsidP="004766E5">
            <w:pPr>
              <w:jc w:val="center"/>
              <w:rPr>
                <w:b/>
                <w:bCs/>
                <w:color w:val="333333"/>
                <w:sz w:val="18"/>
              </w:rPr>
            </w:pPr>
            <w:r>
              <w:rPr>
                <w:b/>
                <w:bCs/>
                <w:color w:val="333333"/>
                <w:sz w:val="18"/>
              </w:rPr>
              <w:t>Any d’inici</w:t>
            </w:r>
          </w:p>
        </w:tc>
        <w:tc>
          <w:tcPr>
            <w:tcW w:w="1276" w:type="dxa"/>
            <w:tcBorders>
              <w:top w:val="single" w:sz="4" w:space="0" w:color="808080"/>
              <w:bottom w:val="single" w:sz="4" w:space="0" w:color="808080"/>
            </w:tcBorders>
            <w:vAlign w:val="center"/>
          </w:tcPr>
          <w:p w14:paraId="42147EAF" w14:textId="77777777" w:rsidR="00C70B01" w:rsidRPr="002A15F4" w:rsidRDefault="00C70B01" w:rsidP="004766E5">
            <w:pPr>
              <w:jc w:val="center"/>
              <w:rPr>
                <w:color w:val="333333"/>
                <w:sz w:val="20"/>
              </w:rPr>
            </w:pPr>
            <w:r w:rsidRPr="00505865">
              <w:rPr>
                <w:b/>
                <w:bCs/>
                <w:color w:val="333333"/>
                <w:sz w:val="18"/>
              </w:rPr>
              <w:t>Any de finalització</w:t>
            </w:r>
          </w:p>
        </w:tc>
        <w:tc>
          <w:tcPr>
            <w:tcW w:w="3214" w:type="dxa"/>
            <w:gridSpan w:val="2"/>
            <w:tcBorders>
              <w:top w:val="single" w:sz="4" w:space="0" w:color="808080"/>
              <w:bottom w:val="single" w:sz="4" w:space="0" w:color="808080"/>
            </w:tcBorders>
            <w:vAlign w:val="center"/>
          </w:tcPr>
          <w:p w14:paraId="274CD8E4" w14:textId="77777777" w:rsidR="00C70B01" w:rsidRPr="002A15F4" w:rsidRDefault="00C70B01" w:rsidP="004766E5">
            <w:pPr>
              <w:jc w:val="left"/>
              <w:rPr>
                <w:b/>
                <w:bCs/>
                <w:color w:val="333333"/>
                <w:sz w:val="18"/>
              </w:rPr>
            </w:pPr>
            <w:r>
              <w:rPr>
                <w:b/>
                <w:bCs/>
                <w:color w:val="333333"/>
                <w:sz w:val="18"/>
              </w:rPr>
              <w:t>Organisme responsable</w:t>
            </w:r>
          </w:p>
        </w:tc>
      </w:tr>
      <w:tr w:rsidR="00C70B01" w:rsidRPr="002A15F4" w14:paraId="6BE7FEA3" w14:textId="77777777" w:rsidTr="004766E5">
        <w:trPr>
          <w:trHeight w:val="813"/>
        </w:trPr>
        <w:tc>
          <w:tcPr>
            <w:tcW w:w="1533" w:type="dxa"/>
            <w:gridSpan w:val="2"/>
            <w:vMerge/>
            <w:tcBorders>
              <w:bottom w:val="single" w:sz="4" w:space="0" w:color="808080"/>
            </w:tcBorders>
            <w:vAlign w:val="center"/>
          </w:tcPr>
          <w:p w14:paraId="31D79DDE" w14:textId="77777777" w:rsidR="00C70B01" w:rsidRPr="002A15F4" w:rsidRDefault="00C70B01" w:rsidP="004766E5">
            <w:pPr>
              <w:jc w:val="left"/>
              <w:rPr>
                <w:b/>
                <w:bCs/>
                <w:color w:val="333333"/>
                <w:sz w:val="18"/>
              </w:rPr>
            </w:pPr>
          </w:p>
        </w:tc>
        <w:tc>
          <w:tcPr>
            <w:tcW w:w="1601" w:type="dxa"/>
            <w:gridSpan w:val="2"/>
            <w:vMerge/>
            <w:tcBorders>
              <w:bottom w:val="single" w:sz="4" w:space="0" w:color="808080"/>
            </w:tcBorders>
            <w:vAlign w:val="center"/>
          </w:tcPr>
          <w:p w14:paraId="37D01940" w14:textId="77777777" w:rsidR="00C70B01" w:rsidRPr="002A15F4" w:rsidRDefault="00C70B01" w:rsidP="004766E5">
            <w:pPr>
              <w:jc w:val="left"/>
              <w:rPr>
                <w:b/>
                <w:bCs/>
                <w:color w:val="333333"/>
                <w:sz w:val="18"/>
              </w:rPr>
            </w:pPr>
          </w:p>
        </w:tc>
        <w:tc>
          <w:tcPr>
            <w:tcW w:w="1402" w:type="dxa"/>
            <w:tcBorders>
              <w:top w:val="single" w:sz="4" w:space="0" w:color="808080"/>
              <w:bottom w:val="single" w:sz="4" w:space="0" w:color="808080"/>
            </w:tcBorders>
            <w:vAlign w:val="center"/>
          </w:tcPr>
          <w:p w14:paraId="456590A7"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2025</w:t>
            </w:r>
          </w:p>
        </w:tc>
        <w:tc>
          <w:tcPr>
            <w:tcW w:w="1276" w:type="dxa"/>
            <w:tcBorders>
              <w:top w:val="single" w:sz="4" w:space="0" w:color="808080"/>
              <w:bottom w:val="single" w:sz="4" w:space="0" w:color="808080"/>
            </w:tcBorders>
            <w:vAlign w:val="center"/>
          </w:tcPr>
          <w:p w14:paraId="646B3FCA"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2030</w:t>
            </w:r>
          </w:p>
        </w:tc>
        <w:tc>
          <w:tcPr>
            <w:tcW w:w="3214" w:type="dxa"/>
            <w:gridSpan w:val="2"/>
            <w:tcBorders>
              <w:top w:val="single" w:sz="4" w:space="0" w:color="808080"/>
              <w:bottom w:val="single" w:sz="4" w:space="0" w:color="808080"/>
            </w:tcBorders>
            <w:vAlign w:val="center"/>
          </w:tcPr>
          <w:p w14:paraId="017B2285" w14:textId="77777777" w:rsidR="00C70B01" w:rsidRPr="009A1BC3" w:rsidRDefault="00C70B01" w:rsidP="004766E5">
            <w:pPr>
              <w:jc w:val="left"/>
              <w:rPr>
                <w:bCs/>
                <w:color w:val="333333"/>
                <w:sz w:val="18"/>
              </w:rPr>
            </w:pPr>
            <w:r w:rsidRPr="00704AC5">
              <w:rPr>
                <w:bCs/>
                <w:noProof/>
                <w:color w:val="333333"/>
                <w:sz w:val="18"/>
              </w:rPr>
              <w:t>Ajuntament: Àrea sostenibilitat, manteniment i Serveis</w:t>
            </w:r>
          </w:p>
        </w:tc>
      </w:tr>
      <w:tr w:rsidR="00C70B01" w:rsidRPr="002A15F4" w14:paraId="0A19519D" w14:textId="77777777" w:rsidTr="004766E5">
        <w:trPr>
          <w:trHeight w:val="695"/>
        </w:trPr>
        <w:tc>
          <w:tcPr>
            <w:tcW w:w="9026" w:type="dxa"/>
            <w:gridSpan w:val="8"/>
            <w:vAlign w:val="center"/>
          </w:tcPr>
          <w:p w14:paraId="3E20A781" w14:textId="77777777" w:rsidR="00C70B01" w:rsidRDefault="00C70B01" w:rsidP="004766E5">
            <w:pPr>
              <w:jc w:val="left"/>
              <w:rPr>
                <w:b/>
                <w:bCs/>
                <w:color w:val="333333"/>
                <w:sz w:val="18"/>
                <w:vertAlign w:val="subscript"/>
              </w:rPr>
            </w:pPr>
            <w:r>
              <w:rPr>
                <w:b/>
                <w:bCs/>
                <w:color w:val="333333"/>
                <w:sz w:val="18"/>
              </w:rPr>
              <w:t>Estalvi d’emissions de CO</w:t>
            </w:r>
            <w:r>
              <w:rPr>
                <w:b/>
                <w:bCs/>
                <w:color w:val="333333"/>
                <w:sz w:val="18"/>
                <w:vertAlign w:val="subscript"/>
              </w:rPr>
              <w:t>2</w:t>
            </w:r>
          </w:p>
          <w:p w14:paraId="05C6E1A6" w14:textId="77777777" w:rsidR="00C70B01" w:rsidRPr="00103BEB" w:rsidRDefault="00C70B01" w:rsidP="004766E5">
            <w:pPr>
              <w:jc w:val="left"/>
              <w:rPr>
                <w:color w:val="333333"/>
                <w:sz w:val="18"/>
              </w:rPr>
            </w:pPr>
            <w:r w:rsidRPr="00103BEB">
              <w:rPr>
                <w:color w:val="333333"/>
                <w:sz w:val="18"/>
              </w:rPr>
              <w:t>Metodologia i fórmula de càlcul</w:t>
            </w:r>
          </w:p>
          <w:p w14:paraId="39CB525B" w14:textId="77777777" w:rsidR="00C70B01" w:rsidRPr="00895AF1" w:rsidRDefault="00C70B01" w:rsidP="004766E5">
            <w:pPr>
              <w:jc w:val="left"/>
              <w:rPr>
                <w:bCs/>
                <w:i/>
                <w:color w:val="333333"/>
                <w:sz w:val="18"/>
              </w:rPr>
            </w:pPr>
            <w:r w:rsidRPr="00895AF1">
              <w:rPr>
                <w:bCs/>
                <w:i/>
                <w:color w:val="333333"/>
                <w:sz w:val="18"/>
              </w:rPr>
              <w:t xml:space="preserve">EE= </w:t>
            </w:r>
            <w:r>
              <w:rPr>
                <w:bCs/>
                <w:i/>
                <w:color w:val="333333"/>
                <w:sz w:val="18"/>
              </w:rPr>
              <w:t>30</w:t>
            </w:r>
            <w:r w:rsidRPr="00895AF1">
              <w:rPr>
                <w:bCs/>
                <w:i/>
                <w:color w:val="333333"/>
                <w:sz w:val="18"/>
              </w:rPr>
              <w:t>% emissions residus (conjuntament amb les altres accions)</w:t>
            </w:r>
          </w:p>
          <w:p w14:paraId="4823379D" w14:textId="77777777" w:rsidR="00C70B01" w:rsidRPr="00103BEB" w:rsidRDefault="00C70B01" w:rsidP="004766E5">
            <w:pPr>
              <w:jc w:val="left"/>
              <w:rPr>
                <w:b/>
                <w:bCs/>
                <w:color w:val="333333"/>
                <w:sz w:val="18"/>
              </w:rPr>
            </w:pPr>
            <w:r w:rsidRPr="00895AF1">
              <w:rPr>
                <w:i/>
                <w:iCs/>
                <w:color w:val="333333"/>
                <w:sz w:val="18"/>
              </w:rPr>
              <w:t xml:space="preserve">Font: Guia d’accions per mitigar el canvi climàtic a les comarques gironines, Diputació de Girona i </w:t>
            </w:r>
            <w:proofErr w:type="spellStart"/>
            <w:r w:rsidRPr="00895AF1">
              <w:rPr>
                <w:i/>
                <w:iCs/>
                <w:color w:val="333333"/>
                <w:sz w:val="18"/>
              </w:rPr>
              <w:t>CILMA</w:t>
            </w:r>
            <w:proofErr w:type="spellEnd"/>
          </w:p>
        </w:tc>
      </w:tr>
      <w:tr w:rsidR="00C70B01" w:rsidRPr="002A15F4" w14:paraId="25FE2C30" w14:textId="77777777" w:rsidTr="004766E5">
        <w:trPr>
          <w:trHeight w:val="813"/>
        </w:trPr>
        <w:tc>
          <w:tcPr>
            <w:tcW w:w="3134" w:type="dxa"/>
            <w:gridSpan w:val="4"/>
            <w:tcBorders>
              <w:bottom w:val="single" w:sz="4" w:space="0" w:color="808080"/>
            </w:tcBorders>
            <w:vAlign w:val="center"/>
          </w:tcPr>
          <w:p w14:paraId="085CA3C5" w14:textId="77777777" w:rsidR="00C70B01" w:rsidRDefault="00C70B01" w:rsidP="004766E5">
            <w:pPr>
              <w:jc w:val="left"/>
              <w:rPr>
                <w:b/>
                <w:bCs/>
                <w:color w:val="0070C0"/>
                <w:sz w:val="28"/>
                <w:szCs w:val="28"/>
              </w:rPr>
            </w:pPr>
            <w:r>
              <w:rPr>
                <w:b/>
                <w:bCs/>
                <w:noProof/>
                <w:color w:val="0070C0"/>
                <w:sz w:val="28"/>
                <w:szCs w:val="28"/>
              </w:rPr>
              <w:t>877,96</w:t>
            </w:r>
            <w:r>
              <w:rPr>
                <w:b/>
                <w:bCs/>
                <w:color w:val="0070C0"/>
                <w:sz w:val="28"/>
                <w:szCs w:val="28"/>
              </w:rPr>
              <w:t xml:space="preserve"> </w:t>
            </w:r>
          </w:p>
          <w:p w14:paraId="650364BA" w14:textId="77777777" w:rsidR="00C70B01" w:rsidRPr="00C60263" w:rsidRDefault="00C70B01" w:rsidP="004766E5">
            <w:pPr>
              <w:jc w:val="left"/>
              <w:rPr>
                <w:b/>
                <w:bCs/>
                <w:color w:val="BFBFBF"/>
                <w:sz w:val="18"/>
              </w:rPr>
            </w:pPr>
            <w:r w:rsidRPr="00C60263">
              <w:rPr>
                <w:b/>
                <w:bCs/>
                <w:color w:val="BFBFBF"/>
                <w:sz w:val="18"/>
              </w:rPr>
              <w:t>tCO</w:t>
            </w:r>
            <w:r w:rsidRPr="00C60263">
              <w:rPr>
                <w:b/>
                <w:bCs/>
                <w:color w:val="BFBFBF"/>
                <w:sz w:val="18"/>
                <w:vertAlign w:val="subscript"/>
              </w:rPr>
              <w:t>2</w:t>
            </w:r>
            <w:r w:rsidRPr="00C60263">
              <w:rPr>
                <w:b/>
                <w:bCs/>
                <w:color w:val="BFBFBF"/>
                <w:sz w:val="18"/>
              </w:rPr>
              <w:t>/any</w:t>
            </w:r>
          </w:p>
        </w:tc>
        <w:tc>
          <w:tcPr>
            <w:tcW w:w="1402" w:type="dxa"/>
            <w:tcBorders>
              <w:bottom w:val="single" w:sz="4" w:space="0" w:color="808080"/>
            </w:tcBorders>
            <w:vAlign w:val="center"/>
          </w:tcPr>
          <w:p w14:paraId="4E3C1B32" w14:textId="77777777" w:rsidR="00C70B01" w:rsidRPr="002A15F4" w:rsidRDefault="00C70B01" w:rsidP="004766E5">
            <w:pPr>
              <w:jc w:val="center"/>
              <w:rPr>
                <w:rFonts w:eastAsia="Microsoft YaHei" w:cs="Arial"/>
                <w:color w:val="333333"/>
                <w:sz w:val="18"/>
                <w:szCs w:val="18"/>
                <w:highlight w:val="lightGray"/>
              </w:rPr>
            </w:pPr>
          </w:p>
        </w:tc>
        <w:tc>
          <w:tcPr>
            <w:tcW w:w="1276" w:type="dxa"/>
            <w:tcBorders>
              <w:bottom w:val="single" w:sz="4" w:space="0" w:color="808080"/>
            </w:tcBorders>
            <w:vAlign w:val="center"/>
          </w:tcPr>
          <w:p w14:paraId="72EC2F05" w14:textId="77777777" w:rsidR="00C70B01" w:rsidRPr="002A15F4" w:rsidRDefault="00C70B01" w:rsidP="004766E5">
            <w:pPr>
              <w:jc w:val="center"/>
              <w:rPr>
                <w:rFonts w:eastAsia="Microsoft YaHei" w:cs="Arial"/>
                <w:color w:val="333333"/>
                <w:sz w:val="18"/>
                <w:szCs w:val="18"/>
                <w:highlight w:val="lightGray"/>
              </w:rPr>
            </w:pPr>
          </w:p>
        </w:tc>
        <w:tc>
          <w:tcPr>
            <w:tcW w:w="1344" w:type="dxa"/>
            <w:tcBorders>
              <w:bottom w:val="single" w:sz="4" w:space="0" w:color="808080"/>
            </w:tcBorders>
            <w:vAlign w:val="center"/>
          </w:tcPr>
          <w:p w14:paraId="69D4B532" w14:textId="77777777" w:rsidR="00C70B01" w:rsidRPr="002A15F4" w:rsidRDefault="00C70B01" w:rsidP="004766E5">
            <w:pPr>
              <w:jc w:val="center"/>
              <w:rPr>
                <w:rFonts w:eastAsia="Microsoft YaHei" w:cs="Arial"/>
                <w:color w:val="333333"/>
                <w:sz w:val="18"/>
                <w:szCs w:val="18"/>
                <w:highlight w:val="lightGray"/>
              </w:rPr>
            </w:pPr>
          </w:p>
        </w:tc>
        <w:tc>
          <w:tcPr>
            <w:tcW w:w="1870" w:type="dxa"/>
            <w:tcBorders>
              <w:bottom w:val="single" w:sz="4" w:space="0" w:color="808080"/>
            </w:tcBorders>
            <w:vAlign w:val="center"/>
          </w:tcPr>
          <w:p w14:paraId="20382C0A" w14:textId="77777777" w:rsidR="00C70B01" w:rsidRPr="002A15F4" w:rsidRDefault="00C70B01" w:rsidP="004766E5">
            <w:pPr>
              <w:jc w:val="left"/>
              <w:rPr>
                <w:b/>
                <w:bCs/>
                <w:color w:val="333333"/>
                <w:sz w:val="18"/>
              </w:rPr>
            </w:pPr>
          </w:p>
        </w:tc>
      </w:tr>
    </w:tbl>
    <w:p w14:paraId="22F1FBE4" w14:textId="77777777" w:rsidR="00C70B01" w:rsidRDefault="00C70B01" w:rsidP="00C70B01">
      <w:pPr>
        <w:sectPr w:rsidR="00C70B01" w:rsidSect="00713EDC">
          <w:pgSz w:w="11906" w:h="16838"/>
          <w:pgMar w:top="1440" w:right="1440" w:bottom="1440" w:left="1440" w:header="708" w:footer="708" w:gutter="0"/>
          <w:pgNumType w:start="1"/>
          <w:cols w:space="708"/>
          <w:docGrid w:linePitch="360"/>
        </w:sectPr>
      </w:pPr>
    </w:p>
    <w:tbl>
      <w:tblPr>
        <w:tblW w:w="0" w:type="auto"/>
        <w:tblLayout w:type="fixed"/>
        <w:tblLook w:val="04A0" w:firstRow="1" w:lastRow="0" w:firstColumn="1" w:lastColumn="0" w:noHBand="0" w:noVBand="1"/>
      </w:tblPr>
      <w:tblGrid>
        <w:gridCol w:w="1094"/>
        <w:gridCol w:w="439"/>
        <w:gridCol w:w="452"/>
        <w:gridCol w:w="1149"/>
        <w:gridCol w:w="1402"/>
        <w:gridCol w:w="1276"/>
        <w:gridCol w:w="1344"/>
        <w:gridCol w:w="1870"/>
      </w:tblGrid>
      <w:tr w:rsidR="00C70B01" w:rsidRPr="002A15F4" w14:paraId="4DB9F093" w14:textId="77777777" w:rsidTr="004766E5">
        <w:trPr>
          <w:trHeight w:val="1437"/>
        </w:trPr>
        <w:tc>
          <w:tcPr>
            <w:tcW w:w="1094" w:type="dxa"/>
            <w:tcBorders>
              <w:bottom w:val="single" w:sz="18" w:space="0" w:color="365F91"/>
            </w:tcBorders>
            <w:vAlign w:val="center"/>
          </w:tcPr>
          <w:p w14:paraId="38591420" w14:textId="26EC4773" w:rsidR="00C70B01" w:rsidRPr="002A15F4" w:rsidRDefault="006B20BB" w:rsidP="004766E5">
            <w:pPr>
              <w:jc w:val="left"/>
              <w:rPr>
                <w:color w:val="333333"/>
                <w:sz w:val="20"/>
              </w:rPr>
            </w:pPr>
            <w:r>
              <w:rPr>
                <w:noProof/>
                <w:color w:val="333333"/>
                <w:sz w:val="20"/>
                <w:lang w:eastAsia="ca-ES"/>
              </w:rPr>
              <w:lastRenderedPageBreak/>
              <w:drawing>
                <wp:inline distT="0" distB="0" distL="0" distR="0" wp14:anchorId="517DC138" wp14:editId="606A7542">
                  <wp:extent cx="557530" cy="702945"/>
                  <wp:effectExtent l="0" t="0" r="0" b="190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a_altres.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57530" cy="702945"/>
                          </a:xfrm>
                          <a:prstGeom prst="rect">
                            <a:avLst/>
                          </a:prstGeom>
                        </pic:spPr>
                      </pic:pic>
                    </a:graphicData>
                  </a:graphic>
                </wp:inline>
              </w:drawing>
            </w:r>
          </w:p>
        </w:tc>
        <w:tc>
          <w:tcPr>
            <w:tcW w:w="891" w:type="dxa"/>
            <w:gridSpan w:val="2"/>
            <w:tcBorders>
              <w:bottom w:val="single" w:sz="18" w:space="0" w:color="365F91"/>
            </w:tcBorders>
            <w:vAlign w:val="center"/>
          </w:tcPr>
          <w:p w14:paraId="4C65CF3D" w14:textId="77777777" w:rsidR="00C70B01" w:rsidRPr="008B21A7" w:rsidRDefault="00C70B01" w:rsidP="004766E5">
            <w:pPr>
              <w:jc w:val="left"/>
              <w:rPr>
                <w:b/>
                <w:color w:val="333333"/>
                <w:sz w:val="24"/>
              </w:rPr>
            </w:pPr>
            <w:r w:rsidRPr="00704AC5">
              <w:rPr>
                <w:b/>
                <w:noProof/>
                <w:color w:val="4472C4" w:themeColor="accent5"/>
                <w:sz w:val="24"/>
              </w:rPr>
              <w:t>32</w:t>
            </w:r>
          </w:p>
        </w:tc>
        <w:tc>
          <w:tcPr>
            <w:tcW w:w="7041" w:type="dxa"/>
            <w:gridSpan w:val="5"/>
            <w:tcBorders>
              <w:bottom w:val="single" w:sz="18" w:space="0" w:color="365F91"/>
            </w:tcBorders>
            <w:vAlign w:val="center"/>
          </w:tcPr>
          <w:p w14:paraId="78CC392A" w14:textId="77777777" w:rsidR="00C70B01" w:rsidRPr="002A15F4" w:rsidRDefault="00C70B01" w:rsidP="004766E5">
            <w:pPr>
              <w:jc w:val="left"/>
              <w:rPr>
                <w:color w:val="333333"/>
                <w:sz w:val="20"/>
              </w:rPr>
            </w:pPr>
            <w:r w:rsidRPr="00704AC5">
              <w:rPr>
                <w:rFonts w:eastAsia="Microsoft YaHei"/>
                <w:b/>
                <w:noProof/>
                <w:sz w:val="24"/>
              </w:rPr>
              <w:t>10.2  Impulsar campanyes de sensibilització correcta selecció residus</w:t>
            </w:r>
          </w:p>
        </w:tc>
      </w:tr>
      <w:tr w:rsidR="00C70B01" w:rsidRPr="002A15F4" w14:paraId="5F22D8B6" w14:textId="77777777" w:rsidTr="004766E5">
        <w:trPr>
          <w:trHeight w:val="838"/>
        </w:trPr>
        <w:tc>
          <w:tcPr>
            <w:tcW w:w="1094" w:type="dxa"/>
            <w:tcBorders>
              <w:top w:val="single" w:sz="4" w:space="0" w:color="808080"/>
              <w:bottom w:val="single" w:sz="4" w:space="0" w:color="808080"/>
            </w:tcBorders>
            <w:vAlign w:val="center"/>
          </w:tcPr>
          <w:p w14:paraId="714F1C07" w14:textId="77777777" w:rsidR="00C70B01" w:rsidRPr="002A15F4" w:rsidRDefault="00C70B01" w:rsidP="004766E5">
            <w:pPr>
              <w:jc w:val="left"/>
              <w:rPr>
                <w:b/>
                <w:bCs/>
                <w:color w:val="333333"/>
                <w:sz w:val="18"/>
              </w:rPr>
            </w:pPr>
            <w:r>
              <w:rPr>
                <w:b/>
                <w:bCs/>
                <w:color w:val="333333"/>
                <w:sz w:val="18"/>
              </w:rPr>
              <w:t>Sector</w:t>
            </w:r>
          </w:p>
        </w:tc>
        <w:tc>
          <w:tcPr>
            <w:tcW w:w="2040" w:type="dxa"/>
            <w:gridSpan w:val="3"/>
            <w:tcBorders>
              <w:top w:val="single" w:sz="4" w:space="0" w:color="808080"/>
              <w:bottom w:val="single" w:sz="4" w:space="0" w:color="808080"/>
            </w:tcBorders>
            <w:shd w:val="clear" w:color="auto" w:fill="auto"/>
            <w:vAlign w:val="center"/>
          </w:tcPr>
          <w:p w14:paraId="02F33694" w14:textId="77777777" w:rsidR="00C70B01" w:rsidRPr="00542062" w:rsidRDefault="00C70B01" w:rsidP="004766E5">
            <w:pPr>
              <w:jc w:val="left"/>
              <w:rPr>
                <w:rFonts w:eastAsia="Microsoft YaHei" w:cs="Arial"/>
                <w:sz w:val="18"/>
                <w:szCs w:val="18"/>
              </w:rPr>
            </w:pPr>
            <w:r w:rsidRPr="00704AC5">
              <w:rPr>
                <w:rFonts w:eastAsia="Microsoft YaHei" w:cs="Arial"/>
                <w:noProof/>
                <w:sz w:val="18"/>
                <w:szCs w:val="18"/>
              </w:rPr>
              <w:t>11. Altres</w:t>
            </w:r>
            <w:r w:rsidRPr="00542062">
              <w:rPr>
                <w:rFonts w:eastAsia="Microsoft YaHei" w:cs="Arial"/>
                <w:sz w:val="18"/>
                <w:szCs w:val="18"/>
              </w:rPr>
              <w:t xml:space="preserve"> </w:t>
            </w:r>
          </w:p>
        </w:tc>
        <w:tc>
          <w:tcPr>
            <w:tcW w:w="1402" w:type="dxa"/>
            <w:tcBorders>
              <w:top w:val="single" w:sz="4" w:space="0" w:color="808080"/>
              <w:bottom w:val="single" w:sz="4" w:space="0" w:color="808080"/>
            </w:tcBorders>
            <w:vAlign w:val="center"/>
          </w:tcPr>
          <w:p w14:paraId="47816CF5" w14:textId="77777777" w:rsidR="00C70B01" w:rsidRPr="002A15F4" w:rsidRDefault="00C70B01" w:rsidP="004766E5">
            <w:pPr>
              <w:jc w:val="left"/>
              <w:rPr>
                <w:b/>
                <w:bCs/>
                <w:color w:val="333333"/>
                <w:sz w:val="18"/>
              </w:rPr>
            </w:pPr>
            <w:r>
              <w:rPr>
                <w:b/>
                <w:bCs/>
                <w:color w:val="333333"/>
                <w:sz w:val="18"/>
              </w:rPr>
              <w:t>Àrea d’intervenció</w:t>
            </w:r>
          </w:p>
        </w:tc>
        <w:tc>
          <w:tcPr>
            <w:tcW w:w="1276" w:type="dxa"/>
            <w:tcBorders>
              <w:top w:val="single" w:sz="4" w:space="0" w:color="808080"/>
              <w:bottom w:val="single" w:sz="4" w:space="0" w:color="808080"/>
            </w:tcBorders>
            <w:vAlign w:val="center"/>
          </w:tcPr>
          <w:p w14:paraId="4B3DDEC1" w14:textId="77777777" w:rsidR="00C70B01" w:rsidRPr="00542062" w:rsidRDefault="00C70B01" w:rsidP="004766E5">
            <w:pPr>
              <w:jc w:val="left"/>
              <w:rPr>
                <w:rFonts w:eastAsia="Microsoft YaHei" w:cs="Arial"/>
                <w:noProof/>
                <w:sz w:val="18"/>
                <w:szCs w:val="18"/>
              </w:rPr>
            </w:pPr>
            <w:r w:rsidRPr="00704AC5">
              <w:rPr>
                <w:rFonts w:eastAsia="Microsoft YaHei" w:cs="Arial"/>
                <w:noProof/>
                <w:sz w:val="18"/>
                <w:szCs w:val="18"/>
              </w:rPr>
              <w:t>Gestió de residus i cicle de l'aigua</w:t>
            </w:r>
          </w:p>
        </w:tc>
        <w:tc>
          <w:tcPr>
            <w:tcW w:w="1344" w:type="dxa"/>
            <w:tcBorders>
              <w:top w:val="single" w:sz="4" w:space="0" w:color="808080"/>
              <w:bottom w:val="single" w:sz="4" w:space="0" w:color="808080"/>
            </w:tcBorders>
            <w:vAlign w:val="center"/>
          </w:tcPr>
          <w:p w14:paraId="1F97643D" w14:textId="77777777" w:rsidR="00C70B01" w:rsidRPr="002A15F4" w:rsidRDefault="00C70B01" w:rsidP="004766E5">
            <w:pPr>
              <w:jc w:val="left"/>
              <w:rPr>
                <w:b/>
                <w:bCs/>
                <w:color w:val="333333"/>
                <w:sz w:val="18"/>
              </w:rPr>
            </w:pPr>
            <w:r>
              <w:rPr>
                <w:b/>
                <w:bCs/>
                <w:color w:val="333333"/>
                <w:sz w:val="18"/>
              </w:rPr>
              <w:t>Instrument polític</w:t>
            </w:r>
          </w:p>
        </w:tc>
        <w:tc>
          <w:tcPr>
            <w:tcW w:w="1870" w:type="dxa"/>
            <w:tcBorders>
              <w:top w:val="single" w:sz="4" w:space="0" w:color="808080"/>
              <w:bottom w:val="single" w:sz="4" w:space="0" w:color="808080"/>
            </w:tcBorders>
            <w:vAlign w:val="center"/>
          </w:tcPr>
          <w:p w14:paraId="0DED2EA3" w14:textId="77777777" w:rsidR="00C70B01" w:rsidRPr="00542062" w:rsidRDefault="00C70B01" w:rsidP="004766E5">
            <w:pPr>
              <w:jc w:val="left"/>
              <w:rPr>
                <w:rFonts w:eastAsia="Microsoft YaHei" w:cs="Arial"/>
                <w:color w:val="333333"/>
                <w:sz w:val="18"/>
                <w:szCs w:val="18"/>
              </w:rPr>
            </w:pPr>
            <w:r w:rsidRPr="00704AC5">
              <w:rPr>
                <w:rFonts w:eastAsia="Microsoft YaHei" w:cs="Arial"/>
                <w:noProof/>
                <w:color w:val="333333"/>
                <w:sz w:val="18"/>
                <w:szCs w:val="18"/>
              </w:rPr>
              <w:t>Sensibilització/Formació</w:t>
            </w:r>
          </w:p>
        </w:tc>
      </w:tr>
      <w:tr w:rsidR="00C70B01" w:rsidRPr="002A15F4" w14:paraId="065DC159" w14:textId="77777777" w:rsidTr="004766E5">
        <w:trPr>
          <w:trHeight w:val="838"/>
        </w:trPr>
        <w:tc>
          <w:tcPr>
            <w:tcW w:w="1094" w:type="dxa"/>
            <w:tcBorders>
              <w:top w:val="single" w:sz="4" w:space="0" w:color="808080"/>
              <w:bottom w:val="single" w:sz="4" w:space="0" w:color="808080"/>
            </w:tcBorders>
            <w:vAlign w:val="center"/>
          </w:tcPr>
          <w:p w14:paraId="56E0B27B" w14:textId="77777777" w:rsidR="00C70B01" w:rsidRPr="002A15F4" w:rsidRDefault="00C70B01" w:rsidP="004766E5">
            <w:pPr>
              <w:jc w:val="left"/>
              <w:rPr>
                <w:b/>
                <w:bCs/>
                <w:color w:val="333333"/>
                <w:sz w:val="18"/>
              </w:rPr>
            </w:pPr>
            <w:r>
              <w:rPr>
                <w:b/>
                <w:bCs/>
                <w:color w:val="333333"/>
                <w:sz w:val="18"/>
              </w:rPr>
              <w:t>Estat</w:t>
            </w:r>
          </w:p>
        </w:tc>
        <w:tc>
          <w:tcPr>
            <w:tcW w:w="2040" w:type="dxa"/>
            <w:gridSpan w:val="3"/>
            <w:tcBorders>
              <w:top w:val="single" w:sz="4" w:space="0" w:color="808080"/>
              <w:bottom w:val="single" w:sz="4" w:space="0" w:color="808080"/>
            </w:tcBorders>
            <w:shd w:val="clear" w:color="auto" w:fill="auto"/>
            <w:vAlign w:val="center"/>
          </w:tcPr>
          <w:p w14:paraId="052BF5E6"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No iniciada</w:t>
            </w:r>
          </w:p>
        </w:tc>
        <w:tc>
          <w:tcPr>
            <w:tcW w:w="1402" w:type="dxa"/>
            <w:tcBorders>
              <w:top w:val="single" w:sz="4" w:space="0" w:color="808080"/>
              <w:bottom w:val="single" w:sz="4" w:space="0" w:color="808080"/>
            </w:tcBorders>
            <w:vAlign w:val="center"/>
          </w:tcPr>
          <w:p w14:paraId="02852A89" w14:textId="77777777" w:rsidR="00C70B01" w:rsidRPr="002A15F4" w:rsidRDefault="00C70B01" w:rsidP="004766E5">
            <w:pPr>
              <w:jc w:val="left"/>
              <w:rPr>
                <w:b/>
                <w:bCs/>
                <w:color w:val="333333"/>
                <w:sz w:val="18"/>
              </w:rPr>
            </w:pPr>
            <w:r>
              <w:rPr>
                <w:b/>
                <w:bCs/>
                <w:color w:val="333333"/>
                <w:sz w:val="18"/>
              </w:rPr>
              <w:t>Origen</w:t>
            </w:r>
          </w:p>
        </w:tc>
        <w:tc>
          <w:tcPr>
            <w:tcW w:w="4490" w:type="dxa"/>
            <w:gridSpan w:val="3"/>
            <w:tcBorders>
              <w:top w:val="single" w:sz="4" w:space="0" w:color="808080"/>
              <w:bottom w:val="single" w:sz="4" w:space="0" w:color="808080"/>
            </w:tcBorders>
            <w:vAlign w:val="center"/>
          </w:tcPr>
          <w:p w14:paraId="49BD832A" w14:textId="77777777" w:rsidR="00C70B01" w:rsidRPr="00542062" w:rsidRDefault="00C70B01" w:rsidP="004766E5">
            <w:pPr>
              <w:jc w:val="left"/>
              <w:rPr>
                <w:rFonts w:eastAsia="Microsoft YaHei" w:cs="Arial"/>
                <w:noProof/>
                <w:color w:val="333333"/>
                <w:sz w:val="18"/>
                <w:szCs w:val="18"/>
              </w:rPr>
            </w:pPr>
            <w:r w:rsidRPr="00704AC5">
              <w:rPr>
                <w:rFonts w:eastAsia="Microsoft YaHei" w:cs="Arial"/>
                <w:noProof/>
                <w:color w:val="333333"/>
                <w:sz w:val="18"/>
                <w:szCs w:val="18"/>
              </w:rPr>
              <w:t>Administració local (Aj.)</w:t>
            </w:r>
          </w:p>
        </w:tc>
      </w:tr>
      <w:tr w:rsidR="00C70B01" w:rsidRPr="002A15F4" w14:paraId="71FD7C1D" w14:textId="77777777" w:rsidTr="004766E5">
        <w:trPr>
          <w:trHeight w:val="2049"/>
        </w:trPr>
        <w:tc>
          <w:tcPr>
            <w:tcW w:w="9026" w:type="dxa"/>
            <w:gridSpan w:val="8"/>
            <w:tcBorders>
              <w:top w:val="single" w:sz="4" w:space="0" w:color="808080"/>
              <w:bottom w:val="single" w:sz="4" w:space="0" w:color="808080"/>
            </w:tcBorders>
          </w:tcPr>
          <w:p w14:paraId="55CF2AB4" w14:textId="77777777" w:rsidR="00C70B01" w:rsidRDefault="00C70B01" w:rsidP="004766E5">
            <w:pPr>
              <w:rPr>
                <w:b/>
                <w:bCs/>
                <w:color w:val="333333"/>
                <w:sz w:val="18"/>
              </w:rPr>
            </w:pPr>
          </w:p>
          <w:p w14:paraId="07A61E26" w14:textId="77777777" w:rsidR="00C70B01" w:rsidRDefault="00C70B01" w:rsidP="004766E5">
            <w:pPr>
              <w:rPr>
                <w:b/>
                <w:bCs/>
                <w:color w:val="333333"/>
                <w:sz w:val="18"/>
              </w:rPr>
            </w:pPr>
            <w:r>
              <w:rPr>
                <w:b/>
                <w:bCs/>
                <w:color w:val="333333"/>
                <w:sz w:val="18"/>
              </w:rPr>
              <w:t xml:space="preserve">Descripció     </w:t>
            </w:r>
          </w:p>
          <w:p w14:paraId="0ADF5AB8" w14:textId="77777777" w:rsidR="00C70B01" w:rsidRPr="00895AF1" w:rsidRDefault="00C70B01" w:rsidP="004766E5">
            <w:pPr>
              <w:jc w:val="left"/>
              <w:rPr>
                <w:rFonts w:eastAsia="Microsoft YaHei" w:cs="Arial"/>
                <w:color w:val="333333"/>
                <w:sz w:val="18"/>
                <w:szCs w:val="18"/>
              </w:rPr>
            </w:pPr>
            <w:r w:rsidRPr="00895AF1">
              <w:rPr>
                <w:rFonts w:eastAsia="Microsoft YaHei" w:cs="Arial"/>
                <w:color w:val="333333"/>
                <w:sz w:val="18"/>
                <w:szCs w:val="18"/>
              </w:rPr>
              <w:t xml:space="preserve">L’acció consisteix a realitzar campanyes periòdiques per informar la població sobre la separació correcta de les diferents fraccions de residus a les seves llars o comerços, així com la correcta deposició d’aquests en els diferents contenidors de la via pública, deixalleria, etc. Les campanyes també han d’incidir en la </w:t>
            </w:r>
            <w:r w:rsidRPr="00895AF1">
              <w:rPr>
                <w:rFonts w:eastAsia="Microsoft YaHei" w:cs="Arial"/>
                <w:b/>
                <w:color w:val="333333"/>
                <w:sz w:val="18"/>
                <w:szCs w:val="18"/>
              </w:rPr>
              <w:t>prevenció</w:t>
            </w:r>
            <w:r w:rsidRPr="00895AF1">
              <w:rPr>
                <w:rFonts w:eastAsia="Microsoft YaHei" w:cs="Arial"/>
                <w:color w:val="333333"/>
                <w:sz w:val="18"/>
                <w:szCs w:val="18"/>
              </w:rPr>
              <w:t xml:space="preserve"> a mesura que la normativa estatal també va avançant en aquest sentit (reducció de les bosses d’un sol ús, compra a granel, afavorir que els comerços acceptin els envasos dels clients, eliminar </w:t>
            </w:r>
            <w:proofErr w:type="spellStart"/>
            <w:r w:rsidRPr="00895AF1">
              <w:rPr>
                <w:rFonts w:eastAsia="Microsoft YaHei" w:cs="Arial"/>
                <w:color w:val="333333"/>
                <w:sz w:val="18"/>
                <w:szCs w:val="18"/>
              </w:rPr>
              <w:t>sobreenvasats</w:t>
            </w:r>
            <w:proofErr w:type="spellEnd"/>
            <w:r w:rsidRPr="00895AF1">
              <w:rPr>
                <w:rFonts w:eastAsia="Microsoft YaHei" w:cs="Arial"/>
                <w:color w:val="333333"/>
                <w:sz w:val="18"/>
                <w:szCs w:val="18"/>
              </w:rPr>
              <w:t xml:space="preserve">, etc. </w:t>
            </w:r>
          </w:p>
          <w:p w14:paraId="35A80030" w14:textId="77777777" w:rsidR="00C70B01" w:rsidRPr="00895AF1" w:rsidRDefault="00C70B01" w:rsidP="004766E5">
            <w:pPr>
              <w:jc w:val="left"/>
              <w:rPr>
                <w:rFonts w:eastAsia="Microsoft YaHei" w:cs="Arial"/>
                <w:color w:val="333333"/>
                <w:sz w:val="18"/>
                <w:szCs w:val="18"/>
              </w:rPr>
            </w:pPr>
            <w:r w:rsidRPr="00895AF1">
              <w:rPr>
                <w:rFonts w:eastAsia="Microsoft YaHei" w:cs="Arial"/>
                <w:color w:val="333333"/>
                <w:sz w:val="18"/>
                <w:szCs w:val="18"/>
              </w:rPr>
              <w:t xml:space="preserve">Els objectius d’aquestes campanyes són </w:t>
            </w:r>
            <w:r w:rsidRPr="00895AF1">
              <w:rPr>
                <w:rFonts w:eastAsia="Microsoft YaHei" w:cs="Arial"/>
                <w:b/>
                <w:color w:val="333333"/>
                <w:sz w:val="18"/>
                <w:szCs w:val="18"/>
              </w:rPr>
              <w:t>disminuir la generació total de residus</w:t>
            </w:r>
            <w:r w:rsidRPr="00895AF1">
              <w:rPr>
                <w:rFonts w:eastAsia="Microsoft YaHei" w:cs="Arial"/>
                <w:color w:val="333333"/>
                <w:sz w:val="18"/>
                <w:szCs w:val="18"/>
              </w:rPr>
              <w:t>, incrementar la quantitat dels residus recollits en les diferents fraccions de recollida selectiva, disminuir el percentatge d’impropis en les diferents fraccions, així com recordar la importància de la co</w:t>
            </w:r>
            <w:r>
              <w:rPr>
                <w:rFonts w:eastAsia="Microsoft YaHei" w:cs="Arial"/>
                <w:color w:val="333333"/>
                <w:sz w:val="18"/>
                <w:szCs w:val="18"/>
              </w:rPr>
              <w:t>l·l</w:t>
            </w:r>
            <w:r w:rsidRPr="00895AF1">
              <w:rPr>
                <w:rFonts w:eastAsia="Microsoft YaHei" w:cs="Arial"/>
                <w:color w:val="333333"/>
                <w:sz w:val="18"/>
                <w:szCs w:val="18"/>
              </w:rPr>
              <w:t xml:space="preserve">aboració ciutadana alhora d’assolir millores ambientals en l’àmbit municipal per tal d’arribar als objectius establerts. </w:t>
            </w:r>
          </w:p>
          <w:p w14:paraId="091C05E3" w14:textId="77777777" w:rsidR="00C70B01" w:rsidRPr="00895AF1" w:rsidRDefault="00C70B01" w:rsidP="004766E5">
            <w:pPr>
              <w:jc w:val="left"/>
              <w:rPr>
                <w:rFonts w:eastAsia="Microsoft YaHei" w:cs="Arial"/>
                <w:color w:val="333333"/>
                <w:sz w:val="18"/>
                <w:szCs w:val="18"/>
              </w:rPr>
            </w:pPr>
            <w:r w:rsidRPr="00895AF1">
              <w:rPr>
                <w:rFonts w:eastAsia="Microsoft YaHei" w:cs="Arial"/>
                <w:color w:val="333333"/>
                <w:sz w:val="18"/>
                <w:szCs w:val="18"/>
              </w:rPr>
              <w:t>Les campanyes poden incloure:</w:t>
            </w:r>
          </w:p>
          <w:p w14:paraId="131A7DC8" w14:textId="77777777" w:rsidR="00C70B01" w:rsidRPr="00895AF1" w:rsidRDefault="00C70B01" w:rsidP="00C70B01">
            <w:pPr>
              <w:numPr>
                <w:ilvl w:val="0"/>
                <w:numId w:val="26"/>
              </w:numPr>
              <w:jc w:val="left"/>
              <w:rPr>
                <w:rFonts w:eastAsia="Microsoft YaHei" w:cs="Arial"/>
                <w:color w:val="333333"/>
                <w:sz w:val="18"/>
                <w:szCs w:val="18"/>
              </w:rPr>
            </w:pPr>
            <w:r w:rsidRPr="00895AF1">
              <w:rPr>
                <w:rFonts w:eastAsia="Microsoft YaHei" w:cs="Arial"/>
                <w:color w:val="333333"/>
                <w:sz w:val="18"/>
                <w:szCs w:val="18"/>
              </w:rPr>
              <w:t>Creació de material divulgatiu.</w:t>
            </w:r>
          </w:p>
          <w:p w14:paraId="7A580A7D" w14:textId="77777777" w:rsidR="00C70B01" w:rsidRPr="00895AF1" w:rsidRDefault="00C70B01" w:rsidP="00C70B01">
            <w:pPr>
              <w:numPr>
                <w:ilvl w:val="0"/>
                <w:numId w:val="26"/>
              </w:numPr>
              <w:jc w:val="left"/>
              <w:rPr>
                <w:rFonts w:eastAsia="Microsoft YaHei" w:cs="Arial"/>
                <w:color w:val="333333"/>
                <w:sz w:val="18"/>
                <w:szCs w:val="18"/>
              </w:rPr>
            </w:pPr>
            <w:r w:rsidRPr="00895AF1">
              <w:rPr>
                <w:rFonts w:eastAsia="Microsoft YaHei" w:cs="Arial"/>
                <w:color w:val="333333"/>
                <w:sz w:val="18"/>
                <w:szCs w:val="18"/>
              </w:rPr>
              <w:t>Xerrades i difusió de bones pràctiques de prevenció: problemàtica ambiental dels plàstics d’un sol ús i alternatives....</w:t>
            </w:r>
          </w:p>
          <w:p w14:paraId="1E975D64" w14:textId="77777777" w:rsidR="00C70B01" w:rsidRPr="00895AF1" w:rsidRDefault="00C70B01" w:rsidP="00C70B01">
            <w:pPr>
              <w:numPr>
                <w:ilvl w:val="0"/>
                <w:numId w:val="26"/>
              </w:numPr>
              <w:jc w:val="left"/>
              <w:rPr>
                <w:rFonts w:eastAsia="Microsoft YaHei" w:cs="Arial"/>
                <w:color w:val="333333"/>
                <w:sz w:val="18"/>
                <w:szCs w:val="18"/>
              </w:rPr>
            </w:pPr>
            <w:r w:rsidRPr="00895AF1">
              <w:rPr>
                <w:rFonts w:eastAsia="Microsoft YaHei" w:cs="Arial"/>
                <w:color w:val="333333"/>
                <w:sz w:val="18"/>
                <w:szCs w:val="18"/>
              </w:rPr>
              <w:t>Punts d’informació i tallers de reparació, etc.</w:t>
            </w:r>
          </w:p>
          <w:p w14:paraId="2FE68219" w14:textId="77777777" w:rsidR="00C70B01" w:rsidRPr="00895AF1" w:rsidRDefault="00C70B01" w:rsidP="00C70B01">
            <w:pPr>
              <w:numPr>
                <w:ilvl w:val="0"/>
                <w:numId w:val="26"/>
              </w:numPr>
              <w:jc w:val="left"/>
              <w:rPr>
                <w:rFonts w:eastAsia="Microsoft YaHei" w:cs="Arial"/>
                <w:color w:val="333333"/>
                <w:sz w:val="18"/>
                <w:szCs w:val="18"/>
              </w:rPr>
            </w:pPr>
            <w:r w:rsidRPr="00895AF1">
              <w:rPr>
                <w:rFonts w:eastAsia="Microsoft YaHei" w:cs="Arial"/>
                <w:color w:val="333333"/>
                <w:sz w:val="18"/>
                <w:szCs w:val="18"/>
              </w:rPr>
              <w:t>Campanyes amb la restauració, escoles, etc. sobre malbaratament alimentari.</w:t>
            </w:r>
          </w:p>
          <w:p w14:paraId="3919B879" w14:textId="77777777" w:rsidR="00C70B01" w:rsidRPr="00895AF1" w:rsidRDefault="00C70B01" w:rsidP="00C70B01">
            <w:pPr>
              <w:numPr>
                <w:ilvl w:val="0"/>
                <w:numId w:val="26"/>
              </w:numPr>
              <w:jc w:val="left"/>
              <w:rPr>
                <w:rFonts w:eastAsia="Microsoft YaHei" w:cs="Arial"/>
                <w:color w:val="333333"/>
                <w:sz w:val="18"/>
                <w:szCs w:val="18"/>
              </w:rPr>
            </w:pPr>
            <w:r w:rsidRPr="00895AF1">
              <w:rPr>
                <w:rFonts w:eastAsia="Microsoft YaHei" w:cs="Arial"/>
                <w:color w:val="333333"/>
                <w:sz w:val="18"/>
                <w:szCs w:val="18"/>
              </w:rPr>
              <w:t>Organització d’activitats durant la setmana europea de la prevenció de residus.</w:t>
            </w:r>
          </w:p>
          <w:p w14:paraId="2AC6C70F" w14:textId="77777777" w:rsidR="00C70B01" w:rsidRPr="00895AF1" w:rsidRDefault="00C70B01" w:rsidP="00C70B01">
            <w:pPr>
              <w:numPr>
                <w:ilvl w:val="0"/>
                <w:numId w:val="26"/>
              </w:numPr>
              <w:jc w:val="left"/>
              <w:rPr>
                <w:rFonts w:eastAsia="Microsoft YaHei" w:cs="Arial"/>
                <w:color w:val="333333"/>
                <w:sz w:val="18"/>
                <w:szCs w:val="18"/>
              </w:rPr>
            </w:pPr>
            <w:r w:rsidRPr="00895AF1">
              <w:rPr>
                <w:rFonts w:eastAsia="Microsoft YaHei" w:cs="Arial"/>
                <w:color w:val="333333"/>
                <w:sz w:val="18"/>
                <w:szCs w:val="18"/>
              </w:rPr>
              <w:t>Informar sobre les campanyes a través dels mitjans de comunicació i dels mitjans 2.0 (web municipal, xarxes socials, etc.)</w:t>
            </w:r>
          </w:p>
          <w:p w14:paraId="26CF60C5" w14:textId="77777777" w:rsidR="00C70B01" w:rsidRDefault="00C70B01" w:rsidP="004766E5">
            <w:pPr>
              <w:jc w:val="left"/>
              <w:rPr>
                <w:rFonts w:eastAsia="Microsoft YaHei" w:cs="Arial"/>
                <w:color w:val="333333"/>
                <w:sz w:val="18"/>
                <w:szCs w:val="18"/>
              </w:rPr>
            </w:pPr>
            <w:r w:rsidRPr="00D8657B">
              <w:rPr>
                <w:rFonts w:eastAsia="Microsoft YaHei" w:cs="Arial"/>
                <w:color w:val="333333"/>
                <w:sz w:val="18"/>
                <w:szCs w:val="18"/>
              </w:rPr>
              <w:t>S’estima un cost mitjà anual de 1000€ en campanyes en matèria de residus.</w:t>
            </w:r>
          </w:p>
          <w:p w14:paraId="7CC022A1" w14:textId="77777777" w:rsidR="00C70B01" w:rsidRPr="002A15F4" w:rsidRDefault="00C70B01" w:rsidP="004766E5">
            <w:pPr>
              <w:rPr>
                <w:rFonts w:eastAsia="Microsoft YaHei" w:cs="Arial"/>
                <w:color w:val="333333"/>
                <w:sz w:val="18"/>
                <w:szCs w:val="18"/>
                <w:highlight w:val="lightGray"/>
              </w:rPr>
            </w:pPr>
            <w:r>
              <w:rPr>
                <w:rFonts w:eastAsia="Microsoft YaHei" w:cs="Arial"/>
                <w:color w:val="333333"/>
                <w:sz w:val="18"/>
                <w:szCs w:val="18"/>
              </w:rPr>
              <w:t xml:space="preserve">Es fixa l’objectiu de reducció de les emissions derivades dels residus en un 30% en l’horitzó 2030 a partir de totes les accions d’aquest sector (l’objectiu en la metodologia dels </w:t>
            </w:r>
            <w:proofErr w:type="spellStart"/>
            <w:r>
              <w:rPr>
                <w:rFonts w:eastAsia="Microsoft YaHei" w:cs="Arial"/>
                <w:color w:val="333333"/>
                <w:sz w:val="18"/>
                <w:szCs w:val="18"/>
              </w:rPr>
              <w:t>PAESC</w:t>
            </w:r>
            <w:proofErr w:type="spellEnd"/>
            <w:r>
              <w:rPr>
                <w:rFonts w:eastAsia="Microsoft YaHei" w:cs="Arial"/>
                <w:color w:val="333333"/>
                <w:sz w:val="18"/>
                <w:szCs w:val="18"/>
              </w:rPr>
              <w:t xml:space="preserve"> de les comarques gironines és del 55% però en aquest cas els canvis més importants no es podran realitzar fins que no finalitzi l’actual contracte a 2030.)</w:t>
            </w:r>
          </w:p>
        </w:tc>
      </w:tr>
      <w:tr w:rsidR="00C70B01" w:rsidRPr="002A15F4" w14:paraId="6ED175AD" w14:textId="77777777" w:rsidTr="004766E5">
        <w:trPr>
          <w:trHeight w:val="838"/>
        </w:trPr>
        <w:tc>
          <w:tcPr>
            <w:tcW w:w="1533" w:type="dxa"/>
            <w:gridSpan w:val="2"/>
            <w:tcBorders>
              <w:top w:val="single" w:sz="4" w:space="0" w:color="808080"/>
              <w:bottom w:val="single" w:sz="4" w:space="0" w:color="808080"/>
            </w:tcBorders>
            <w:vAlign w:val="center"/>
          </w:tcPr>
          <w:p w14:paraId="248F47AB" w14:textId="77777777" w:rsidR="00C70B01" w:rsidRPr="002A15F4" w:rsidRDefault="00C70B01" w:rsidP="004766E5">
            <w:pPr>
              <w:jc w:val="left"/>
              <w:rPr>
                <w:b/>
                <w:bCs/>
                <w:color w:val="333333"/>
                <w:sz w:val="18"/>
              </w:rPr>
            </w:pPr>
            <w:r>
              <w:rPr>
                <w:b/>
                <w:bCs/>
                <w:color w:val="333333"/>
                <w:sz w:val="18"/>
              </w:rPr>
              <w:t>Cost (€)</w:t>
            </w:r>
          </w:p>
        </w:tc>
        <w:tc>
          <w:tcPr>
            <w:tcW w:w="1601" w:type="dxa"/>
            <w:gridSpan w:val="2"/>
            <w:tcBorders>
              <w:top w:val="single" w:sz="4" w:space="0" w:color="808080"/>
              <w:bottom w:val="single" w:sz="4" w:space="0" w:color="808080"/>
            </w:tcBorders>
            <w:vAlign w:val="center"/>
          </w:tcPr>
          <w:p w14:paraId="27BD2A96"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19.000</w:t>
            </w:r>
          </w:p>
        </w:tc>
        <w:tc>
          <w:tcPr>
            <w:tcW w:w="1402" w:type="dxa"/>
            <w:tcBorders>
              <w:top w:val="single" w:sz="4" w:space="0" w:color="808080"/>
              <w:bottom w:val="single" w:sz="4" w:space="0" w:color="808080"/>
            </w:tcBorders>
            <w:vAlign w:val="center"/>
          </w:tcPr>
          <w:p w14:paraId="1F179090" w14:textId="77777777" w:rsidR="00C70B01" w:rsidRPr="002A15F4" w:rsidRDefault="00C70B01" w:rsidP="004766E5">
            <w:pPr>
              <w:jc w:val="left"/>
              <w:rPr>
                <w:b/>
                <w:bCs/>
                <w:color w:val="333333"/>
                <w:sz w:val="18"/>
              </w:rPr>
            </w:pPr>
            <w:r>
              <w:rPr>
                <w:b/>
                <w:bCs/>
                <w:color w:val="333333"/>
                <w:sz w:val="18"/>
              </w:rPr>
              <w:t>Estalvi d’energia (</w:t>
            </w:r>
            <w:proofErr w:type="spellStart"/>
            <w:r>
              <w:rPr>
                <w:b/>
                <w:bCs/>
                <w:color w:val="333333"/>
                <w:sz w:val="18"/>
              </w:rPr>
              <w:t>MWh</w:t>
            </w:r>
            <w:proofErr w:type="spellEnd"/>
            <w:r>
              <w:rPr>
                <w:b/>
                <w:bCs/>
                <w:color w:val="333333"/>
                <w:sz w:val="18"/>
              </w:rPr>
              <w:t>/any)</w:t>
            </w:r>
          </w:p>
        </w:tc>
        <w:tc>
          <w:tcPr>
            <w:tcW w:w="1276" w:type="dxa"/>
            <w:tcBorders>
              <w:top w:val="single" w:sz="4" w:space="0" w:color="808080"/>
              <w:bottom w:val="single" w:sz="4" w:space="0" w:color="808080"/>
            </w:tcBorders>
            <w:vAlign w:val="center"/>
          </w:tcPr>
          <w:p w14:paraId="6611B682" w14:textId="77777777" w:rsidR="00C70B01" w:rsidRPr="00542062" w:rsidRDefault="00C70B01" w:rsidP="004766E5">
            <w:pPr>
              <w:jc w:val="left"/>
              <w:rPr>
                <w:rFonts w:eastAsia="Microsoft YaHei" w:cs="Arial"/>
                <w:noProof/>
                <w:color w:val="333333"/>
                <w:sz w:val="18"/>
                <w:szCs w:val="18"/>
              </w:rPr>
            </w:pPr>
          </w:p>
        </w:tc>
        <w:tc>
          <w:tcPr>
            <w:tcW w:w="1344" w:type="dxa"/>
            <w:tcBorders>
              <w:top w:val="single" w:sz="4" w:space="0" w:color="808080"/>
              <w:bottom w:val="single" w:sz="4" w:space="0" w:color="808080"/>
            </w:tcBorders>
            <w:vAlign w:val="center"/>
          </w:tcPr>
          <w:p w14:paraId="50937D08" w14:textId="77777777" w:rsidR="00C70B01" w:rsidRPr="002A15F4" w:rsidRDefault="00C70B01" w:rsidP="004766E5">
            <w:pPr>
              <w:jc w:val="left"/>
              <w:rPr>
                <w:b/>
                <w:bCs/>
                <w:color w:val="333333"/>
                <w:sz w:val="18"/>
              </w:rPr>
            </w:pPr>
            <w:r>
              <w:rPr>
                <w:b/>
                <w:bCs/>
                <w:color w:val="333333"/>
                <w:sz w:val="18"/>
              </w:rPr>
              <w:t>Producció d’energia renovable (</w:t>
            </w:r>
            <w:proofErr w:type="spellStart"/>
            <w:r>
              <w:rPr>
                <w:b/>
                <w:bCs/>
                <w:color w:val="333333"/>
                <w:sz w:val="18"/>
              </w:rPr>
              <w:t>MWh</w:t>
            </w:r>
            <w:proofErr w:type="spellEnd"/>
            <w:r>
              <w:rPr>
                <w:b/>
                <w:bCs/>
                <w:color w:val="333333"/>
                <w:sz w:val="18"/>
              </w:rPr>
              <w:t>/any)</w:t>
            </w:r>
          </w:p>
        </w:tc>
        <w:tc>
          <w:tcPr>
            <w:tcW w:w="1870" w:type="dxa"/>
            <w:tcBorders>
              <w:top w:val="single" w:sz="4" w:space="0" w:color="808080"/>
              <w:bottom w:val="single" w:sz="4" w:space="0" w:color="808080"/>
            </w:tcBorders>
            <w:vAlign w:val="center"/>
          </w:tcPr>
          <w:p w14:paraId="453073A6" w14:textId="77777777" w:rsidR="00C70B01" w:rsidRPr="00542062" w:rsidRDefault="00C70B01" w:rsidP="004766E5">
            <w:pPr>
              <w:jc w:val="left"/>
              <w:rPr>
                <w:rFonts w:eastAsia="Microsoft YaHei" w:cs="Arial"/>
                <w:noProof/>
                <w:color w:val="333333"/>
                <w:sz w:val="18"/>
                <w:szCs w:val="18"/>
              </w:rPr>
            </w:pPr>
          </w:p>
        </w:tc>
      </w:tr>
      <w:tr w:rsidR="00C70B01" w:rsidRPr="002A15F4" w14:paraId="45F604CC" w14:textId="77777777" w:rsidTr="004766E5">
        <w:trPr>
          <w:trHeight w:val="838"/>
        </w:trPr>
        <w:tc>
          <w:tcPr>
            <w:tcW w:w="1533" w:type="dxa"/>
            <w:gridSpan w:val="2"/>
            <w:vMerge w:val="restart"/>
            <w:tcBorders>
              <w:top w:val="single" w:sz="4" w:space="0" w:color="808080"/>
            </w:tcBorders>
            <w:vAlign w:val="center"/>
          </w:tcPr>
          <w:p w14:paraId="749C6DE6" w14:textId="77777777" w:rsidR="00C70B01" w:rsidRPr="002A15F4" w:rsidRDefault="00C70B01" w:rsidP="004766E5">
            <w:pPr>
              <w:jc w:val="left"/>
              <w:rPr>
                <w:b/>
                <w:bCs/>
                <w:color w:val="333333"/>
                <w:sz w:val="18"/>
              </w:rPr>
            </w:pPr>
            <w:r>
              <w:rPr>
                <w:b/>
                <w:bCs/>
                <w:color w:val="333333"/>
                <w:sz w:val="18"/>
              </w:rPr>
              <w:t>Cost d’abatiment (€/tCO</w:t>
            </w:r>
            <w:r>
              <w:rPr>
                <w:b/>
                <w:bCs/>
                <w:color w:val="333333"/>
                <w:sz w:val="18"/>
                <w:vertAlign w:val="subscript"/>
              </w:rPr>
              <w:t>2</w:t>
            </w:r>
            <w:r>
              <w:rPr>
                <w:b/>
                <w:bCs/>
                <w:color w:val="333333"/>
                <w:sz w:val="18"/>
              </w:rPr>
              <w:t>)</w:t>
            </w:r>
          </w:p>
        </w:tc>
        <w:tc>
          <w:tcPr>
            <w:tcW w:w="1601" w:type="dxa"/>
            <w:gridSpan w:val="2"/>
            <w:vMerge w:val="restart"/>
            <w:tcBorders>
              <w:top w:val="single" w:sz="4" w:space="0" w:color="808080"/>
            </w:tcBorders>
            <w:vAlign w:val="center"/>
          </w:tcPr>
          <w:p w14:paraId="3030FABB" w14:textId="77777777" w:rsidR="00C70B01" w:rsidRPr="00542062" w:rsidRDefault="00C70B01" w:rsidP="004766E5">
            <w:pPr>
              <w:jc w:val="left"/>
              <w:rPr>
                <w:rFonts w:eastAsia="Microsoft YaHei" w:cs="Arial"/>
                <w:noProof/>
                <w:color w:val="333333"/>
                <w:sz w:val="18"/>
                <w:szCs w:val="18"/>
              </w:rPr>
            </w:pPr>
            <w:r>
              <w:rPr>
                <w:rFonts w:eastAsia="Microsoft YaHei" w:cs="Arial"/>
                <w:noProof/>
                <w:color w:val="333333"/>
                <w:sz w:val="18"/>
                <w:szCs w:val="18"/>
              </w:rPr>
              <w:t>21,64</w:t>
            </w:r>
          </w:p>
        </w:tc>
        <w:tc>
          <w:tcPr>
            <w:tcW w:w="1402" w:type="dxa"/>
            <w:tcBorders>
              <w:top w:val="single" w:sz="4" w:space="0" w:color="808080"/>
              <w:bottom w:val="single" w:sz="4" w:space="0" w:color="808080"/>
            </w:tcBorders>
            <w:vAlign w:val="center"/>
          </w:tcPr>
          <w:p w14:paraId="620F9A3E" w14:textId="77777777" w:rsidR="00C70B01" w:rsidRPr="002A15F4" w:rsidRDefault="00C70B01" w:rsidP="004766E5">
            <w:pPr>
              <w:jc w:val="center"/>
              <w:rPr>
                <w:b/>
                <w:bCs/>
                <w:color w:val="333333"/>
                <w:sz w:val="18"/>
              </w:rPr>
            </w:pPr>
            <w:r>
              <w:rPr>
                <w:b/>
                <w:bCs/>
                <w:color w:val="333333"/>
                <w:sz w:val="18"/>
              </w:rPr>
              <w:t>Any d’inici</w:t>
            </w:r>
          </w:p>
        </w:tc>
        <w:tc>
          <w:tcPr>
            <w:tcW w:w="1276" w:type="dxa"/>
            <w:tcBorders>
              <w:top w:val="single" w:sz="4" w:space="0" w:color="808080"/>
              <w:bottom w:val="single" w:sz="4" w:space="0" w:color="808080"/>
            </w:tcBorders>
            <w:vAlign w:val="center"/>
          </w:tcPr>
          <w:p w14:paraId="0B9D3337" w14:textId="77777777" w:rsidR="00C70B01" w:rsidRPr="002A15F4" w:rsidRDefault="00C70B01" w:rsidP="004766E5">
            <w:pPr>
              <w:jc w:val="center"/>
              <w:rPr>
                <w:color w:val="333333"/>
                <w:sz w:val="20"/>
              </w:rPr>
            </w:pPr>
            <w:r w:rsidRPr="00505865">
              <w:rPr>
                <w:b/>
                <w:bCs/>
                <w:color w:val="333333"/>
                <w:sz w:val="18"/>
              </w:rPr>
              <w:t>Any de finalització</w:t>
            </w:r>
          </w:p>
        </w:tc>
        <w:tc>
          <w:tcPr>
            <w:tcW w:w="3214" w:type="dxa"/>
            <w:gridSpan w:val="2"/>
            <w:tcBorders>
              <w:top w:val="single" w:sz="4" w:space="0" w:color="808080"/>
              <w:bottom w:val="single" w:sz="4" w:space="0" w:color="808080"/>
            </w:tcBorders>
            <w:vAlign w:val="center"/>
          </w:tcPr>
          <w:p w14:paraId="28C26DAB" w14:textId="77777777" w:rsidR="00C70B01" w:rsidRPr="002A15F4" w:rsidRDefault="00C70B01" w:rsidP="004766E5">
            <w:pPr>
              <w:jc w:val="left"/>
              <w:rPr>
                <w:b/>
                <w:bCs/>
                <w:color w:val="333333"/>
                <w:sz w:val="18"/>
              </w:rPr>
            </w:pPr>
            <w:r>
              <w:rPr>
                <w:b/>
                <w:bCs/>
                <w:color w:val="333333"/>
                <w:sz w:val="18"/>
              </w:rPr>
              <w:t>Organisme responsable</w:t>
            </w:r>
          </w:p>
        </w:tc>
      </w:tr>
      <w:tr w:rsidR="00C70B01" w:rsidRPr="002A15F4" w14:paraId="62054EF7" w14:textId="77777777" w:rsidTr="004766E5">
        <w:trPr>
          <w:trHeight w:val="813"/>
        </w:trPr>
        <w:tc>
          <w:tcPr>
            <w:tcW w:w="1533" w:type="dxa"/>
            <w:gridSpan w:val="2"/>
            <w:vMerge/>
            <w:tcBorders>
              <w:bottom w:val="single" w:sz="4" w:space="0" w:color="808080"/>
            </w:tcBorders>
            <w:vAlign w:val="center"/>
          </w:tcPr>
          <w:p w14:paraId="0A22F17C" w14:textId="77777777" w:rsidR="00C70B01" w:rsidRPr="002A15F4" w:rsidRDefault="00C70B01" w:rsidP="004766E5">
            <w:pPr>
              <w:jc w:val="left"/>
              <w:rPr>
                <w:b/>
                <w:bCs/>
                <w:color w:val="333333"/>
                <w:sz w:val="18"/>
              </w:rPr>
            </w:pPr>
          </w:p>
        </w:tc>
        <w:tc>
          <w:tcPr>
            <w:tcW w:w="1601" w:type="dxa"/>
            <w:gridSpan w:val="2"/>
            <w:vMerge/>
            <w:tcBorders>
              <w:bottom w:val="single" w:sz="4" w:space="0" w:color="808080"/>
            </w:tcBorders>
            <w:vAlign w:val="center"/>
          </w:tcPr>
          <w:p w14:paraId="7996E0AF" w14:textId="77777777" w:rsidR="00C70B01" w:rsidRPr="002A15F4" w:rsidRDefault="00C70B01" w:rsidP="004766E5">
            <w:pPr>
              <w:jc w:val="left"/>
              <w:rPr>
                <w:b/>
                <w:bCs/>
                <w:color w:val="333333"/>
                <w:sz w:val="18"/>
              </w:rPr>
            </w:pPr>
          </w:p>
        </w:tc>
        <w:tc>
          <w:tcPr>
            <w:tcW w:w="1402" w:type="dxa"/>
            <w:tcBorders>
              <w:top w:val="single" w:sz="4" w:space="0" w:color="808080"/>
              <w:bottom w:val="single" w:sz="4" w:space="0" w:color="808080"/>
            </w:tcBorders>
            <w:vAlign w:val="center"/>
          </w:tcPr>
          <w:p w14:paraId="2C369415"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2023</w:t>
            </w:r>
          </w:p>
        </w:tc>
        <w:tc>
          <w:tcPr>
            <w:tcW w:w="1276" w:type="dxa"/>
            <w:tcBorders>
              <w:top w:val="single" w:sz="4" w:space="0" w:color="808080"/>
              <w:bottom w:val="single" w:sz="4" w:space="0" w:color="808080"/>
            </w:tcBorders>
            <w:vAlign w:val="center"/>
          </w:tcPr>
          <w:p w14:paraId="44DBC2DE" w14:textId="77777777" w:rsidR="00C70B01" w:rsidRPr="00542062" w:rsidRDefault="00C70B01" w:rsidP="004766E5">
            <w:pPr>
              <w:jc w:val="center"/>
              <w:rPr>
                <w:rFonts w:eastAsia="Microsoft YaHei" w:cs="Arial"/>
                <w:noProof/>
                <w:color w:val="333333"/>
                <w:sz w:val="18"/>
                <w:szCs w:val="18"/>
              </w:rPr>
            </w:pPr>
            <w:r w:rsidRPr="00704AC5">
              <w:rPr>
                <w:rFonts w:eastAsia="Microsoft YaHei" w:cs="Arial"/>
                <w:noProof/>
                <w:color w:val="333333"/>
                <w:sz w:val="18"/>
                <w:szCs w:val="18"/>
              </w:rPr>
              <w:t>2030</w:t>
            </w:r>
          </w:p>
        </w:tc>
        <w:tc>
          <w:tcPr>
            <w:tcW w:w="3214" w:type="dxa"/>
            <w:gridSpan w:val="2"/>
            <w:tcBorders>
              <w:top w:val="single" w:sz="4" w:space="0" w:color="808080"/>
              <w:bottom w:val="single" w:sz="4" w:space="0" w:color="808080"/>
            </w:tcBorders>
            <w:vAlign w:val="center"/>
          </w:tcPr>
          <w:p w14:paraId="3DCFA54D" w14:textId="77777777" w:rsidR="00C70B01" w:rsidRPr="009A1BC3" w:rsidRDefault="00C70B01" w:rsidP="004766E5">
            <w:pPr>
              <w:jc w:val="left"/>
              <w:rPr>
                <w:bCs/>
                <w:color w:val="333333"/>
                <w:sz w:val="18"/>
              </w:rPr>
            </w:pPr>
            <w:r w:rsidRPr="00704AC5">
              <w:rPr>
                <w:bCs/>
                <w:noProof/>
                <w:color w:val="333333"/>
                <w:sz w:val="18"/>
              </w:rPr>
              <w:t>Ajuntament: Àrea sostenibilitat, manteniment i Serveis</w:t>
            </w:r>
          </w:p>
        </w:tc>
      </w:tr>
      <w:tr w:rsidR="00C70B01" w:rsidRPr="002A15F4" w14:paraId="395A77AC" w14:textId="77777777" w:rsidTr="004766E5">
        <w:trPr>
          <w:trHeight w:val="695"/>
        </w:trPr>
        <w:tc>
          <w:tcPr>
            <w:tcW w:w="9026" w:type="dxa"/>
            <w:gridSpan w:val="8"/>
            <w:vAlign w:val="center"/>
          </w:tcPr>
          <w:p w14:paraId="00B34B53" w14:textId="77777777" w:rsidR="00C70B01" w:rsidRDefault="00C70B01" w:rsidP="004766E5">
            <w:pPr>
              <w:jc w:val="left"/>
              <w:rPr>
                <w:b/>
                <w:bCs/>
                <w:color w:val="333333"/>
                <w:sz w:val="18"/>
                <w:vertAlign w:val="subscript"/>
              </w:rPr>
            </w:pPr>
            <w:r>
              <w:rPr>
                <w:b/>
                <w:bCs/>
                <w:color w:val="333333"/>
                <w:sz w:val="18"/>
              </w:rPr>
              <w:t>Estalvi d’emissions de CO</w:t>
            </w:r>
            <w:r>
              <w:rPr>
                <w:b/>
                <w:bCs/>
                <w:color w:val="333333"/>
                <w:sz w:val="18"/>
                <w:vertAlign w:val="subscript"/>
              </w:rPr>
              <w:t>2</w:t>
            </w:r>
          </w:p>
          <w:p w14:paraId="795D70B6" w14:textId="77777777" w:rsidR="00C70B01" w:rsidRPr="00103BEB" w:rsidRDefault="00C70B01" w:rsidP="004766E5">
            <w:pPr>
              <w:jc w:val="left"/>
              <w:rPr>
                <w:color w:val="333333"/>
                <w:sz w:val="18"/>
              </w:rPr>
            </w:pPr>
            <w:r w:rsidRPr="00103BEB">
              <w:rPr>
                <w:color w:val="333333"/>
                <w:sz w:val="18"/>
              </w:rPr>
              <w:t>Metodologia i fórmula de càlcul</w:t>
            </w:r>
          </w:p>
          <w:p w14:paraId="10B9F3DA" w14:textId="77777777" w:rsidR="00C70B01" w:rsidRPr="00895AF1" w:rsidRDefault="00C70B01" w:rsidP="004766E5">
            <w:pPr>
              <w:jc w:val="left"/>
              <w:rPr>
                <w:bCs/>
                <w:i/>
                <w:color w:val="333333"/>
                <w:sz w:val="16"/>
                <w:szCs w:val="16"/>
              </w:rPr>
            </w:pPr>
            <w:r w:rsidRPr="00895AF1">
              <w:rPr>
                <w:bCs/>
                <w:i/>
                <w:color w:val="333333"/>
                <w:sz w:val="16"/>
                <w:szCs w:val="16"/>
              </w:rPr>
              <w:t xml:space="preserve">EE= </w:t>
            </w:r>
            <w:r>
              <w:rPr>
                <w:bCs/>
                <w:i/>
                <w:color w:val="333333"/>
                <w:sz w:val="16"/>
                <w:szCs w:val="16"/>
              </w:rPr>
              <w:t>30</w:t>
            </w:r>
            <w:r w:rsidRPr="00895AF1">
              <w:rPr>
                <w:bCs/>
                <w:i/>
                <w:color w:val="333333"/>
                <w:sz w:val="16"/>
                <w:szCs w:val="16"/>
              </w:rPr>
              <w:t>% emissions residus (conjuntament amb les altres accions)</w:t>
            </w:r>
          </w:p>
          <w:p w14:paraId="48CCA944" w14:textId="77777777" w:rsidR="00C70B01" w:rsidRPr="00895AF1" w:rsidRDefault="00C70B01" w:rsidP="004766E5">
            <w:pPr>
              <w:jc w:val="left"/>
              <w:rPr>
                <w:b/>
                <w:bCs/>
                <w:color w:val="333333"/>
                <w:sz w:val="18"/>
              </w:rPr>
            </w:pPr>
          </w:p>
          <w:p w14:paraId="6E8682F2" w14:textId="77777777" w:rsidR="00C70B01" w:rsidRPr="00103BEB" w:rsidRDefault="00C70B01" w:rsidP="004766E5">
            <w:pPr>
              <w:jc w:val="left"/>
              <w:rPr>
                <w:b/>
                <w:bCs/>
                <w:color w:val="333333"/>
                <w:sz w:val="18"/>
              </w:rPr>
            </w:pPr>
            <w:r w:rsidRPr="00895AF1">
              <w:rPr>
                <w:i/>
                <w:iCs/>
                <w:color w:val="333333"/>
                <w:sz w:val="18"/>
              </w:rPr>
              <w:lastRenderedPageBreak/>
              <w:t xml:space="preserve">Font: Guia d’accions per mitigar el canvi climàtic a les comarques gironines, Diputació de Girona i </w:t>
            </w:r>
            <w:proofErr w:type="spellStart"/>
            <w:r w:rsidRPr="00895AF1">
              <w:rPr>
                <w:i/>
                <w:iCs/>
                <w:color w:val="333333"/>
                <w:sz w:val="18"/>
              </w:rPr>
              <w:t>CILMA</w:t>
            </w:r>
            <w:proofErr w:type="spellEnd"/>
          </w:p>
        </w:tc>
      </w:tr>
      <w:tr w:rsidR="00C70B01" w:rsidRPr="002A15F4" w14:paraId="1C1870A3" w14:textId="77777777" w:rsidTr="004766E5">
        <w:trPr>
          <w:trHeight w:val="813"/>
        </w:trPr>
        <w:tc>
          <w:tcPr>
            <w:tcW w:w="3134" w:type="dxa"/>
            <w:gridSpan w:val="4"/>
            <w:tcBorders>
              <w:bottom w:val="single" w:sz="4" w:space="0" w:color="808080"/>
            </w:tcBorders>
            <w:vAlign w:val="center"/>
          </w:tcPr>
          <w:p w14:paraId="5EADE1C4" w14:textId="77777777" w:rsidR="00C70B01" w:rsidRDefault="00C70B01" w:rsidP="004766E5">
            <w:pPr>
              <w:jc w:val="left"/>
              <w:rPr>
                <w:b/>
                <w:bCs/>
                <w:color w:val="0070C0"/>
                <w:sz w:val="28"/>
                <w:szCs w:val="28"/>
              </w:rPr>
            </w:pPr>
            <w:r>
              <w:rPr>
                <w:b/>
                <w:bCs/>
                <w:noProof/>
                <w:color w:val="0070C0"/>
                <w:sz w:val="28"/>
                <w:szCs w:val="28"/>
              </w:rPr>
              <w:lastRenderedPageBreak/>
              <w:t>877,96</w:t>
            </w:r>
            <w:r>
              <w:rPr>
                <w:b/>
                <w:bCs/>
                <w:color w:val="0070C0"/>
                <w:sz w:val="28"/>
                <w:szCs w:val="28"/>
              </w:rPr>
              <w:t xml:space="preserve"> </w:t>
            </w:r>
          </w:p>
          <w:p w14:paraId="4FBB05B4" w14:textId="77777777" w:rsidR="00C70B01" w:rsidRPr="00C60263" w:rsidRDefault="00C70B01" w:rsidP="004766E5">
            <w:pPr>
              <w:jc w:val="left"/>
              <w:rPr>
                <w:b/>
                <w:bCs/>
                <w:color w:val="BFBFBF"/>
                <w:sz w:val="18"/>
              </w:rPr>
            </w:pPr>
            <w:r w:rsidRPr="00C60263">
              <w:rPr>
                <w:b/>
                <w:bCs/>
                <w:color w:val="BFBFBF"/>
                <w:sz w:val="18"/>
              </w:rPr>
              <w:t>tCO</w:t>
            </w:r>
            <w:r w:rsidRPr="00C60263">
              <w:rPr>
                <w:b/>
                <w:bCs/>
                <w:color w:val="BFBFBF"/>
                <w:sz w:val="18"/>
                <w:vertAlign w:val="subscript"/>
              </w:rPr>
              <w:t>2</w:t>
            </w:r>
            <w:r w:rsidRPr="00C60263">
              <w:rPr>
                <w:b/>
                <w:bCs/>
                <w:color w:val="BFBFBF"/>
                <w:sz w:val="18"/>
              </w:rPr>
              <w:t>/any</w:t>
            </w:r>
          </w:p>
        </w:tc>
        <w:tc>
          <w:tcPr>
            <w:tcW w:w="1402" w:type="dxa"/>
            <w:tcBorders>
              <w:bottom w:val="single" w:sz="4" w:space="0" w:color="808080"/>
            </w:tcBorders>
            <w:vAlign w:val="center"/>
          </w:tcPr>
          <w:p w14:paraId="54D69AA3" w14:textId="77777777" w:rsidR="00C70B01" w:rsidRPr="002A15F4" w:rsidRDefault="00C70B01" w:rsidP="004766E5">
            <w:pPr>
              <w:jc w:val="center"/>
              <w:rPr>
                <w:rFonts w:eastAsia="Microsoft YaHei" w:cs="Arial"/>
                <w:color w:val="333333"/>
                <w:sz w:val="18"/>
                <w:szCs w:val="18"/>
                <w:highlight w:val="lightGray"/>
              </w:rPr>
            </w:pPr>
          </w:p>
        </w:tc>
        <w:tc>
          <w:tcPr>
            <w:tcW w:w="1276" w:type="dxa"/>
            <w:tcBorders>
              <w:bottom w:val="single" w:sz="4" w:space="0" w:color="808080"/>
            </w:tcBorders>
            <w:vAlign w:val="center"/>
          </w:tcPr>
          <w:p w14:paraId="47F74DA9" w14:textId="77777777" w:rsidR="00C70B01" w:rsidRPr="002A15F4" w:rsidRDefault="00C70B01" w:rsidP="004766E5">
            <w:pPr>
              <w:jc w:val="center"/>
              <w:rPr>
                <w:rFonts w:eastAsia="Microsoft YaHei" w:cs="Arial"/>
                <w:color w:val="333333"/>
                <w:sz w:val="18"/>
                <w:szCs w:val="18"/>
                <w:highlight w:val="lightGray"/>
              </w:rPr>
            </w:pPr>
          </w:p>
        </w:tc>
        <w:tc>
          <w:tcPr>
            <w:tcW w:w="1344" w:type="dxa"/>
            <w:tcBorders>
              <w:bottom w:val="single" w:sz="4" w:space="0" w:color="808080"/>
            </w:tcBorders>
            <w:vAlign w:val="center"/>
          </w:tcPr>
          <w:p w14:paraId="756B1C31" w14:textId="77777777" w:rsidR="00C70B01" w:rsidRPr="002A15F4" w:rsidRDefault="00C70B01" w:rsidP="004766E5">
            <w:pPr>
              <w:jc w:val="center"/>
              <w:rPr>
                <w:rFonts w:eastAsia="Microsoft YaHei" w:cs="Arial"/>
                <w:color w:val="333333"/>
                <w:sz w:val="18"/>
                <w:szCs w:val="18"/>
                <w:highlight w:val="lightGray"/>
              </w:rPr>
            </w:pPr>
          </w:p>
        </w:tc>
        <w:tc>
          <w:tcPr>
            <w:tcW w:w="1870" w:type="dxa"/>
            <w:tcBorders>
              <w:bottom w:val="single" w:sz="4" w:space="0" w:color="808080"/>
            </w:tcBorders>
            <w:vAlign w:val="center"/>
          </w:tcPr>
          <w:p w14:paraId="29256ECD" w14:textId="77777777" w:rsidR="00C70B01" w:rsidRPr="002A15F4" w:rsidRDefault="00C70B01" w:rsidP="004766E5">
            <w:pPr>
              <w:jc w:val="left"/>
              <w:rPr>
                <w:b/>
                <w:bCs/>
                <w:color w:val="333333"/>
                <w:sz w:val="18"/>
              </w:rPr>
            </w:pPr>
          </w:p>
        </w:tc>
      </w:tr>
    </w:tbl>
    <w:p w14:paraId="70A5DF99" w14:textId="77777777" w:rsidR="00C70B01" w:rsidRDefault="00C70B01" w:rsidP="00C70B01"/>
    <w:p w14:paraId="400594AD" w14:textId="77777777" w:rsidR="00C70B01" w:rsidRDefault="00C70B01" w:rsidP="00C70B01">
      <w:pPr>
        <w:sectPr w:rsidR="00C70B01" w:rsidSect="00713EDC">
          <w:pgSz w:w="11906" w:h="16838"/>
          <w:pgMar w:top="1440" w:right="1440" w:bottom="1440" w:left="1440" w:header="708" w:footer="708" w:gutter="0"/>
          <w:pgNumType w:start="1"/>
          <w:cols w:space="708"/>
          <w:docGrid w:linePitch="360"/>
        </w:sectPr>
      </w:pPr>
    </w:p>
    <w:p w14:paraId="05F32B05" w14:textId="31428589" w:rsidR="00EB7422" w:rsidRPr="00895AF1" w:rsidRDefault="00EB7422" w:rsidP="00EB7422">
      <w:pPr>
        <w:spacing w:after="160" w:line="259" w:lineRule="auto"/>
        <w:jc w:val="left"/>
      </w:pPr>
    </w:p>
    <w:tbl>
      <w:tblPr>
        <w:tblW w:w="8931" w:type="dxa"/>
        <w:tblInd w:w="-34" w:type="dxa"/>
        <w:tblLayout w:type="fixed"/>
        <w:tblLook w:val="04A0" w:firstRow="1" w:lastRow="0" w:firstColumn="1" w:lastColumn="0" w:noHBand="0" w:noVBand="1"/>
      </w:tblPr>
      <w:tblGrid>
        <w:gridCol w:w="1351"/>
        <w:gridCol w:w="67"/>
        <w:gridCol w:w="567"/>
        <w:gridCol w:w="1168"/>
        <w:gridCol w:w="121"/>
        <w:gridCol w:w="1260"/>
        <w:gridCol w:w="1260"/>
        <w:gridCol w:w="308"/>
        <w:gridCol w:w="1587"/>
        <w:gridCol w:w="1242"/>
      </w:tblGrid>
      <w:tr w:rsidR="00EB7422" w:rsidRPr="00176DB0" w14:paraId="34388283" w14:textId="77777777" w:rsidTr="00736BC7">
        <w:trPr>
          <w:trHeight w:val="1437"/>
        </w:trPr>
        <w:tc>
          <w:tcPr>
            <w:tcW w:w="1418" w:type="dxa"/>
            <w:gridSpan w:val="2"/>
            <w:tcBorders>
              <w:bottom w:val="single" w:sz="18" w:space="0" w:color="365F91"/>
            </w:tcBorders>
            <w:vAlign w:val="center"/>
          </w:tcPr>
          <w:p w14:paraId="5CC61391" w14:textId="77777777" w:rsidR="00EB7422" w:rsidRPr="00176DB0" w:rsidRDefault="00EB7422" w:rsidP="00736BC7">
            <w:pPr>
              <w:jc w:val="left"/>
              <w:rPr>
                <w:color w:val="333333"/>
                <w:sz w:val="18"/>
                <w:szCs w:val="18"/>
              </w:rPr>
            </w:pPr>
            <w:r w:rsidRPr="00176DB0">
              <w:rPr>
                <w:noProof/>
                <w:color w:val="333333"/>
                <w:sz w:val="18"/>
                <w:szCs w:val="18"/>
                <w:lang w:eastAsia="ca-ES"/>
              </w:rPr>
              <w:drawing>
                <wp:inline distT="0" distB="0" distL="0" distR="0" wp14:anchorId="35EE4CDB" wp14:editId="12073561">
                  <wp:extent cx="699135" cy="845185"/>
                  <wp:effectExtent l="0" t="0" r="5715" b="0"/>
                  <wp:docPr id="20" name="Imagen 2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Icono&#10;&#10;Descripción generada automáticament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99135" cy="845185"/>
                          </a:xfrm>
                          <a:prstGeom prst="rect">
                            <a:avLst/>
                          </a:prstGeom>
                        </pic:spPr>
                      </pic:pic>
                    </a:graphicData>
                  </a:graphic>
                </wp:inline>
              </w:drawing>
            </w:r>
          </w:p>
        </w:tc>
        <w:tc>
          <w:tcPr>
            <w:tcW w:w="567" w:type="dxa"/>
            <w:tcBorders>
              <w:bottom w:val="single" w:sz="18" w:space="0" w:color="365F91"/>
            </w:tcBorders>
            <w:vAlign w:val="center"/>
          </w:tcPr>
          <w:p w14:paraId="35E976B8" w14:textId="77777777" w:rsidR="00EB7422" w:rsidRPr="00897ADE" w:rsidRDefault="00EB7422" w:rsidP="00736BC7">
            <w:pPr>
              <w:jc w:val="left"/>
              <w:rPr>
                <w:b/>
                <w:color w:val="70AD47" w:themeColor="accent6"/>
                <w:sz w:val="24"/>
              </w:rPr>
            </w:pPr>
            <w:r w:rsidRPr="00897ADE">
              <w:rPr>
                <w:b/>
                <w:color w:val="70AD47" w:themeColor="accent6"/>
                <w:sz w:val="24"/>
              </w:rPr>
              <w:t>1</w:t>
            </w:r>
          </w:p>
        </w:tc>
        <w:tc>
          <w:tcPr>
            <w:tcW w:w="6946" w:type="dxa"/>
            <w:gridSpan w:val="7"/>
            <w:tcBorders>
              <w:bottom w:val="single" w:sz="18" w:space="0" w:color="365F91"/>
            </w:tcBorders>
            <w:vAlign w:val="center"/>
          </w:tcPr>
          <w:p w14:paraId="587C50E7" w14:textId="77777777" w:rsidR="00EB7422" w:rsidRPr="00176DB0" w:rsidRDefault="00EB7422" w:rsidP="00736BC7">
            <w:pPr>
              <w:jc w:val="left"/>
              <w:rPr>
                <w:b/>
                <w:color w:val="333333"/>
                <w:sz w:val="24"/>
              </w:rPr>
            </w:pPr>
            <w:r w:rsidRPr="00176DB0">
              <w:rPr>
                <w:b/>
                <w:color w:val="333333"/>
                <w:sz w:val="24"/>
              </w:rPr>
              <w:t>1.7 Pla de contingè</w:t>
            </w:r>
            <w:r>
              <w:rPr>
                <w:b/>
                <w:color w:val="333333"/>
                <w:sz w:val="24"/>
              </w:rPr>
              <w:t>ncia per a l’abastament d’aigua: Pla d’emergència per Sequera.</w:t>
            </w:r>
          </w:p>
        </w:tc>
      </w:tr>
      <w:tr w:rsidR="00EB7422" w:rsidRPr="00895AF1" w14:paraId="639319EA" w14:textId="77777777" w:rsidTr="00736BC7">
        <w:trPr>
          <w:trHeight w:val="848"/>
        </w:trPr>
        <w:tc>
          <w:tcPr>
            <w:tcW w:w="1351" w:type="dxa"/>
            <w:tcBorders>
              <w:top w:val="single" w:sz="18" w:space="0" w:color="365F91"/>
              <w:bottom w:val="single" w:sz="4" w:space="0" w:color="808080"/>
            </w:tcBorders>
            <w:vAlign w:val="center"/>
          </w:tcPr>
          <w:p w14:paraId="76F3B833" w14:textId="77777777" w:rsidR="00EB7422" w:rsidRPr="00895AF1" w:rsidRDefault="00EB7422" w:rsidP="00736BC7">
            <w:pPr>
              <w:jc w:val="left"/>
              <w:rPr>
                <w:color w:val="333333"/>
                <w:sz w:val="18"/>
                <w:szCs w:val="18"/>
              </w:rPr>
            </w:pPr>
            <w:r w:rsidRPr="00895AF1">
              <w:rPr>
                <w:b/>
                <w:bCs/>
                <w:color w:val="333333"/>
                <w:sz w:val="18"/>
                <w:szCs w:val="18"/>
              </w:rPr>
              <w:t>Sector</w:t>
            </w:r>
          </w:p>
        </w:tc>
        <w:tc>
          <w:tcPr>
            <w:tcW w:w="1923" w:type="dxa"/>
            <w:gridSpan w:val="4"/>
            <w:tcBorders>
              <w:top w:val="single" w:sz="18" w:space="0" w:color="365F91"/>
              <w:bottom w:val="single" w:sz="4" w:space="0" w:color="808080"/>
            </w:tcBorders>
            <w:vAlign w:val="center"/>
          </w:tcPr>
          <w:p w14:paraId="7EEE69D8" w14:textId="77777777" w:rsidR="00EB7422" w:rsidRPr="00895AF1" w:rsidRDefault="00EB7422" w:rsidP="00736BC7">
            <w:pPr>
              <w:jc w:val="left"/>
              <w:rPr>
                <w:color w:val="333333"/>
                <w:sz w:val="18"/>
                <w:szCs w:val="18"/>
              </w:rPr>
            </w:pPr>
            <w:r w:rsidRPr="00895AF1">
              <w:rPr>
                <w:color w:val="333333"/>
                <w:sz w:val="18"/>
                <w:szCs w:val="18"/>
              </w:rPr>
              <w:t>AIGUA</w:t>
            </w:r>
          </w:p>
        </w:tc>
        <w:tc>
          <w:tcPr>
            <w:tcW w:w="2520" w:type="dxa"/>
            <w:gridSpan w:val="2"/>
            <w:tcBorders>
              <w:top w:val="single" w:sz="18" w:space="0" w:color="365F91"/>
              <w:bottom w:val="single" w:sz="4" w:space="0" w:color="808080"/>
            </w:tcBorders>
            <w:vAlign w:val="center"/>
          </w:tcPr>
          <w:p w14:paraId="1B5F8446" w14:textId="77777777" w:rsidR="00EB7422" w:rsidRPr="00895AF1" w:rsidRDefault="00EB7422" w:rsidP="00736BC7">
            <w:pPr>
              <w:jc w:val="left"/>
              <w:rPr>
                <w:color w:val="333333"/>
                <w:sz w:val="18"/>
                <w:szCs w:val="18"/>
              </w:rPr>
            </w:pPr>
            <w:r w:rsidRPr="00895AF1">
              <w:rPr>
                <w:b/>
                <w:bCs/>
                <w:color w:val="333333"/>
                <w:sz w:val="18"/>
                <w:szCs w:val="18"/>
              </w:rPr>
              <w:t>Impactes climàtics tractats</w:t>
            </w:r>
          </w:p>
        </w:tc>
        <w:tc>
          <w:tcPr>
            <w:tcW w:w="3137" w:type="dxa"/>
            <w:gridSpan w:val="3"/>
            <w:tcBorders>
              <w:top w:val="single" w:sz="18" w:space="0" w:color="365F91"/>
              <w:bottom w:val="single" w:sz="4" w:space="0" w:color="808080"/>
            </w:tcBorders>
            <w:vAlign w:val="center"/>
          </w:tcPr>
          <w:p w14:paraId="3A622E32" w14:textId="77777777" w:rsidR="00EB7422" w:rsidRPr="00895AF1" w:rsidRDefault="00EB7422" w:rsidP="00736BC7">
            <w:pPr>
              <w:jc w:val="left"/>
              <w:rPr>
                <w:color w:val="333333"/>
                <w:sz w:val="18"/>
                <w:szCs w:val="18"/>
              </w:rPr>
            </w:pPr>
            <w:r w:rsidRPr="00895AF1">
              <w:rPr>
                <w:color w:val="333333"/>
                <w:sz w:val="18"/>
                <w:szCs w:val="18"/>
              </w:rPr>
              <w:t>Sequeres i escassetat d'aigua</w:t>
            </w:r>
          </w:p>
        </w:tc>
      </w:tr>
      <w:tr w:rsidR="00EB7422" w:rsidRPr="00895AF1" w14:paraId="47FA360E" w14:textId="77777777" w:rsidTr="00736BC7">
        <w:trPr>
          <w:trHeight w:val="691"/>
        </w:trPr>
        <w:tc>
          <w:tcPr>
            <w:tcW w:w="1351" w:type="dxa"/>
            <w:tcBorders>
              <w:top w:val="single" w:sz="4" w:space="0" w:color="808080"/>
              <w:bottom w:val="single" w:sz="4" w:space="0" w:color="808080"/>
            </w:tcBorders>
            <w:vAlign w:val="center"/>
          </w:tcPr>
          <w:p w14:paraId="1D56197A" w14:textId="77777777" w:rsidR="00EB7422" w:rsidRPr="00895AF1" w:rsidRDefault="00EB7422" w:rsidP="00736BC7">
            <w:pPr>
              <w:jc w:val="left"/>
              <w:rPr>
                <w:color w:val="333333"/>
                <w:sz w:val="18"/>
                <w:szCs w:val="18"/>
              </w:rPr>
            </w:pPr>
            <w:r w:rsidRPr="00895AF1">
              <w:rPr>
                <w:b/>
                <w:bCs/>
                <w:color w:val="333333"/>
                <w:sz w:val="18"/>
                <w:szCs w:val="18"/>
              </w:rPr>
              <w:t>Estat</w:t>
            </w:r>
          </w:p>
        </w:tc>
        <w:tc>
          <w:tcPr>
            <w:tcW w:w="1923" w:type="dxa"/>
            <w:gridSpan w:val="4"/>
            <w:tcBorders>
              <w:top w:val="single" w:sz="4" w:space="0" w:color="808080"/>
              <w:bottom w:val="single" w:sz="4" w:space="0" w:color="808080"/>
            </w:tcBorders>
            <w:vAlign w:val="center"/>
          </w:tcPr>
          <w:p w14:paraId="0B1C0D47" w14:textId="77777777" w:rsidR="00EB7422" w:rsidRPr="00895AF1" w:rsidRDefault="00EB7422" w:rsidP="00736BC7">
            <w:pPr>
              <w:jc w:val="left"/>
              <w:rPr>
                <w:color w:val="333333"/>
                <w:sz w:val="18"/>
                <w:szCs w:val="18"/>
              </w:rPr>
            </w:pPr>
            <w:r w:rsidRPr="00895AF1">
              <w:rPr>
                <w:color w:val="333333"/>
                <w:sz w:val="18"/>
                <w:szCs w:val="18"/>
              </w:rPr>
              <w:t>En curs</w:t>
            </w:r>
          </w:p>
        </w:tc>
        <w:tc>
          <w:tcPr>
            <w:tcW w:w="2520" w:type="dxa"/>
            <w:gridSpan w:val="2"/>
            <w:tcBorders>
              <w:top w:val="single" w:sz="4" w:space="0" w:color="808080"/>
              <w:bottom w:val="single" w:sz="4" w:space="0" w:color="808080"/>
            </w:tcBorders>
            <w:vAlign w:val="center"/>
          </w:tcPr>
          <w:p w14:paraId="4E3619DC" w14:textId="77777777" w:rsidR="00EB7422" w:rsidRPr="00895AF1" w:rsidRDefault="00EB7422" w:rsidP="00736BC7">
            <w:pPr>
              <w:jc w:val="left"/>
              <w:rPr>
                <w:color w:val="333333"/>
                <w:sz w:val="18"/>
                <w:szCs w:val="18"/>
              </w:rPr>
            </w:pPr>
            <w:r w:rsidRPr="00895AF1">
              <w:rPr>
                <w:b/>
                <w:bCs/>
                <w:color w:val="333333"/>
                <w:sz w:val="18"/>
                <w:szCs w:val="18"/>
              </w:rPr>
              <w:t>Origen</w:t>
            </w:r>
          </w:p>
        </w:tc>
        <w:tc>
          <w:tcPr>
            <w:tcW w:w="3137" w:type="dxa"/>
            <w:gridSpan w:val="3"/>
            <w:tcBorders>
              <w:top w:val="single" w:sz="4" w:space="0" w:color="808080"/>
              <w:bottom w:val="single" w:sz="4" w:space="0" w:color="808080"/>
            </w:tcBorders>
            <w:vAlign w:val="center"/>
          </w:tcPr>
          <w:p w14:paraId="0C8AE830" w14:textId="77777777" w:rsidR="00EB7422" w:rsidRPr="00895AF1" w:rsidRDefault="00EB7422" w:rsidP="00736BC7">
            <w:pPr>
              <w:jc w:val="left"/>
              <w:rPr>
                <w:color w:val="333333"/>
                <w:sz w:val="18"/>
                <w:szCs w:val="18"/>
              </w:rPr>
            </w:pPr>
            <w:r w:rsidRPr="00895AF1">
              <w:rPr>
                <w:color w:val="333333"/>
                <w:sz w:val="18"/>
                <w:szCs w:val="18"/>
              </w:rPr>
              <w:t>Autoritat local</w:t>
            </w:r>
          </w:p>
        </w:tc>
      </w:tr>
      <w:tr w:rsidR="00EB7422" w:rsidRPr="00895AF1" w14:paraId="2D6A1BC9" w14:textId="77777777" w:rsidTr="00736BC7">
        <w:trPr>
          <w:trHeight w:val="3270"/>
        </w:trPr>
        <w:tc>
          <w:tcPr>
            <w:tcW w:w="1351" w:type="dxa"/>
            <w:tcBorders>
              <w:top w:val="single" w:sz="4" w:space="0" w:color="808080"/>
              <w:bottom w:val="single" w:sz="4" w:space="0" w:color="808080"/>
            </w:tcBorders>
          </w:tcPr>
          <w:p w14:paraId="64F88EE6" w14:textId="77777777" w:rsidR="00EB7422" w:rsidRPr="00895AF1" w:rsidRDefault="00EB7422" w:rsidP="00736BC7">
            <w:pPr>
              <w:spacing w:before="360" w:line="276" w:lineRule="auto"/>
              <w:jc w:val="left"/>
              <w:rPr>
                <w:b/>
                <w:bCs/>
                <w:color w:val="333333"/>
                <w:sz w:val="18"/>
                <w:szCs w:val="18"/>
              </w:rPr>
            </w:pPr>
            <w:r w:rsidRPr="00895AF1">
              <w:rPr>
                <w:b/>
                <w:bCs/>
                <w:color w:val="333333"/>
                <w:sz w:val="18"/>
                <w:szCs w:val="18"/>
              </w:rPr>
              <w:t>Descripció</w:t>
            </w:r>
          </w:p>
        </w:tc>
        <w:tc>
          <w:tcPr>
            <w:tcW w:w="7580" w:type="dxa"/>
            <w:gridSpan w:val="9"/>
            <w:tcBorders>
              <w:top w:val="single" w:sz="4" w:space="0" w:color="808080"/>
              <w:bottom w:val="single" w:sz="4" w:space="0" w:color="808080"/>
            </w:tcBorders>
          </w:tcPr>
          <w:p w14:paraId="2E8F0943" w14:textId="77777777" w:rsidR="00EB7422" w:rsidRPr="00E86365" w:rsidRDefault="00EB7422" w:rsidP="00736BC7">
            <w:pPr>
              <w:spacing w:before="60" w:after="60"/>
              <w:rPr>
                <w:bCs/>
                <w:color w:val="333333"/>
                <w:sz w:val="18"/>
                <w:szCs w:val="18"/>
              </w:rPr>
            </w:pPr>
            <w:r w:rsidRPr="00E86365">
              <w:rPr>
                <w:bCs/>
                <w:color w:val="333333"/>
                <w:sz w:val="18"/>
                <w:szCs w:val="18"/>
              </w:rPr>
              <w:t>La legislació europea, estatal i catalana defineixen marcs legislatius orientats a la protecció de les aigües i per contribuir a pal·liar els efectes de la sequera de manera que, al seu torn, ajudi a garantir un subministrament suficient d'aigua en bon estat.</w:t>
            </w:r>
          </w:p>
          <w:p w14:paraId="406324E9" w14:textId="77777777" w:rsidR="00EB7422" w:rsidRPr="00E86365" w:rsidRDefault="00EB7422" w:rsidP="00736BC7">
            <w:pPr>
              <w:spacing w:before="60" w:after="60"/>
              <w:rPr>
                <w:bCs/>
                <w:color w:val="333333"/>
                <w:sz w:val="18"/>
                <w:szCs w:val="18"/>
              </w:rPr>
            </w:pPr>
            <w:r w:rsidRPr="00E86365">
              <w:rPr>
                <w:bCs/>
                <w:color w:val="333333"/>
                <w:sz w:val="18"/>
                <w:szCs w:val="18"/>
              </w:rPr>
              <w:t xml:space="preserve">D’aquest marc, al territori de les Conques Internes de Catalunya se’n deriva el “Pla especial d’actuació en situacions d’alerta i eventual sequera” (d’ara en endavant, PES) el qual va ser aprovat per la Generalitat de Catalunya per Acord </w:t>
            </w:r>
            <w:proofErr w:type="spellStart"/>
            <w:r w:rsidRPr="00E86365">
              <w:rPr>
                <w:bCs/>
                <w:color w:val="333333"/>
                <w:sz w:val="18"/>
                <w:szCs w:val="18"/>
              </w:rPr>
              <w:t>GOV</w:t>
            </w:r>
            <w:proofErr w:type="spellEnd"/>
            <w:r w:rsidRPr="00E86365">
              <w:rPr>
                <w:bCs/>
                <w:color w:val="333333"/>
                <w:sz w:val="18"/>
                <w:szCs w:val="18"/>
              </w:rPr>
              <w:t>/1/2020, de 8 de gener. Tal com figura al PES, i d’acord a l’article 27.3 de la Llei 10/2001, de 5 de juliol, del Pla Hidrològic Nacional (</w:t>
            </w:r>
            <w:proofErr w:type="spellStart"/>
            <w:r w:rsidRPr="00E86365">
              <w:rPr>
                <w:bCs/>
                <w:color w:val="333333"/>
                <w:sz w:val="18"/>
                <w:szCs w:val="18"/>
              </w:rPr>
              <w:t>LPHN</w:t>
            </w:r>
            <w:proofErr w:type="spellEnd"/>
            <w:r w:rsidRPr="00E86365">
              <w:rPr>
                <w:bCs/>
                <w:color w:val="333333"/>
                <w:sz w:val="18"/>
                <w:szCs w:val="18"/>
              </w:rPr>
              <w:t xml:space="preserve">), els municipis amb una població empadronada igual o superior a 20.000 habitants han d’elaborar un Pla d’emergència en situacions de sequera (d’ara en endavant, PE o Pla d’Emergència) i presentar-lo a l’Agència Catalana de l’Aigua (d’ara en endavant </w:t>
            </w:r>
            <w:proofErr w:type="spellStart"/>
            <w:r w:rsidRPr="00E86365">
              <w:rPr>
                <w:bCs/>
                <w:color w:val="333333"/>
                <w:sz w:val="18"/>
                <w:szCs w:val="18"/>
              </w:rPr>
              <w:t>ACA</w:t>
            </w:r>
            <w:proofErr w:type="spellEnd"/>
            <w:r w:rsidRPr="00E86365">
              <w:rPr>
                <w:bCs/>
                <w:color w:val="333333"/>
                <w:sz w:val="18"/>
                <w:szCs w:val="18"/>
              </w:rPr>
              <w:t>) en</w:t>
            </w:r>
            <w:r>
              <w:rPr>
                <w:bCs/>
                <w:color w:val="333333"/>
                <w:sz w:val="18"/>
                <w:szCs w:val="18"/>
              </w:rPr>
              <w:t xml:space="preserve"> </w:t>
            </w:r>
            <w:r w:rsidRPr="00E86365">
              <w:rPr>
                <w:bCs/>
                <w:color w:val="333333"/>
                <w:sz w:val="18"/>
                <w:szCs w:val="18"/>
              </w:rPr>
              <w:t>un termini de sis mesos des de l’entrada en vigor del PES. Aquesta obligació afecta també als consells comarcals, mancomunitats, consorcis o altres ens locals de caràcter supramunicipal quan la població conjunta abastida superi també els 20.000 habitants empadronats.</w:t>
            </w:r>
          </w:p>
          <w:p w14:paraId="368BC2C1" w14:textId="77777777" w:rsidR="00EB7422" w:rsidRPr="00E86365" w:rsidRDefault="00EB7422" w:rsidP="00736BC7">
            <w:pPr>
              <w:spacing w:before="60" w:after="60"/>
              <w:rPr>
                <w:bCs/>
                <w:color w:val="333333"/>
                <w:sz w:val="18"/>
                <w:szCs w:val="18"/>
              </w:rPr>
            </w:pPr>
            <w:r w:rsidRPr="00E86365">
              <w:rPr>
                <w:bCs/>
                <w:color w:val="333333"/>
                <w:sz w:val="18"/>
                <w:szCs w:val="18"/>
              </w:rPr>
              <w:t>La resta de municipis i d’ens locals també poden presentar de manera opcional un PE</w:t>
            </w:r>
            <w:r>
              <w:rPr>
                <w:bCs/>
                <w:color w:val="333333"/>
                <w:sz w:val="18"/>
                <w:szCs w:val="18"/>
              </w:rPr>
              <w:t>S</w:t>
            </w:r>
            <w:r w:rsidRPr="00E86365">
              <w:rPr>
                <w:bCs/>
                <w:color w:val="333333"/>
                <w:sz w:val="18"/>
                <w:szCs w:val="18"/>
              </w:rPr>
              <w:t>.</w:t>
            </w:r>
          </w:p>
          <w:p w14:paraId="2ABB443A" w14:textId="77777777" w:rsidR="00EB7422" w:rsidRPr="00E86365" w:rsidRDefault="00EB7422" w:rsidP="00736BC7">
            <w:pPr>
              <w:spacing w:before="60" w:after="60"/>
              <w:rPr>
                <w:bCs/>
                <w:color w:val="333333"/>
                <w:sz w:val="18"/>
                <w:szCs w:val="18"/>
              </w:rPr>
            </w:pPr>
            <w:r w:rsidRPr="00E86365">
              <w:rPr>
                <w:bCs/>
                <w:color w:val="333333"/>
                <w:sz w:val="18"/>
                <w:szCs w:val="18"/>
              </w:rPr>
              <w:t>L’objectiu últim del PE</w:t>
            </w:r>
            <w:r>
              <w:rPr>
                <w:bCs/>
                <w:color w:val="333333"/>
                <w:sz w:val="18"/>
                <w:szCs w:val="18"/>
              </w:rPr>
              <w:t>S</w:t>
            </w:r>
            <w:r w:rsidRPr="00E86365">
              <w:rPr>
                <w:bCs/>
                <w:color w:val="333333"/>
                <w:sz w:val="18"/>
                <w:szCs w:val="18"/>
              </w:rPr>
              <w:t xml:space="preserve"> és establir i planificar en detall totes aquelles mesures que emprendrà el municipi per donar compliment a les limitacions i restriccions que fixa el PES per a cada estat de sequera: </w:t>
            </w:r>
            <w:proofErr w:type="spellStart"/>
            <w:r w:rsidRPr="00E86365">
              <w:rPr>
                <w:bCs/>
                <w:color w:val="333333"/>
                <w:sz w:val="18"/>
                <w:szCs w:val="18"/>
              </w:rPr>
              <w:t>prealerta</w:t>
            </w:r>
            <w:proofErr w:type="spellEnd"/>
            <w:r w:rsidRPr="00E86365">
              <w:rPr>
                <w:bCs/>
                <w:color w:val="333333"/>
                <w:sz w:val="18"/>
                <w:szCs w:val="18"/>
              </w:rPr>
              <w:t>, alerta, excepcionalitat i emergència. En l'àmbit de la Unitat de Paisatge, el Consorci Costa Brava Girona és l'encarregat de redactar el Pla d’Emergència per sequera però l'Ajuntament ha de disposar de les dades i l'operativa prevista per tal de:</w:t>
            </w:r>
          </w:p>
          <w:p w14:paraId="6D351DF0" w14:textId="77777777" w:rsidR="00EB7422" w:rsidRPr="00E86365" w:rsidRDefault="00EB7422" w:rsidP="00736BC7">
            <w:pPr>
              <w:numPr>
                <w:ilvl w:val="0"/>
                <w:numId w:val="26"/>
              </w:numPr>
              <w:spacing w:before="60" w:after="60"/>
              <w:rPr>
                <w:bCs/>
                <w:color w:val="333333"/>
                <w:sz w:val="18"/>
                <w:szCs w:val="18"/>
              </w:rPr>
            </w:pPr>
            <w:r w:rsidRPr="00E86365">
              <w:rPr>
                <w:bCs/>
                <w:color w:val="333333"/>
                <w:sz w:val="18"/>
                <w:szCs w:val="18"/>
              </w:rPr>
              <w:t>Repartir les dotacions d'aigua de la forma més eficient per cobrir les demandes;</w:t>
            </w:r>
          </w:p>
          <w:p w14:paraId="29CA7B39" w14:textId="77777777" w:rsidR="00EB7422" w:rsidRPr="00E86365" w:rsidRDefault="00EB7422" w:rsidP="00736BC7">
            <w:pPr>
              <w:numPr>
                <w:ilvl w:val="0"/>
                <w:numId w:val="26"/>
              </w:numPr>
              <w:spacing w:before="60" w:after="60"/>
              <w:rPr>
                <w:bCs/>
                <w:color w:val="333333"/>
                <w:sz w:val="18"/>
                <w:szCs w:val="18"/>
              </w:rPr>
            </w:pPr>
            <w:r w:rsidRPr="00E86365">
              <w:rPr>
                <w:bCs/>
                <w:color w:val="333333"/>
                <w:sz w:val="18"/>
                <w:szCs w:val="18"/>
              </w:rPr>
              <w:t xml:space="preserve">assegurar que l’aigua apta pel consum humà es destina a l’abastament i que no es produeixen consums excessius; </w:t>
            </w:r>
          </w:p>
          <w:p w14:paraId="57E5F712" w14:textId="77777777" w:rsidR="00EB7422" w:rsidRPr="00E86365" w:rsidRDefault="00EB7422" w:rsidP="00736BC7">
            <w:pPr>
              <w:numPr>
                <w:ilvl w:val="0"/>
                <w:numId w:val="26"/>
              </w:numPr>
              <w:spacing w:before="60" w:after="60"/>
              <w:rPr>
                <w:bCs/>
                <w:color w:val="333333"/>
                <w:sz w:val="18"/>
                <w:szCs w:val="18"/>
              </w:rPr>
            </w:pPr>
            <w:r w:rsidRPr="00E86365">
              <w:rPr>
                <w:bCs/>
                <w:color w:val="333333"/>
                <w:sz w:val="18"/>
                <w:szCs w:val="18"/>
              </w:rPr>
              <w:t xml:space="preserve">destinar el mínim volum d’aigua de consum humà per a la neteja de carrers; </w:t>
            </w:r>
          </w:p>
          <w:p w14:paraId="2C4464AD" w14:textId="77777777" w:rsidR="00EB7422" w:rsidRPr="00E86365" w:rsidRDefault="00EB7422" w:rsidP="00736BC7">
            <w:pPr>
              <w:numPr>
                <w:ilvl w:val="0"/>
                <w:numId w:val="26"/>
              </w:numPr>
              <w:spacing w:before="60" w:after="60"/>
              <w:rPr>
                <w:bCs/>
                <w:color w:val="333333"/>
                <w:sz w:val="18"/>
                <w:szCs w:val="18"/>
              </w:rPr>
            </w:pPr>
            <w:r w:rsidRPr="00E86365">
              <w:rPr>
                <w:bCs/>
                <w:color w:val="333333"/>
                <w:sz w:val="18"/>
                <w:szCs w:val="18"/>
              </w:rPr>
              <w:t xml:space="preserve">i determinar si es fan restriccions al municipi i com s’apliquen. </w:t>
            </w:r>
          </w:p>
          <w:p w14:paraId="56D71358" w14:textId="77777777" w:rsidR="00EB7422" w:rsidRPr="00E86365" w:rsidRDefault="00EB7422" w:rsidP="00736BC7">
            <w:pPr>
              <w:spacing w:before="60" w:after="60"/>
              <w:rPr>
                <w:bCs/>
                <w:color w:val="333333"/>
                <w:sz w:val="18"/>
                <w:szCs w:val="18"/>
              </w:rPr>
            </w:pPr>
            <w:r w:rsidRPr="00E86365">
              <w:rPr>
                <w:bCs/>
                <w:color w:val="333333"/>
                <w:sz w:val="18"/>
                <w:szCs w:val="18"/>
              </w:rPr>
              <w:t xml:space="preserve">En aquest sentit, es proposa redactar des de l'ajuntament un Pla de contingència de subministrament d’aigua potable que prevegi actuacions per fer front a possibles casos d’emergència, com les disminucions de pressió o restriccions d’aigua en un escenari de sequera important  per tal de minimitzar efectes sobre la població. </w:t>
            </w:r>
          </w:p>
          <w:p w14:paraId="140DF049" w14:textId="77777777" w:rsidR="00EB7422" w:rsidRPr="00E86365" w:rsidRDefault="00EB7422" w:rsidP="00736BC7">
            <w:pPr>
              <w:spacing w:before="60" w:after="60"/>
              <w:rPr>
                <w:bCs/>
                <w:color w:val="333333"/>
                <w:sz w:val="18"/>
                <w:szCs w:val="18"/>
              </w:rPr>
            </w:pPr>
            <w:r w:rsidRPr="00E86365">
              <w:rPr>
                <w:bCs/>
                <w:color w:val="333333"/>
                <w:sz w:val="18"/>
                <w:szCs w:val="18"/>
              </w:rPr>
              <w:t xml:space="preserve">Aquest pla ha de recollir quins són els recursos hídrics propis i alternatius del municipi, l’estat de la xarxa d’abastament, contemplar les reserves d’aigua del municipi i preveure diferents mesures a aplicar en relació als usos de l’aigua així com prioritzar per grups de consum (població en risc; ús domèstic; ús industrial i altres usos). </w:t>
            </w:r>
          </w:p>
          <w:p w14:paraId="75C7E7C6" w14:textId="77777777" w:rsidR="00EB7422" w:rsidRPr="00E86365" w:rsidRDefault="00EB7422" w:rsidP="00736BC7">
            <w:pPr>
              <w:spacing w:before="60" w:after="60"/>
              <w:rPr>
                <w:bCs/>
                <w:color w:val="333333"/>
                <w:sz w:val="18"/>
                <w:szCs w:val="18"/>
              </w:rPr>
            </w:pPr>
            <w:r w:rsidRPr="00E86365">
              <w:rPr>
                <w:bCs/>
                <w:color w:val="333333"/>
                <w:sz w:val="18"/>
                <w:szCs w:val="18"/>
              </w:rPr>
              <w:t xml:space="preserve">També es poden contemplar accions d'ús de recursos hídrics alternatius (aigües freàtiques, regenerades, pluvials, etc.) en l'abastament municipal a fer extensives al sector privat (sector domèstic, serveis, indústria i agrícola) i que permetin garantir l'abastament en l'ús domèstic i restringir els usos no prioritaris. Respecte els recursos hídrics alternatius, les aigües freàtiques són les aigües que trobem quan el sòl està saturat, i estan per sota d'aquest nivell freàtic, i per poder-ne fer ús és important fer un estudi previ de la seva disponibilitat i dels consums previstos: punts d’extracció (existents o per construir), capacitat dels pous, qualitat de l’aigua disponible, consums previstos i qualitat mínima de l’aigua demandada, capacitat de recuperació, etc. Respecte l'aigua regenerada, en cas de no reutilitzar aquest recurs alternatiu actualment en el municipi, caldria també realitzar un estudi d'utilització d'aigua regenerada i possibles usos al municipi, previ a la realització del Pla de contingència, per determinar la demanda i el potencial de regeneració. Aquests recursos hídrics alternatius, un cop estudiat el potencial, es podran aprofitar per al reg de jardins, neteja i qualsevol altre ús adequat a les característiques de l’aigua, i en cas de situacions extremes, fer-ne ús per assegurar el servei. </w:t>
            </w:r>
          </w:p>
          <w:p w14:paraId="11138D2B" w14:textId="77777777" w:rsidR="00EB7422" w:rsidRPr="00E86365" w:rsidRDefault="00EB7422" w:rsidP="00736BC7">
            <w:pPr>
              <w:spacing w:before="60" w:after="60"/>
              <w:rPr>
                <w:bCs/>
                <w:color w:val="333333"/>
                <w:sz w:val="18"/>
                <w:szCs w:val="18"/>
              </w:rPr>
            </w:pPr>
            <w:r w:rsidRPr="00E86365">
              <w:rPr>
                <w:bCs/>
                <w:color w:val="333333"/>
                <w:sz w:val="18"/>
                <w:szCs w:val="18"/>
              </w:rPr>
              <w:lastRenderedPageBreak/>
              <w:t>Un cop redactat el Pla de contingència municipal, contemplar i incloure les determinacions d’aquest en el Pla Director d’abastament.</w:t>
            </w:r>
          </w:p>
          <w:p w14:paraId="361B7660" w14:textId="77777777" w:rsidR="00EB7422" w:rsidRPr="00C16EDC" w:rsidRDefault="00EB7422" w:rsidP="00736BC7">
            <w:pPr>
              <w:spacing w:before="60" w:after="60"/>
              <w:rPr>
                <w:bCs/>
                <w:color w:val="333333"/>
                <w:sz w:val="18"/>
                <w:szCs w:val="18"/>
              </w:rPr>
            </w:pPr>
            <w:r w:rsidRPr="00C16EDC">
              <w:rPr>
                <w:bCs/>
                <w:color w:val="333333"/>
                <w:sz w:val="18"/>
                <w:szCs w:val="18"/>
              </w:rPr>
              <w:t xml:space="preserve">També és important la comunicació a la població. El Pla també es pot redactar de forma participada. </w:t>
            </w:r>
          </w:p>
          <w:p w14:paraId="56990CDA" w14:textId="77777777" w:rsidR="00EB7422" w:rsidRPr="00E86365" w:rsidRDefault="00EB7422" w:rsidP="00736BC7">
            <w:pPr>
              <w:spacing w:before="60" w:after="60"/>
              <w:rPr>
                <w:bCs/>
                <w:color w:val="333333"/>
                <w:sz w:val="18"/>
                <w:szCs w:val="18"/>
              </w:rPr>
            </w:pPr>
            <w:r w:rsidRPr="00C16EDC">
              <w:rPr>
                <w:bCs/>
                <w:color w:val="333333"/>
                <w:sz w:val="18"/>
                <w:szCs w:val="18"/>
              </w:rPr>
              <w:t>El cost indicat és el de redacció del Pla. Cal tenir en compte que aquest es pot redactar de forma conjunta per tots o un conjunt dels municipis abastits pel Consorci d’Aigües Costa Brava, en aquesta cas, l’Ajuntament només haurà de completar-ho amb les particularitats i mecanismes propis.</w:t>
            </w:r>
          </w:p>
          <w:p w14:paraId="488EE814" w14:textId="77777777" w:rsidR="00EB7422" w:rsidRPr="00895AF1" w:rsidRDefault="00EB7422" w:rsidP="00736BC7">
            <w:pPr>
              <w:spacing w:before="360" w:line="276" w:lineRule="auto"/>
              <w:jc w:val="left"/>
              <w:rPr>
                <w:bCs/>
                <w:color w:val="333333"/>
                <w:sz w:val="18"/>
                <w:szCs w:val="18"/>
              </w:rPr>
            </w:pPr>
          </w:p>
        </w:tc>
      </w:tr>
      <w:tr w:rsidR="00EB7422" w:rsidRPr="00895AF1" w14:paraId="498F779E" w14:textId="77777777" w:rsidTr="00736BC7">
        <w:tc>
          <w:tcPr>
            <w:tcW w:w="1351" w:type="dxa"/>
            <w:tcBorders>
              <w:top w:val="single" w:sz="4" w:space="0" w:color="808080"/>
            </w:tcBorders>
            <w:vAlign w:val="center"/>
          </w:tcPr>
          <w:p w14:paraId="5AB8C3A9" w14:textId="77777777" w:rsidR="00EB7422" w:rsidRPr="00895AF1" w:rsidRDefault="00EB7422" w:rsidP="00736BC7">
            <w:pPr>
              <w:jc w:val="left"/>
              <w:rPr>
                <w:b/>
                <w:bCs/>
                <w:color w:val="333333"/>
                <w:sz w:val="18"/>
                <w:szCs w:val="18"/>
              </w:rPr>
            </w:pPr>
            <w:r w:rsidRPr="00895AF1">
              <w:rPr>
                <w:b/>
                <w:bCs/>
                <w:color w:val="333333"/>
                <w:sz w:val="18"/>
                <w:szCs w:val="18"/>
              </w:rPr>
              <w:lastRenderedPageBreak/>
              <w:t xml:space="preserve">Any d’inici </w:t>
            </w:r>
          </w:p>
        </w:tc>
        <w:tc>
          <w:tcPr>
            <w:tcW w:w="1802" w:type="dxa"/>
            <w:gridSpan w:val="3"/>
            <w:tcBorders>
              <w:top w:val="single" w:sz="4" w:space="0" w:color="808080"/>
            </w:tcBorders>
            <w:vAlign w:val="center"/>
          </w:tcPr>
          <w:p w14:paraId="7D371BD5" w14:textId="77777777" w:rsidR="00EB7422" w:rsidRPr="00895AF1" w:rsidRDefault="00EB7422" w:rsidP="00736BC7">
            <w:pPr>
              <w:jc w:val="left"/>
              <w:rPr>
                <w:b/>
                <w:bCs/>
                <w:color w:val="333333"/>
                <w:sz w:val="18"/>
                <w:szCs w:val="18"/>
              </w:rPr>
            </w:pPr>
            <w:r w:rsidRPr="00895AF1">
              <w:rPr>
                <w:b/>
                <w:bCs/>
                <w:color w:val="333333"/>
                <w:sz w:val="18"/>
                <w:szCs w:val="18"/>
              </w:rPr>
              <w:t>Any de finalització</w:t>
            </w:r>
          </w:p>
        </w:tc>
        <w:tc>
          <w:tcPr>
            <w:tcW w:w="5778" w:type="dxa"/>
            <w:gridSpan w:val="6"/>
            <w:tcBorders>
              <w:top w:val="single" w:sz="4" w:space="0" w:color="808080"/>
            </w:tcBorders>
            <w:vAlign w:val="center"/>
          </w:tcPr>
          <w:p w14:paraId="4633BABB" w14:textId="77777777" w:rsidR="00EB7422" w:rsidRPr="00895AF1" w:rsidRDefault="00EB7422" w:rsidP="00736BC7">
            <w:pPr>
              <w:jc w:val="left"/>
              <w:rPr>
                <w:color w:val="333333"/>
                <w:sz w:val="18"/>
                <w:szCs w:val="18"/>
              </w:rPr>
            </w:pPr>
            <w:r w:rsidRPr="00895AF1">
              <w:rPr>
                <w:b/>
                <w:bCs/>
                <w:color w:val="333333"/>
                <w:sz w:val="18"/>
                <w:szCs w:val="18"/>
              </w:rPr>
              <w:t>Organisme responsable</w:t>
            </w:r>
          </w:p>
        </w:tc>
      </w:tr>
      <w:tr w:rsidR="00EB7422" w:rsidRPr="00895AF1" w14:paraId="78721402" w14:textId="77777777" w:rsidTr="00736BC7">
        <w:trPr>
          <w:trHeight w:val="845"/>
        </w:trPr>
        <w:tc>
          <w:tcPr>
            <w:tcW w:w="1351" w:type="dxa"/>
            <w:tcBorders>
              <w:bottom w:val="single" w:sz="4" w:space="0" w:color="808080"/>
            </w:tcBorders>
            <w:vAlign w:val="center"/>
          </w:tcPr>
          <w:p w14:paraId="1FECC084" w14:textId="77777777" w:rsidR="00EB7422" w:rsidRPr="00895AF1" w:rsidRDefault="00EB7422" w:rsidP="00736BC7">
            <w:pPr>
              <w:jc w:val="center"/>
              <w:rPr>
                <w:bCs/>
                <w:color w:val="333333"/>
                <w:sz w:val="18"/>
                <w:szCs w:val="18"/>
              </w:rPr>
            </w:pPr>
            <w:r w:rsidRPr="00895AF1">
              <w:rPr>
                <w:bCs/>
                <w:color w:val="333333"/>
                <w:sz w:val="18"/>
                <w:szCs w:val="18"/>
              </w:rPr>
              <w:t>2021</w:t>
            </w:r>
          </w:p>
        </w:tc>
        <w:tc>
          <w:tcPr>
            <w:tcW w:w="1802" w:type="dxa"/>
            <w:gridSpan w:val="3"/>
            <w:tcBorders>
              <w:bottom w:val="single" w:sz="4" w:space="0" w:color="808080"/>
            </w:tcBorders>
            <w:vAlign w:val="center"/>
          </w:tcPr>
          <w:p w14:paraId="58A252CE" w14:textId="77777777" w:rsidR="00EB7422" w:rsidRPr="00895AF1" w:rsidRDefault="00EB7422" w:rsidP="00736BC7">
            <w:pPr>
              <w:jc w:val="center"/>
              <w:rPr>
                <w:bCs/>
                <w:color w:val="333333"/>
                <w:sz w:val="18"/>
                <w:szCs w:val="18"/>
              </w:rPr>
            </w:pPr>
            <w:r>
              <w:rPr>
                <w:bCs/>
                <w:color w:val="333333"/>
                <w:sz w:val="18"/>
                <w:szCs w:val="18"/>
              </w:rPr>
              <w:t>2023</w:t>
            </w:r>
          </w:p>
        </w:tc>
        <w:tc>
          <w:tcPr>
            <w:tcW w:w="5778" w:type="dxa"/>
            <w:gridSpan w:val="6"/>
            <w:tcBorders>
              <w:bottom w:val="single" w:sz="4" w:space="0" w:color="808080"/>
            </w:tcBorders>
            <w:vAlign w:val="center"/>
          </w:tcPr>
          <w:p w14:paraId="664F9448" w14:textId="77777777" w:rsidR="00EB7422" w:rsidRDefault="00EB7422" w:rsidP="00736BC7">
            <w:pPr>
              <w:jc w:val="left"/>
              <w:rPr>
                <w:color w:val="333333"/>
                <w:sz w:val="18"/>
                <w:szCs w:val="18"/>
              </w:rPr>
            </w:pPr>
            <w:r>
              <w:rPr>
                <w:color w:val="333333"/>
                <w:sz w:val="18"/>
                <w:szCs w:val="18"/>
              </w:rPr>
              <w:t>Ajuntament</w:t>
            </w:r>
          </w:p>
          <w:p w14:paraId="15F87A21" w14:textId="77777777" w:rsidR="00EB7422" w:rsidRPr="00895AF1" w:rsidRDefault="00EB7422" w:rsidP="00736BC7">
            <w:pPr>
              <w:jc w:val="left"/>
              <w:rPr>
                <w:color w:val="333333"/>
                <w:sz w:val="18"/>
                <w:szCs w:val="18"/>
              </w:rPr>
            </w:pPr>
            <w:r w:rsidRPr="00C16EDC">
              <w:rPr>
                <w:color w:val="333333"/>
                <w:sz w:val="18"/>
                <w:szCs w:val="18"/>
              </w:rPr>
              <w:t>Consorci d’Aigües Costa Brava - Girona</w:t>
            </w:r>
          </w:p>
        </w:tc>
      </w:tr>
      <w:tr w:rsidR="00EB7422" w:rsidRPr="00895AF1" w14:paraId="2FE1D1C7" w14:textId="77777777" w:rsidTr="00736BC7">
        <w:trPr>
          <w:trHeight w:val="838"/>
        </w:trPr>
        <w:tc>
          <w:tcPr>
            <w:tcW w:w="1351" w:type="dxa"/>
            <w:tcBorders>
              <w:top w:val="single" w:sz="4" w:space="0" w:color="808080"/>
              <w:bottom w:val="single" w:sz="4" w:space="0" w:color="808080"/>
            </w:tcBorders>
            <w:vAlign w:val="center"/>
          </w:tcPr>
          <w:p w14:paraId="4B7690A1" w14:textId="77777777" w:rsidR="00EB7422" w:rsidRPr="00895AF1" w:rsidRDefault="00EB7422" w:rsidP="00736BC7">
            <w:pPr>
              <w:jc w:val="left"/>
              <w:rPr>
                <w:b/>
                <w:bCs/>
                <w:color w:val="333333"/>
                <w:sz w:val="18"/>
                <w:szCs w:val="18"/>
              </w:rPr>
            </w:pPr>
            <w:r w:rsidRPr="00895AF1">
              <w:rPr>
                <w:b/>
                <w:bCs/>
                <w:color w:val="333333"/>
                <w:sz w:val="18"/>
                <w:szCs w:val="18"/>
              </w:rPr>
              <w:t>Parts interessades</w:t>
            </w:r>
          </w:p>
        </w:tc>
        <w:tc>
          <w:tcPr>
            <w:tcW w:w="1802" w:type="dxa"/>
            <w:gridSpan w:val="3"/>
            <w:tcBorders>
              <w:top w:val="single" w:sz="4" w:space="0" w:color="808080"/>
              <w:bottom w:val="single" w:sz="4" w:space="0" w:color="808080"/>
            </w:tcBorders>
            <w:vAlign w:val="center"/>
          </w:tcPr>
          <w:p w14:paraId="1E974CBA" w14:textId="77777777" w:rsidR="00EB7422" w:rsidRPr="00895AF1" w:rsidRDefault="00EB7422" w:rsidP="00736BC7">
            <w:pPr>
              <w:jc w:val="left"/>
              <w:rPr>
                <w:bCs/>
                <w:color w:val="333333"/>
                <w:sz w:val="18"/>
                <w:szCs w:val="18"/>
              </w:rPr>
            </w:pPr>
            <w:r>
              <w:rPr>
                <w:bCs/>
                <w:color w:val="333333"/>
                <w:sz w:val="18"/>
                <w:szCs w:val="18"/>
              </w:rPr>
              <w:t>Co</w:t>
            </w:r>
            <w:r w:rsidRPr="00C16EDC">
              <w:rPr>
                <w:bCs/>
                <w:color w:val="333333"/>
                <w:sz w:val="18"/>
                <w:szCs w:val="18"/>
              </w:rPr>
              <w:t>ncessionària servei abastament</w:t>
            </w:r>
          </w:p>
        </w:tc>
        <w:tc>
          <w:tcPr>
            <w:tcW w:w="1381" w:type="dxa"/>
            <w:gridSpan w:val="2"/>
            <w:tcBorders>
              <w:top w:val="single" w:sz="4" w:space="0" w:color="808080"/>
              <w:bottom w:val="single" w:sz="4" w:space="0" w:color="808080"/>
            </w:tcBorders>
            <w:vAlign w:val="center"/>
          </w:tcPr>
          <w:p w14:paraId="2D67460D" w14:textId="77777777" w:rsidR="00EB7422" w:rsidRPr="00895AF1" w:rsidRDefault="00EB7422" w:rsidP="00736BC7">
            <w:pPr>
              <w:jc w:val="left"/>
              <w:rPr>
                <w:b/>
                <w:bCs/>
                <w:color w:val="333333"/>
                <w:sz w:val="18"/>
                <w:szCs w:val="18"/>
              </w:rPr>
            </w:pPr>
            <w:r w:rsidRPr="00895AF1">
              <w:rPr>
                <w:b/>
                <w:bCs/>
                <w:color w:val="333333"/>
                <w:sz w:val="18"/>
                <w:szCs w:val="18"/>
              </w:rPr>
              <w:t>Contribueix a mitigació</w:t>
            </w:r>
          </w:p>
        </w:tc>
        <w:tc>
          <w:tcPr>
            <w:tcW w:w="1568" w:type="dxa"/>
            <w:gridSpan w:val="2"/>
            <w:tcBorders>
              <w:top w:val="single" w:sz="4" w:space="0" w:color="808080"/>
              <w:bottom w:val="single" w:sz="4" w:space="0" w:color="808080"/>
            </w:tcBorders>
            <w:vAlign w:val="center"/>
          </w:tcPr>
          <w:p w14:paraId="6DF72953" w14:textId="77777777" w:rsidR="00EB7422" w:rsidRPr="00895AF1" w:rsidRDefault="00EB7422" w:rsidP="00736BC7">
            <w:pPr>
              <w:jc w:val="left"/>
              <w:rPr>
                <w:color w:val="333333"/>
                <w:sz w:val="18"/>
                <w:szCs w:val="18"/>
              </w:rPr>
            </w:pPr>
            <w:r>
              <w:rPr>
                <w:color w:val="333333"/>
                <w:sz w:val="18"/>
                <w:szCs w:val="18"/>
              </w:rPr>
              <w:t>X</w:t>
            </w:r>
          </w:p>
        </w:tc>
        <w:tc>
          <w:tcPr>
            <w:tcW w:w="1587" w:type="dxa"/>
            <w:tcBorders>
              <w:top w:val="single" w:sz="4" w:space="0" w:color="808080"/>
              <w:bottom w:val="single" w:sz="4" w:space="0" w:color="808080"/>
            </w:tcBorders>
            <w:vAlign w:val="center"/>
          </w:tcPr>
          <w:p w14:paraId="3DF955BB" w14:textId="77777777" w:rsidR="00EB7422" w:rsidRPr="00895AF1" w:rsidRDefault="00EB7422" w:rsidP="00736BC7">
            <w:pPr>
              <w:jc w:val="left"/>
              <w:rPr>
                <w:b/>
                <w:bCs/>
                <w:color w:val="333333"/>
                <w:sz w:val="18"/>
                <w:szCs w:val="18"/>
              </w:rPr>
            </w:pPr>
            <w:r w:rsidRPr="00895AF1">
              <w:rPr>
                <w:b/>
                <w:bCs/>
                <w:color w:val="333333"/>
                <w:sz w:val="18"/>
                <w:szCs w:val="18"/>
              </w:rPr>
              <w:t>És una acció clau?</w:t>
            </w:r>
          </w:p>
        </w:tc>
        <w:tc>
          <w:tcPr>
            <w:tcW w:w="1242" w:type="dxa"/>
            <w:tcBorders>
              <w:top w:val="single" w:sz="4" w:space="0" w:color="808080"/>
              <w:bottom w:val="single" w:sz="4" w:space="0" w:color="808080"/>
            </w:tcBorders>
            <w:vAlign w:val="center"/>
          </w:tcPr>
          <w:p w14:paraId="215AB516" w14:textId="77777777" w:rsidR="00EB7422" w:rsidRPr="00895AF1" w:rsidRDefault="00EB7422" w:rsidP="00736BC7">
            <w:pPr>
              <w:jc w:val="left"/>
              <w:rPr>
                <w:b/>
                <w:bCs/>
                <w:color w:val="333333"/>
                <w:sz w:val="18"/>
                <w:szCs w:val="18"/>
              </w:rPr>
            </w:pPr>
            <w:r w:rsidRPr="00895AF1">
              <w:rPr>
                <w:b/>
                <w:bCs/>
                <w:color w:val="333333"/>
                <w:sz w:val="18"/>
                <w:szCs w:val="18"/>
              </w:rPr>
              <w:t>Sí</w:t>
            </w:r>
          </w:p>
        </w:tc>
      </w:tr>
      <w:tr w:rsidR="00EB7422" w:rsidRPr="00895AF1" w14:paraId="20FF087D" w14:textId="77777777" w:rsidTr="00736BC7">
        <w:trPr>
          <w:trHeight w:val="813"/>
        </w:trPr>
        <w:tc>
          <w:tcPr>
            <w:tcW w:w="1351" w:type="dxa"/>
            <w:tcBorders>
              <w:top w:val="single" w:sz="4" w:space="0" w:color="808080"/>
              <w:bottom w:val="single" w:sz="4" w:space="0" w:color="808080"/>
            </w:tcBorders>
            <w:vAlign w:val="center"/>
          </w:tcPr>
          <w:p w14:paraId="05398F65" w14:textId="77777777" w:rsidR="00EB7422" w:rsidRPr="00895AF1" w:rsidRDefault="00EB7422" w:rsidP="00736BC7">
            <w:pPr>
              <w:jc w:val="left"/>
              <w:rPr>
                <w:b/>
                <w:bCs/>
                <w:color w:val="333333"/>
                <w:sz w:val="18"/>
                <w:szCs w:val="18"/>
              </w:rPr>
            </w:pPr>
            <w:r w:rsidRPr="00895AF1">
              <w:rPr>
                <w:b/>
                <w:bCs/>
                <w:color w:val="333333"/>
                <w:sz w:val="18"/>
                <w:szCs w:val="18"/>
              </w:rPr>
              <w:t>Cost d’inversió (€)</w:t>
            </w:r>
          </w:p>
        </w:tc>
        <w:tc>
          <w:tcPr>
            <w:tcW w:w="1802" w:type="dxa"/>
            <w:gridSpan w:val="3"/>
            <w:tcBorders>
              <w:top w:val="single" w:sz="4" w:space="0" w:color="808080"/>
              <w:bottom w:val="single" w:sz="4" w:space="0" w:color="808080"/>
            </w:tcBorders>
            <w:vAlign w:val="center"/>
          </w:tcPr>
          <w:p w14:paraId="0C3ECFD7" w14:textId="77777777" w:rsidR="00EB7422" w:rsidRPr="00895AF1" w:rsidRDefault="00EB7422" w:rsidP="00736BC7">
            <w:pPr>
              <w:jc w:val="left"/>
              <w:rPr>
                <w:bCs/>
                <w:color w:val="333333"/>
                <w:sz w:val="18"/>
                <w:szCs w:val="18"/>
              </w:rPr>
            </w:pPr>
            <w:r w:rsidRPr="00B1001C">
              <w:rPr>
                <w:bCs/>
                <w:color w:val="333333"/>
                <w:sz w:val="18"/>
                <w:szCs w:val="18"/>
              </w:rPr>
              <w:t>3</w:t>
            </w:r>
            <w:r>
              <w:rPr>
                <w:bCs/>
                <w:color w:val="333333"/>
                <w:sz w:val="18"/>
                <w:szCs w:val="18"/>
              </w:rPr>
              <w:t>.</w:t>
            </w:r>
            <w:r w:rsidRPr="00B1001C">
              <w:rPr>
                <w:bCs/>
                <w:color w:val="333333"/>
                <w:sz w:val="18"/>
                <w:szCs w:val="18"/>
              </w:rPr>
              <w:t>000</w:t>
            </w:r>
            <w:r>
              <w:rPr>
                <w:bCs/>
                <w:color w:val="333333"/>
                <w:sz w:val="18"/>
                <w:szCs w:val="18"/>
              </w:rPr>
              <w:t xml:space="preserve"> </w:t>
            </w:r>
            <w:r w:rsidRPr="00B1001C">
              <w:rPr>
                <w:bCs/>
                <w:color w:val="333333"/>
                <w:sz w:val="18"/>
                <w:szCs w:val="18"/>
              </w:rPr>
              <w:t>-</w:t>
            </w:r>
            <w:r>
              <w:rPr>
                <w:bCs/>
                <w:color w:val="333333"/>
                <w:sz w:val="18"/>
                <w:szCs w:val="18"/>
              </w:rPr>
              <w:t xml:space="preserve"> </w:t>
            </w:r>
            <w:r w:rsidRPr="00B1001C">
              <w:rPr>
                <w:bCs/>
                <w:color w:val="333333"/>
                <w:sz w:val="18"/>
                <w:szCs w:val="18"/>
              </w:rPr>
              <w:t>6</w:t>
            </w:r>
            <w:r>
              <w:rPr>
                <w:bCs/>
                <w:color w:val="333333"/>
                <w:sz w:val="18"/>
                <w:szCs w:val="18"/>
              </w:rPr>
              <w:t>.</w:t>
            </w:r>
            <w:r w:rsidRPr="00B1001C">
              <w:rPr>
                <w:bCs/>
                <w:color w:val="333333"/>
                <w:sz w:val="18"/>
                <w:szCs w:val="18"/>
              </w:rPr>
              <w:t>000</w:t>
            </w:r>
            <w:r>
              <w:rPr>
                <w:bCs/>
                <w:color w:val="333333"/>
                <w:sz w:val="18"/>
                <w:szCs w:val="18"/>
              </w:rPr>
              <w:t xml:space="preserve"> </w:t>
            </w:r>
          </w:p>
        </w:tc>
        <w:tc>
          <w:tcPr>
            <w:tcW w:w="1381" w:type="dxa"/>
            <w:gridSpan w:val="2"/>
            <w:tcBorders>
              <w:top w:val="single" w:sz="4" w:space="0" w:color="808080"/>
              <w:bottom w:val="single" w:sz="4" w:space="0" w:color="808080"/>
            </w:tcBorders>
            <w:vAlign w:val="center"/>
          </w:tcPr>
          <w:p w14:paraId="60B81CC8" w14:textId="77777777" w:rsidR="00EB7422" w:rsidRPr="00895AF1" w:rsidRDefault="00EB7422" w:rsidP="00736BC7">
            <w:pPr>
              <w:jc w:val="left"/>
              <w:rPr>
                <w:b/>
                <w:bCs/>
                <w:color w:val="333333"/>
                <w:sz w:val="18"/>
                <w:szCs w:val="18"/>
              </w:rPr>
            </w:pPr>
            <w:r w:rsidRPr="00E86365">
              <w:rPr>
                <w:b/>
                <w:bCs/>
                <w:color w:val="333333"/>
                <w:sz w:val="18"/>
                <w:szCs w:val="18"/>
              </w:rPr>
              <w:t>Cost sense inversió (€)</w:t>
            </w:r>
          </w:p>
        </w:tc>
        <w:tc>
          <w:tcPr>
            <w:tcW w:w="1568" w:type="dxa"/>
            <w:gridSpan w:val="2"/>
            <w:tcBorders>
              <w:top w:val="single" w:sz="4" w:space="0" w:color="808080"/>
              <w:bottom w:val="single" w:sz="4" w:space="0" w:color="808080"/>
            </w:tcBorders>
            <w:vAlign w:val="center"/>
          </w:tcPr>
          <w:p w14:paraId="12350EE8" w14:textId="77777777" w:rsidR="00EB7422" w:rsidRPr="00895AF1" w:rsidRDefault="00EB7422" w:rsidP="00736BC7">
            <w:pPr>
              <w:jc w:val="left"/>
              <w:rPr>
                <w:color w:val="333333"/>
                <w:sz w:val="18"/>
                <w:szCs w:val="18"/>
              </w:rPr>
            </w:pPr>
            <w:r w:rsidRPr="00E86365">
              <w:rPr>
                <w:color w:val="333333"/>
                <w:sz w:val="18"/>
                <w:szCs w:val="18"/>
              </w:rPr>
              <w:t>0 - 0</w:t>
            </w:r>
          </w:p>
        </w:tc>
        <w:tc>
          <w:tcPr>
            <w:tcW w:w="1587" w:type="dxa"/>
            <w:tcBorders>
              <w:top w:val="single" w:sz="4" w:space="0" w:color="808080"/>
              <w:bottom w:val="single" w:sz="4" w:space="0" w:color="808080"/>
            </w:tcBorders>
            <w:vAlign w:val="center"/>
          </w:tcPr>
          <w:p w14:paraId="1889A37D" w14:textId="77777777" w:rsidR="00EB7422" w:rsidRPr="00895AF1" w:rsidRDefault="00EB7422" w:rsidP="00736BC7">
            <w:pPr>
              <w:jc w:val="left"/>
              <w:rPr>
                <w:b/>
                <w:bCs/>
                <w:color w:val="333333"/>
                <w:sz w:val="18"/>
                <w:szCs w:val="18"/>
              </w:rPr>
            </w:pPr>
          </w:p>
        </w:tc>
        <w:tc>
          <w:tcPr>
            <w:tcW w:w="1242" w:type="dxa"/>
            <w:tcBorders>
              <w:top w:val="single" w:sz="4" w:space="0" w:color="808080"/>
              <w:bottom w:val="single" w:sz="4" w:space="0" w:color="808080"/>
            </w:tcBorders>
            <w:vAlign w:val="center"/>
          </w:tcPr>
          <w:p w14:paraId="7351B7A4" w14:textId="77777777" w:rsidR="00EB7422" w:rsidRPr="00895AF1" w:rsidRDefault="00EB7422" w:rsidP="00736BC7">
            <w:pPr>
              <w:jc w:val="left"/>
              <w:rPr>
                <w:b/>
                <w:bCs/>
                <w:color w:val="333333"/>
                <w:sz w:val="18"/>
                <w:szCs w:val="18"/>
              </w:rPr>
            </w:pPr>
          </w:p>
        </w:tc>
      </w:tr>
    </w:tbl>
    <w:p w14:paraId="72F56B43" w14:textId="77777777" w:rsidR="00EB7422" w:rsidRPr="00895AF1" w:rsidRDefault="00EB7422" w:rsidP="00EB7422">
      <w:pPr>
        <w:sectPr w:rsidR="00EB7422" w:rsidRPr="00895AF1" w:rsidSect="00EB7422">
          <w:pgSz w:w="11906" w:h="16838"/>
          <w:pgMar w:top="1440" w:right="1440" w:bottom="1440" w:left="1440" w:header="708" w:footer="708" w:gutter="0"/>
          <w:pgNumType w:start="1"/>
          <w:cols w:space="708"/>
          <w:docGrid w:linePitch="360"/>
        </w:sectPr>
      </w:pPr>
    </w:p>
    <w:tbl>
      <w:tblPr>
        <w:tblW w:w="8897" w:type="dxa"/>
        <w:tblLayout w:type="fixed"/>
        <w:tblLook w:val="04A0" w:firstRow="1" w:lastRow="0" w:firstColumn="1" w:lastColumn="0" w:noHBand="0" w:noVBand="1"/>
      </w:tblPr>
      <w:tblGrid>
        <w:gridCol w:w="108"/>
        <w:gridCol w:w="1209"/>
        <w:gridCol w:w="108"/>
        <w:gridCol w:w="526"/>
        <w:gridCol w:w="1168"/>
        <w:gridCol w:w="121"/>
        <w:gridCol w:w="1260"/>
        <w:gridCol w:w="1260"/>
        <w:gridCol w:w="308"/>
        <w:gridCol w:w="1587"/>
        <w:gridCol w:w="1134"/>
        <w:gridCol w:w="108"/>
      </w:tblGrid>
      <w:tr w:rsidR="00EB7422" w:rsidRPr="006531FC" w14:paraId="2DE73B2C" w14:textId="77777777" w:rsidTr="00736BC7">
        <w:trPr>
          <w:gridBefore w:val="1"/>
          <w:wBefore w:w="108" w:type="dxa"/>
          <w:trHeight w:val="1437"/>
        </w:trPr>
        <w:tc>
          <w:tcPr>
            <w:tcW w:w="1317" w:type="dxa"/>
            <w:gridSpan w:val="2"/>
            <w:tcBorders>
              <w:bottom w:val="single" w:sz="18" w:space="0" w:color="365F91"/>
            </w:tcBorders>
            <w:vAlign w:val="center"/>
          </w:tcPr>
          <w:p w14:paraId="4C20F0F6" w14:textId="77777777" w:rsidR="00EB7422" w:rsidRPr="006531FC" w:rsidRDefault="00EB7422" w:rsidP="00736BC7">
            <w:pPr>
              <w:jc w:val="left"/>
              <w:rPr>
                <w:color w:val="333333"/>
                <w:sz w:val="18"/>
                <w:szCs w:val="18"/>
              </w:rPr>
            </w:pPr>
            <w:r w:rsidRPr="006531FC">
              <w:rPr>
                <w:noProof/>
                <w:color w:val="333333"/>
                <w:sz w:val="18"/>
                <w:szCs w:val="18"/>
                <w:lang w:eastAsia="ca-ES"/>
              </w:rPr>
              <w:lastRenderedPageBreak/>
              <w:drawing>
                <wp:inline distT="0" distB="0" distL="0" distR="0" wp14:anchorId="399794DE" wp14:editId="0736DF32">
                  <wp:extent cx="699135" cy="845185"/>
                  <wp:effectExtent l="0" t="0" r="5715" b="0"/>
                  <wp:docPr id="24" name="Imagen 2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descr="Icono&#10;&#10;Descripción generada automáticament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99135" cy="845185"/>
                          </a:xfrm>
                          <a:prstGeom prst="rect">
                            <a:avLst/>
                          </a:prstGeom>
                        </pic:spPr>
                      </pic:pic>
                    </a:graphicData>
                  </a:graphic>
                </wp:inline>
              </w:drawing>
            </w:r>
          </w:p>
        </w:tc>
        <w:tc>
          <w:tcPr>
            <w:tcW w:w="526" w:type="dxa"/>
            <w:tcBorders>
              <w:bottom w:val="single" w:sz="18" w:space="0" w:color="365F91"/>
            </w:tcBorders>
            <w:vAlign w:val="center"/>
          </w:tcPr>
          <w:p w14:paraId="26C8DE84" w14:textId="77777777" w:rsidR="00EB7422" w:rsidRPr="00845FEC" w:rsidRDefault="00EB7422" w:rsidP="00736BC7">
            <w:pPr>
              <w:jc w:val="left"/>
              <w:rPr>
                <w:b/>
                <w:color w:val="70AD47" w:themeColor="accent6"/>
                <w:sz w:val="24"/>
              </w:rPr>
            </w:pPr>
            <w:r>
              <w:rPr>
                <w:b/>
                <w:color w:val="70AD47" w:themeColor="accent6"/>
                <w:sz w:val="24"/>
              </w:rPr>
              <w:t>2</w:t>
            </w:r>
          </w:p>
        </w:tc>
        <w:tc>
          <w:tcPr>
            <w:tcW w:w="6946" w:type="dxa"/>
            <w:gridSpan w:val="8"/>
            <w:tcBorders>
              <w:bottom w:val="single" w:sz="18" w:space="0" w:color="365F91"/>
            </w:tcBorders>
            <w:vAlign w:val="center"/>
          </w:tcPr>
          <w:p w14:paraId="030D3CEE" w14:textId="77777777" w:rsidR="00EB7422" w:rsidRPr="006531FC" w:rsidRDefault="00EB7422" w:rsidP="00736BC7">
            <w:pPr>
              <w:jc w:val="left"/>
              <w:rPr>
                <w:b/>
                <w:color w:val="333333"/>
                <w:sz w:val="24"/>
              </w:rPr>
            </w:pPr>
            <w:r w:rsidRPr="006531FC">
              <w:rPr>
                <w:b/>
                <w:color w:val="333333"/>
                <w:sz w:val="24"/>
              </w:rPr>
              <w:t>1.17 Afavorir les zones permeables al municipi i campanya per explicar-ho a la ciutadania.</w:t>
            </w:r>
          </w:p>
        </w:tc>
      </w:tr>
      <w:tr w:rsidR="00EB7422" w:rsidRPr="00895AF1" w14:paraId="0AB00A7E" w14:textId="77777777" w:rsidTr="00736BC7">
        <w:trPr>
          <w:gridAfter w:val="1"/>
          <w:wAfter w:w="108" w:type="dxa"/>
          <w:trHeight w:val="848"/>
        </w:trPr>
        <w:tc>
          <w:tcPr>
            <w:tcW w:w="1317" w:type="dxa"/>
            <w:gridSpan w:val="2"/>
            <w:tcBorders>
              <w:top w:val="single" w:sz="18" w:space="0" w:color="365F91"/>
              <w:bottom w:val="single" w:sz="4" w:space="0" w:color="808080"/>
            </w:tcBorders>
            <w:vAlign w:val="center"/>
          </w:tcPr>
          <w:p w14:paraId="1AD5D01F" w14:textId="77777777" w:rsidR="00EB7422" w:rsidRPr="00895AF1" w:rsidRDefault="00EB7422" w:rsidP="00736BC7">
            <w:pPr>
              <w:jc w:val="left"/>
              <w:rPr>
                <w:color w:val="333333"/>
                <w:sz w:val="18"/>
                <w:szCs w:val="18"/>
              </w:rPr>
            </w:pPr>
            <w:r w:rsidRPr="00895AF1">
              <w:rPr>
                <w:b/>
                <w:bCs/>
                <w:color w:val="333333"/>
                <w:sz w:val="18"/>
                <w:szCs w:val="18"/>
              </w:rPr>
              <w:t>Sector</w:t>
            </w:r>
          </w:p>
        </w:tc>
        <w:tc>
          <w:tcPr>
            <w:tcW w:w="1923" w:type="dxa"/>
            <w:gridSpan w:val="4"/>
            <w:tcBorders>
              <w:top w:val="single" w:sz="18" w:space="0" w:color="365F91"/>
              <w:bottom w:val="single" w:sz="4" w:space="0" w:color="808080"/>
            </w:tcBorders>
            <w:vAlign w:val="center"/>
          </w:tcPr>
          <w:p w14:paraId="179DE42B" w14:textId="77777777" w:rsidR="00EB7422" w:rsidRPr="00895AF1" w:rsidRDefault="00EB7422" w:rsidP="00736BC7">
            <w:pPr>
              <w:jc w:val="left"/>
              <w:rPr>
                <w:color w:val="333333"/>
                <w:sz w:val="18"/>
                <w:szCs w:val="18"/>
              </w:rPr>
            </w:pPr>
            <w:r w:rsidRPr="00895AF1">
              <w:rPr>
                <w:color w:val="333333"/>
                <w:sz w:val="18"/>
                <w:szCs w:val="18"/>
              </w:rPr>
              <w:t>AIGUA</w:t>
            </w:r>
          </w:p>
        </w:tc>
        <w:tc>
          <w:tcPr>
            <w:tcW w:w="2520" w:type="dxa"/>
            <w:gridSpan w:val="2"/>
            <w:tcBorders>
              <w:top w:val="single" w:sz="18" w:space="0" w:color="365F91"/>
              <w:bottom w:val="single" w:sz="4" w:space="0" w:color="808080"/>
            </w:tcBorders>
            <w:vAlign w:val="center"/>
          </w:tcPr>
          <w:p w14:paraId="1F471439" w14:textId="77777777" w:rsidR="00EB7422" w:rsidRPr="00895AF1" w:rsidRDefault="00EB7422" w:rsidP="00736BC7">
            <w:pPr>
              <w:jc w:val="left"/>
              <w:rPr>
                <w:color w:val="333333"/>
                <w:sz w:val="18"/>
                <w:szCs w:val="18"/>
              </w:rPr>
            </w:pPr>
            <w:r w:rsidRPr="00895AF1">
              <w:rPr>
                <w:b/>
                <w:bCs/>
                <w:color w:val="333333"/>
                <w:sz w:val="18"/>
                <w:szCs w:val="18"/>
              </w:rPr>
              <w:t>Impactes climàtics tractats</w:t>
            </w:r>
          </w:p>
        </w:tc>
        <w:tc>
          <w:tcPr>
            <w:tcW w:w="3029" w:type="dxa"/>
            <w:gridSpan w:val="3"/>
            <w:tcBorders>
              <w:top w:val="single" w:sz="18" w:space="0" w:color="365F91"/>
              <w:bottom w:val="single" w:sz="4" w:space="0" w:color="808080"/>
            </w:tcBorders>
            <w:vAlign w:val="center"/>
          </w:tcPr>
          <w:p w14:paraId="04DF96F1" w14:textId="77777777" w:rsidR="00EB7422" w:rsidRPr="00895AF1" w:rsidRDefault="00EB7422" w:rsidP="00736BC7">
            <w:pPr>
              <w:jc w:val="left"/>
              <w:rPr>
                <w:color w:val="333333"/>
                <w:sz w:val="18"/>
                <w:szCs w:val="18"/>
              </w:rPr>
            </w:pPr>
            <w:r w:rsidRPr="00895AF1">
              <w:rPr>
                <w:color w:val="333333"/>
                <w:sz w:val="18"/>
                <w:szCs w:val="18"/>
              </w:rPr>
              <w:t>Precipitació extrema</w:t>
            </w:r>
          </w:p>
          <w:p w14:paraId="10AE52ED" w14:textId="77777777" w:rsidR="00EB7422" w:rsidRPr="00895AF1" w:rsidRDefault="00EB7422" w:rsidP="00736BC7">
            <w:pPr>
              <w:jc w:val="left"/>
              <w:rPr>
                <w:color w:val="333333"/>
                <w:sz w:val="18"/>
                <w:szCs w:val="18"/>
              </w:rPr>
            </w:pPr>
            <w:r w:rsidRPr="00895AF1">
              <w:rPr>
                <w:color w:val="333333"/>
                <w:sz w:val="18"/>
                <w:szCs w:val="18"/>
              </w:rPr>
              <w:t>Sequeres i escassetat d'aigua</w:t>
            </w:r>
          </w:p>
        </w:tc>
      </w:tr>
      <w:tr w:rsidR="00EB7422" w:rsidRPr="00895AF1" w14:paraId="0FEB57D6" w14:textId="77777777" w:rsidTr="00736BC7">
        <w:trPr>
          <w:gridAfter w:val="1"/>
          <w:wAfter w:w="108" w:type="dxa"/>
          <w:trHeight w:val="691"/>
        </w:trPr>
        <w:tc>
          <w:tcPr>
            <w:tcW w:w="1317" w:type="dxa"/>
            <w:gridSpan w:val="2"/>
            <w:tcBorders>
              <w:top w:val="single" w:sz="4" w:space="0" w:color="808080"/>
              <w:bottom w:val="single" w:sz="4" w:space="0" w:color="808080"/>
            </w:tcBorders>
            <w:vAlign w:val="center"/>
          </w:tcPr>
          <w:p w14:paraId="1E8F46B0" w14:textId="77777777" w:rsidR="00EB7422" w:rsidRPr="00895AF1" w:rsidRDefault="00EB7422" w:rsidP="00736BC7">
            <w:pPr>
              <w:jc w:val="left"/>
              <w:rPr>
                <w:color w:val="333333"/>
                <w:sz w:val="18"/>
                <w:szCs w:val="18"/>
              </w:rPr>
            </w:pPr>
            <w:r w:rsidRPr="00895AF1">
              <w:rPr>
                <w:b/>
                <w:bCs/>
                <w:color w:val="333333"/>
                <w:sz w:val="18"/>
                <w:szCs w:val="18"/>
              </w:rPr>
              <w:t>Estat</w:t>
            </w:r>
          </w:p>
        </w:tc>
        <w:tc>
          <w:tcPr>
            <w:tcW w:w="1923" w:type="dxa"/>
            <w:gridSpan w:val="4"/>
            <w:tcBorders>
              <w:top w:val="single" w:sz="4" w:space="0" w:color="808080"/>
              <w:bottom w:val="single" w:sz="4" w:space="0" w:color="808080"/>
            </w:tcBorders>
            <w:vAlign w:val="center"/>
          </w:tcPr>
          <w:p w14:paraId="79978947" w14:textId="77777777" w:rsidR="00EB7422" w:rsidRPr="00895AF1" w:rsidRDefault="00EB7422" w:rsidP="00736BC7">
            <w:pPr>
              <w:jc w:val="left"/>
              <w:rPr>
                <w:color w:val="333333"/>
                <w:sz w:val="18"/>
                <w:szCs w:val="18"/>
              </w:rPr>
            </w:pPr>
            <w:r w:rsidRPr="00895AF1">
              <w:rPr>
                <w:color w:val="333333"/>
                <w:sz w:val="18"/>
                <w:szCs w:val="18"/>
              </w:rPr>
              <w:t>No iniciat</w:t>
            </w:r>
          </w:p>
        </w:tc>
        <w:tc>
          <w:tcPr>
            <w:tcW w:w="2520" w:type="dxa"/>
            <w:gridSpan w:val="2"/>
            <w:tcBorders>
              <w:top w:val="single" w:sz="4" w:space="0" w:color="808080"/>
              <w:bottom w:val="single" w:sz="4" w:space="0" w:color="808080"/>
            </w:tcBorders>
            <w:vAlign w:val="center"/>
          </w:tcPr>
          <w:p w14:paraId="457A639A" w14:textId="77777777" w:rsidR="00EB7422" w:rsidRPr="00895AF1" w:rsidRDefault="00EB7422" w:rsidP="00736BC7">
            <w:pPr>
              <w:jc w:val="left"/>
              <w:rPr>
                <w:color w:val="333333"/>
                <w:sz w:val="18"/>
                <w:szCs w:val="18"/>
              </w:rPr>
            </w:pPr>
            <w:r w:rsidRPr="00895AF1">
              <w:rPr>
                <w:b/>
                <w:bCs/>
                <w:color w:val="333333"/>
                <w:sz w:val="18"/>
                <w:szCs w:val="18"/>
              </w:rPr>
              <w:t>Origen</w:t>
            </w:r>
          </w:p>
        </w:tc>
        <w:tc>
          <w:tcPr>
            <w:tcW w:w="3029" w:type="dxa"/>
            <w:gridSpan w:val="3"/>
            <w:tcBorders>
              <w:top w:val="single" w:sz="4" w:space="0" w:color="808080"/>
              <w:bottom w:val="single" w:sz="4" w:space="0" w:color="808080"/>
            </w:tcBorders>
            <w:vAlign w:val="center"/>
          </w:tcPr>
          <w:p w14:paraId="034BD9B3" w14:textId="77777777" w:rsidR="00EB7422" w:rsidRPr="00895AF1" w:rsidRDefault="00EB7422" w:rsidP="00736BC7">
            <w:pPr>
              <w:jc w:val="left"/>
              <w:rPr>
                <w:color w:val="333333"/>
                <w:sz w:val="18"/>
                <w:szCs w:val="18"/>
              </w:rPr>
            </w:pPr>
            <w:r w:rsidRPr="00895AF1">
              <w:rPr>
                <w:color w:val="333333"/>
                <w:sz w:val="18"/>
                <w:szCs w:val="18"/>
              </w:rPr>
              <w:t>Autoritat local</w:t>
            </w:r>
          </w:p>
        </w:tc>
      </w:tr>
      <w:tr w:rsidR="00EB7422" w:rsidRPr="00895AF1" w14:paraId="279DA11C" w14:textId="77777777" w:rsidTr="00736BC7">
        <w:trPr>
          <w:gridAfter w:val="1"/>
          <w:wAfter w:w="108" w:type="dxa"/>
          <w:trHeight w:val="3270"/>
        </w:trPr>
        <w:tc>
          <w:tcPr>
            <w:tcW w:w="1317" w:type="dxa"/>
            <w:gridSpan w:val="2"/>
            <w:tcBorders>
              <w:top w:val="single" w:sz="4" w:space="0" w:color="808080"/>
              <w:bottom w:val="single" w:sz="4" w:space="0" w:color="808080"/>
            </w:tcBorders>
          </w:tcPr>
          <w:p w14:paraId="52955BE0" w14:textId="77777777" w:rsidR="00EB7422" w:rsidRPr="00895AF1" w:rsidRDefault="00EB7422" w:rsidP="00736BC7">
            <w:pPr>
              <w:spacing w:before="360" w:line="276" w:lineRule="auto"/>
              <w:jc w:val="left"/>
              <w:rPr>
                <w:b/>
                <w:bCs/>
                <w:color w:val="333333"/>
                <w:sz w:val="18"/>
                <w:szCs w:val="18"/>
              </w:rPr>
            </w:pPr>
            <w:r w:rsidRPr="00895AF1">
              <w:rPr>
                <w:b/>
                <w:bCs/>
                <w:color w:val="333333"/>
                <w:sz w:val="18"/>
                <w:szCs w:val="18"/>
              </w:rPr>
              <w:t>Descripció</w:t>
            </w:r>
          </w:p>
        </w:tc>
        <w:tc>
          <w:tcPr>
            <w:tcW w:w="7472" w:type="dxa"/>
            <w:gridSpan w:val="9"/>
            <w:tcBorders>
              <w:top w:val="single" w:sz="4" w:space="0" w:color="808080"/>
              <w:bottom w:val="single" w:sz="4" w:space="0" w:color="808080"/>
            </w:tcBorders>
          </w:tcPr>
          <w:p w14:paraId="46F27485" w14:textId="77777777" w:rsidR="00EB7422" w:rsidRPr="00E86365" w:rsidRDefault="00EB7422" w:rsidP="00736BC7">
            <w:pPr>
              <w:spacing w:before="60" w:after="60"/>
              <w:rPr>
                <w:bCs/>
                <w:color w:val="333333"/>
                <w:sz w:val="18"/>
                <w:szCs w:val="18"/>
              </w:rPr>
            </w:pPr>
            <w:r w:rsidRPr="00E86365">
              <w:rPr>
                <w:bCs/>
                <w:color w:val="333333"/>
                <w:sz w:val="18"/>
                <w:szCs w:val="18"/>
              </w:rPr>
              <w:t xml:space="preserve">Aquesta acció inclou realitzar actuacions per </w:t>
            </w:r>
            <w:proofErr w:type="spellStart"/>
            <w:r w:rsidRPr="00E86365">
              <w:rPr>
                <w:bCs/>
                <w:color w:val="333333"/>
                <w:sz w:val="18"/>
                <w:szCs w:val="18"/>
              </w:rPr>
              <w:t>permeabilitzar</w:t>
            </w:r>
            <w:proofErr w:type="spellEnd"/>
            <w:r w:rsidRPr="00E86365">
              <w:rPr>
                <w:bCs/>
                <w:color w:val="333333"/>
                <w:sz w:val="18"/>
                <w:szCs w:val="18"/>
              </w:rPr>
              <w:t xml:space="preserve"> el sòl impermeable, tant en espais de nova creació com en els ja consolidats. Algunes actuacions poden ser de substitució o instal·lació d'asfalts i paviments permeables per permetre que l'aigua s'infiltri en el terreny o sigui captada i retinguda en el sòl o en dipòsits per a la seva posterior reutilització o evacuació. L'aigua travessa la superfície permeable, que actua a manera de filtre, fins a la capa inferior que serveix de reserva, atenuant d'aquesta manera les puntes del flux d'escorrentia superficial. Per altra banda, l'aplicació de Sistemes urbans de drenatge sostenible (SUDS), que són una manera alternativa de dissenyar i gestionar el drenatge que s'ha desenvolupat en els últims anys, ofereixen una visió global de les diferents tècniques que possibiliten de manera natural (sense necessitat de consum energètic ni de grans infraestructures) el drenatge, el transport i el tractament de l'aigua per millorar la seva qualitat, ja sigui per la seva reutilització com per la seva devolució al medi segons les condicions que exigeix la normativa. Exemples de SUDS inclouen, a banda de paviments permeables, les teulades verdes, franges filtrants, cunetes verdes, basses de laminació o acumulació, i murs vegetats, entre altres. </w:t>
            </w:r>
          </w:p>
          <w:p w14:paraId="5E6CEB7B" w14:textId="77777777" w:rsidR="00EB7422" w:rsidRDefault="00EB7422" w:rsidP="00736BC7">
            <w:pPr>
              <w:spacing w:before="60" w:after="60"/>
              <w:rPr>
                <w:bCs/>
                <w:color w:val="333333"/>
                <w:sz w:val="18"/>
                <w:szCs w:val="18"/>
              </w:rPr>
            </w:pPr>
            <w:r w:rsidRPr="00E86365">
              <w:rPr>
                <w:bCs/>
                <w:color w:val="333333"/>
                <w:sz w:val="18"/>
                <w:szCs w:val="18"/>
              </w:rPr>
              <w:t>En aquest sentit, incloure també en normativa el planejament urbanístic la determinació d’una superfície màxima de sòl impermeabilitzat en els espais verds de nova creació; promoure la reconversió de paviments impermeables en permeables en els espais ja consolidats; fer escocells correguts en carrers, implementar SUDS en noves construccions, etc. Aquesta acció inclou també la realització d'una campanya per informar i sensibilitzar a la ciutadania sobre la importància dels paviments permeables,  com infografies, vídeos per distribuir a la població, xerrades tallers, etc.</w:t>
            </w:r>
          </w:p>
          <w:p w14:paraId="1392AD5F" w14:textId="77777777" w:rsidR="00EB7422" w:rsidRPr="00BB2B0A" w:rsidRDefault="00EB7422" w:rsidP="00736BC7">
            <w:pPr>
              <w:spacing w:before="60" w:after="60"/>
              <w:rPr>
                <w:bCs/>
                <w:color w:val="333333"/>
                <w:sz w:val="18"/>
                <w:szCs w:val="18"/>
              </w:rPr>
            </w:pPr>
            <w:r w:rsidRPr="00BB2B0A">
              <w:rPr>
                <w:bCs/>
                <w:color w:val="333333"/>
                <w:sz w:val="18"/>
                <w:szCs w:val="18"/>
              </w:rPr>
              <w:t xml:space="preserve">Els paviments permeables i SUDS s’aniran aplicant en les reformes urbanes i nous desenvolupaments, en ser una acció d’aplicació de criteris no comporta cost afegit. </w:t>
            </w:r>
          </w:p>
          <w:p w14:paraId="7D11C743" w14:textId="77777777" w:rsidR="00EB7422" w:rsidRPr="00E86365" w:rsidRDefault="00EB7422" w:rsidP="00736BC7">
            <w:pPr>
              <w:spacing w:before="60" w:after="60"/>
              <w:rPr>
                <w:bCs/>
                <w:color w:val="333333"/>
                <w:sz w:val="18"/>
                <w:szCs w:val="18"/>
              </w:rPr>
            </w:pPr>
            <w:r w:rsidRPr="00BB2B0A">
              <w:rPr>
                <w:bCs/>
                <w:color w:val="333333"/>
                <w:sz w:val="18"/>
                <w:szCs w:val="18"/>
              </w:rPr>
              <w:t>S’indica un cost que correspon a la realització de campanyes informatives cada cop que es faci una intervenció d’aquestes característiques.</w:t>
            </w:r>
          </w:p>
          <w:p w14:paraId="2E16468F" w14:textId="77777777" w:rsidR="00EB7422" w:rsidRPr="00895AF1" w:rsidRDefault="00EB7422" w:rsidP="00736BC7">
            <w:pPr>
              <w:spacing w:before="360" w:line="276" w:lineRule="auto"/>
              <w:jc w:val="left"/>
              <w:rPr>
                <w:bCs/>
                <w:color w:val="333333"/>
                <w:sz w:val="18"/>
                <w:szCs w:val="18"/>
              </w:rPr>
            </w:pPr>
          </w:p>
        </w:tc>
      </w:tr>
      <w:tr w:rsidR="00EB7422" w:rsidRPr="00895AF1" w14:paraId="5511CCC5" w14:textId="77777777" w:rsidTr="00736BC7">
        <w:trPr>
          <w:gridAfter w:val="1"/>
          <w:wAfter w:w="108" w:type="dxa"/>
        </w:trPr>
        <w:tc>
          <w:tcPr>
            <w:tcW w:w="1317" w:type="dxa"/>
            <w:gridSpan w:val="2"/>
            <w:tcBorders>
              <w:top w:val="single" w:sz="4" w:space="0" w:color="808080"/>
            </w:tcBorders>
            <w:vAlign w:val="center"/>
          </w:tcPr>
          <w:p w14:paraId="653A7BBF" w14:textId="77777777" w:rsidR="00EB7422" w:rsidRPr="00895AF1" w:rsidRDefault="00EB7422" w:rsidP="00736BC7">
            <w:pPr>
              <w:jc w:val="left"/>
              <w:rPr>
                <w:b/>
                <w:bCs/>
                <w:color w:val="333333"/>
                <w:sz w:val="18"/>
                <w:szCs w:val="18"/>
              </w:rPr>
            </w:pPr>
            <w:r w:rsidRPr="00895AF1">
              <w:rPr>
                <w:b/>
                <w:bCs/>
                <w:color w:val="333333"/>
                <w:sz w:val="18"/>
                <w:szCs w:val="18"/>
              </w:rPr>
              <w:t xml:space="preserve">Any d’inici </w:t>
            </w:r>
          </w:p>
        </w:tc>
        <w:tc>
          <w:tcPr>
            <w:tcW w:w="1802" w:type="dxa"/>
            <w:gridSpan w:val="3"/>
            <w:tcBorders>
              <w:top w:val="single" w:sz="4" w:space="0" w:color="808080"/>
            </w:tcBorders>
            <w:vAlign w:val="center"/>
          </w:tcPr>
          <w:p w14:paraId="0FAA40A8" w14:textId="77777777" w:rsidR="00EB7422" w:rsidRPr="00895AF1" w:rsidRDefault="00EB7422" w:rsidP="00736BC7">
            <w:pPr>
              <w:jc w:val="left"/>
              <w:rPr>
                <w:b/>
                <w:bCs/>
                <w:color w:val="333333"/>
                <w:sz w:val="18"/>
                <w:szCs w:val="18"/>
              </w:rPr>
            </w:pPr>
            <w:r w:rsidRPr="00895AF1">
              <w:rPr>
                <w:b/>
                <w:bCs/>
                <w:color w:val="333333"/>
                <w:sz w:val="18"/>
                <w:szCs w:val="18"/>
              </w:rPr>
              <w:t>Any de finalització</w:t>
            </w:r>
          </w:p>
        </w:tc>
        <w:tc>
          <w:tcPr>
            <w:tcW w:w="5670" w:type="dxa"/>
            <w:gridSpan w:val="6"/>
            <w:tcBorders>
              <w:top w:val="single" w:sz="4" w:space="0" w:color="808080"/>
            </w:tcBorders>
            <w:vAlign w:val="center"/>
          </w:tcPr>
          <w:p w14:paraId="117F2096" w14:textId="77777777" w:rsidR="00EB7422" w:rsidRPr="00895AF1" w:rsidRDefault="00EB7422" w:rsidP="00736BC7">
            <w:pPr>
              <w:jc w:val="left"/>
              <w:rPr>
                <w:color w:val="333333"/>
                <w:sz w:val="18"/>
                <w:szCs w:val="18"/>
              </w:rPr>
            </w:pPr>
            <w:r w:rsidRPr="00895AF1">
              <w:rPr>
                <w:b/>
                <w:bCs/>
                <w:color w:val="333333"/>
                <w:sz w:val="18"/>
                <w:szCs w:val="18"/>
              </w:rPr>
              <w:t>Organisme responsable</w:t>
            </w:r>
          </w:p>
        </w:tc>
      </w:tr>
      <w:tr w:rsidR="00EB7422" w:rsidRPr="00895AF1" w14:paraId="4EAEC843" w14:textId="77777777" w:rsidTr="00736BC7">
        <w:trPr>
          <w:gridAfter w:val="1"/>
          <w:wAfter w:w="108" w:type="dxa"/>
          <w:trHeight w:val="845"/>
        </w:trPr>
        <w:tc>
          <w:tcPr>
            <w:tcW w:w="1317" w:type="dxa"/>
            <w:gridSpan w:val="2"/>
            <w:tcBorders>
              <w:bottom w:val="single" w:sz="4" w:space="0" w:color="808080"/>
            </w:tcBorders>
            <w:vAlign w:val="center"/>
          </w:tcPr>
          <w:p w14:paraId="26E976D6" w14:textId="77777777" w:rsidR="00EB7422" w:rsidRPr="00895AF1" w:rsidRDefault="00EB7422" w:rsidP="00736BC7">
            <w:pPr>
              <w:jc w:val="center"/>
              <w:rPr>
                <w:bCs/>
                <w:color w:val="333333"/>
                <w:sz w:val="18"/>
                <w:szCs w:val="18"/>
              </w:rPr>
            </w:pPr>
            <w:r w:rsidRPr="00895AF1">
              <w:rPr>
                <w:bCs/>
                <w:color w:val="333333"/>
                <w:sz w:val="18"/>
                <w:szCs w:val="18"/>
              </w:rPr>
              <w:t>2023</w:t>
            </w:r>
          </w:p>
        </w:tc>
        <w:tc>
          <w:tcPr>
            <w:tcW w:w="1802" w:type="dxa"/>
            <w:gridSpan w:val="3"/>
            <w:tcBorders>
              <w:bottom w:val="single" w:sz="4" w:space="0" w:color="808080"/>
            </w:tcBorders>
            <w:vAlign w:val="center"/>
          </w:tcPr>
          <w:p w14:paraId="6580BE57" w14:textId="77777777" w:rsidR="00EB7422" w:rsidRPr="00895AF1" w:rsidRDefault="00EB7422" w:rsidP="00736BC7">
            <w:pPr>
              <w:jc w:val="center"/>
              <w:rPr>
                <w:bCs/>
                <w:color w:val="333333"/>
                <w:sz w:val="18"/>
                <w:szCs w:val="18"/>
              </w:rPr>
            </w:pPr>
            <w:r>
              <w:rPr>
                <w:bCs/>
                <w:color w:val="333333"/>
                <w:sz w:val="18"/>
                <w:szCs w:val="18"/>
              </w:rPr>
              <w:t>2030</w:t>
            </w:r>
          </w:p>
        </w:tc>
        <w:tc>
          <w:tcPr>
            <w:tcW w:w="5670" w:type="dxa"/>
            <w:gridSpan w:val="6"/>
            <w:tcBorders>
              <w:bottom w:val="single" w:sz="4" w:space="0" w:color="808080"/>
            </w:tcBorders>
            <w:vAlign w:val="center"/>
          </w:tcPr>
          <w:p w14:paraId="1712FE34" w14:textId="77777777" w:rsidR="00EB7422" w:rsidRPr="00895AF1" w:rsidRDefault="00EB7422" w:rsidP="00736BC7">
            <w:pPr>
              <w:jc w:val="left"/>
              <w:rPr>
                <w:color w:val="333333"/>
                <w:sz w:val="18"/>
                <w:szCs w:val="18"/>
              </w:rPr>
            </w:pPr>
            <w:r w:rsidRPr="00895AF1">
              <w:rPr>
                <w:color w:val="333333"/>
                <w:sz w:val="18"/>
                <w:szCs w:val="18"/>
              </w:rPr>
              <w:t>Ajuntament</w:t>
            </w:r>
          </w:p>
        </w:tc>
      </w:tr>
      <w:tr w:rsidR="00EB7422" w:rsidRPr="00895AF1" w14:paraId="390E6B1E" w14:textId="77777777" w:rsidTr="00736BC7">
        <w:trPr>
          <w:gridAfter w:val="1"/>
          <w:wAfter w:w="108" w:type="dxa"/>
          <w:trHeight w:val="838"/>
        </w:trPr>
        <w:tc>
          <w:tcPr>
            <w:tcW w:w="1317" w:type="dxa"/>
            <w:gridSpan w:val="2"/>
            <w:tcBorders>
              <w:top w:val="single" w:sz="4" w:space="0" w:color="808080"/>
              <w:bottom w:val="single" w:sz="4" w:space="0" w:color="808080"/>
            </w:tcBorders>
            <w:vAlign w:val="center"/>
          </w:tcPr>
          <w:p w14:paraId="22459519" w14:textId="77777777" w:rsidR="00EB7422" w:rsidRPr="00895AF1" w:rsidRDefault="00EB7422" w:rsidP="00736BC7">
            <w:pPr>
              <w:jc w:val="left"/>
              <w:rPr>
                <w:b/>
                <w:bCs/>
                <w:color w:val="333333"/>
                <w:sz w:val="18"/>
                <w:szCs w:val="18"/>
              </w:rPr>
            </w:pPr>
            <w:r w:rsidRPr="00895AF1">
              <w:rPr>
                <w:b/>
                <w:bCs/>
                <w:color w:val="333333"/>
                <w:sz w:val="18"/>
                <w:szCs w:val="18"/>
              </w:rPr>
              <w:t>Parts interessades</w:t>
            </w:r>
          </w:p>
        </w:tc>
        <w:tc>
          <w:tcPr>
            <w:tcW w:w="1802" w:type="dxa"/>
            <w:gridSpan w:val="3"/>
            <w:tcBorders>
              <w:top w:val="single" w:sz="4" w:space="0" w:color="808080"/>
              <w:bottom w:val="single" w:sz="4" w:space="0" w:color="808080"/>
            </w:tcBorders>
            <w:vAlign w:val="center"/>
          </w:tcPr>
          <w:p w14:paraId="6275A2FE" w14:textId="77777777" w:rsidR="00EB7422" w:rsidRPr="00895AF1" w:rsidRDefault="00EB7422" w:rsidP="00736BC7">
            <w:pPr>
              <w:jc w:val="left"/>
              <w:rPr>
                <w:bCs/>
                <w:color w:val="333333"/>
                <w:sz w:val="18"/>
                <w:szCs w:val="18"/>
              </w:rPr>
            </w:pPr>
            <w:r w:rsidRPr="00B1001C">
              <w:rPr>
                <w:bCs/>
                <w:color w:val="333333"/>
                <w:sz w:val="18"/>
                <w:szCs w:val="18"/>
              </w:rPr>
              <w:t>Redactors plans urbanístics</w:t>
            </w:r>
          </w:p>
        </w:tc>
        <w:tc>
          <w:tcPr>
            <w:tcW w:w="1381" w:type="dxa"/>
            <w:gridSpan w:val="2"/>
            <w:tcBorders>
              <w:top w:val="single" w:sz="4" w:space="0" w:color="808080"/>
              <w:bottom w:val="single" w:sz="4" w:space="0" w:color="808080"/>
            </w:tcBorders>
            <w:vAlign w:val="center"/>
          </w:tcPr>
          <w:p w14:paraId="55FACBFB" w14:textId="77777777" w:rsidR="00EB7422" w:rsidRPr="00895AF1" w:rsidRDefault="00EB7422" w:rsidP="00736BC7">
            <w:pPr>
              <w:jc w:val="left"/>
              <w:rPr>
                <w:b/>
                <w:bCs/>
                <w:color w:val="333333"/>
                <w:sz w:val="18"/>
                <w:szCs w:val="18"/>
              </w:rPr>
            </w:pPr>
            <w:r w:rsidRPr="00895AF1">
              <w:rPr>
                <w:b/>
                <w:bCs/>
                <w:color w:val="333333"/>
                <w:sz w:val="18"/>
                <w:szCs w:val="18"/>
              </w:rPr>
              <w:t>Contribueix a mitigació</w:t>
            </w:r>
          </w:p>
        </w:tc>
        <w:tc>
          <w:tcPr>
            <w:tcW w:w="1568" w:type="dxa"/>
            <w:gridSpan w:val="2"/>
            <w:tcBorders>
              <w:top w:val="single" w:sz="4" w:space="0" w:color="808080"/>
              <w:bottom w:val="single" w:sz="4" w:space="0" w:color="808080"/>
            </w:tcBorders>
            <w:vAlign w:val="center"/>
          </w:tcPr>
          <w:p w14:paraId="117030A2" w14:textId="77777777" w:rsidR="00EB7422" w:rsidRPr="00895AF1" w:rsidRDefault="00EB7422" w:rsidP="00736BC7">
            <w:pPr>
              <w:jc w:val="left"/>
              <w:rPr>
                <w:color w:val="333333"/>
                <w:sz w:val="18"/>
                <w:szCs w:val="18"/>
              </w:rPr>
            </w:pPr>
          </w:p>
        </w:tc>
        <w:tc>
          <w:tcPr>
            <w:tcW w:w="1587" w:type="dxa"/>
            <w:tcBorders>
              <w:top w:val="single" w:sz="4" w:space="0" w:color="808080"/>
              <w:bottom w:val="single" w:sz="4" w:space="0" w:color="808080"/>
            </w:tcBorders>
            <w:vAlign w:val="center"/>
          </w:tcPr>
          <w:p w14:paraId="18065F2A" w14:textId="77777777" w:rsidR="00EB7422" w:rsidRPr="00895AF1" w:rsidRDefault="00EB7422" w:rsidP="00736BC7">
            <w:pPr>
              <w:jc w:val="left"/>
              <w:rPr>
                <w:b/>
                <w:bCs/>
                <w:color w:val="333333"/>
                <w:sz w:val="18"/>
                <w:szCs w:val="18"/>
              </w:rPr>
            </w:pPr>
            <w:r w:rsidRPr="00895AF1">
              <w:rPr>
                <w:b/>
                <w:bCs/>
                <w:color w:val="333333"/>
                <w:sz w:val="18"/>
                <w:szCs w:val="18"/>
              </w:rPr>
              <w:t>És una acció clau?</w:t>
            </w:r>
          </w:p>
        </w:tc>
        <w:tc>
          <w:tcPr>
            <w:tcW w:w="1134" w:type="dxa"/>
            <w:tcBorders>
              <w:top w:val="single" w:sz="4" w:space="0" w:color="808080"/>
              <w:bottom w:val="single" w:sz="4" w:space="0" w:color="808080"/>
            </w:tcBorders>
            <w:vAlign w:val="center"/>
          </w:tcPr>
          <w:p w14:paraId="477D9D75" w14:textId="77777777" w:rsidR="00EB7422" w:rsidRPr="00895AF1" w:rsidRDefault="00EB7422" w:rsidP="00736BC7">
            <w:pPr>
              <w:jc w:val="left"/>
              <w:rPr>
                <w:b/>
                <w:bCs/>
                <w:color w:val="333333"/>
                <w:sz w:val="18"/>
                <w:szCs w:val="18"/>
              </w:rPr>
            </w:pPr>
          </w:p>
        </w:tc>
      </w:tr>
      <w:tr w:rsidR="00EB7422" w:rsidRPr="00895AF1" w14:paraId="6B51CB97" w14:textId="77777777" w:rsidTr="00736BC7">
        <w:trPr>
          <w:gridAfter w:val="1"/>
          <w:wAfter w:w="108" w:type="dxa"/>
          <w:trHeight w:val="813"/>
        </w:trPr>
        <w:tc>
          <w:tcPr>
            <w:tcW w:w="1317" w:type="dxa"/>
            <w:gridSpan w:val="2"/>
            <w:tcBorders>
              <w:top w:val="single" w:sz="4" w:space="0" w:color="808080"/>
              <w:bottom w:val="single" w:sz="4" w:space="0" w:color="808080"/>
            </w:tcBorders>
            <w:vAlign w:val="center"/>
          </w:tcPr>
          <w:p w14:paraId="79304107" w14:textId="77777777" w:rsidR="00EB7422" w:rsidRPr="00895AF1" w:rsidRDefault="00EB7422" w:rsidP="00736BC7">
            <w:pPr>
              <w:jc w:val="left"/>
              <w:rPr>
                <w:b/>
                <w:bCs/>
                <w:color w:val="333333"/>
                <w:sz w:val="18"/>
                <w:szCs w:val="18"/>
              </w:rPr>
            </w:pPr>
            <w:r w:rsidRPr="00895AF1">
              <w:rPr>
                <w:b/>
                <w:bCs/>
                <w:color w:val="333333"/>
                <w:sz w:val="18"/>
                <w:szCs w:val="18"/>
              </w:rPr>
              <w:t>Cost d’inversió (€)</w:t>
            </w:r>
          </w:p>
        </w:tc>
        <w:tc>
          <w:tcPr>
            <w:tcW w:w="1802" w:type="dxa"/>
            <w:gridSpan w:val="3"/>
            <w:tcBorders>
              <w:top w:val="single" w:sz="4" w:space="0" w:color="808080"/>
              <w:bottom w:val="single" w:sz="4" w:space="0" w:color="808080"/>
            </w:tcBorders>
            <w:vAlign w:val="center"/>
          </w:tcPr>
          <w:p w14:paraId="4B3B8F4C" w14:textId="77777777" w:rsidR="00EB7422" w:rsidRPr="00895AF1" w:rsidRDefault="00EB7422" w:rsidP="00736BC7">
            <w:pPr>
              <w:jc w:val="left"/>
              <w:rPr>
                <w:bCs/>
                <w:color w:val="333333"/>
                <w:sz w:val="18"/>
                <w:szCs w:val="18"/>
              </w:rPr>
            </w:pPr>
          </w:p>
        </w:tc>
        <w:tc>
          <w:tcPr>
            <w:tcW w:w="1381" w:type="dxa"/>
            <w:gridSpan w:val="2"/>
            <w:tcBorders>
              <w:top w:val="single" w:sz="4" w:space="0" w:color="808080"/>
              <w:bottom w:val="single" w:sz="4" w:space="0" w:color="808080"/>
            </w:tcBorders>
            <w:vAlign w:val="center"/>
          </w:tcPr>
          <w:p w14:paraId="46F523DC" w14:textId="77777777" w:rsidR="00EB7422" w:rsidRPr="00895AF1" w:rsidRDefault="00EB7422" w:rsidP="00736BC7">
            <w:pPr>
              <w:jc w:val="left"/>
              <w:rPr>
                <w:b/>
                <w:bCs/>
                <w:color w:val="333333"/>
                <w:sz w:val="18"/>
                <w:szCs w:val="18"/>
              </w:rPr>
            </w:pPr>
            <w:r w:rsidRPr="00895AF1">
              <w:rPr>
                <w:b/>
                <w:bCs/>
                <w:color w:val="333333"/>
                <w:sz w:val="18"/>
                <w:szCs w:val="18"/>
              </w:rPr>
              <w:t>Cost sense inversió (€)</w:t>
            </w:r>
          </w:p>
        </w:tc>
        <w:tc>
          <w:tcPr>
            <w:tcW w:w="1568" w:type="dxa"/>
            <w:gridSpan w:val="2"/>
            <w:tcBorders>
              <w:top w:val="single" w:sz="4" w:space="0" w:color="808080"/>
              <w:bottom w:val="single" w:sz="4" w:space="0" w:color="808080"/>
            </w:tcBorders>
            <w:vAlign w:val="center"/>
          </w:tcPr>
          <w:p w14:paraId="456D932D" w14:textId="77777777" w:rsidR="00EB7422" w:rsidRPr="00895AF1" w:rsidRDefault="00EB7422" w:rsidP="00736BC7">
            <w:pPr>
              <w:jc w:val="left"/>
              <w:rPr>
                <w:color w:val="333333"/>
                <w:sz w:val="18"/>
                <w:szCs w:val="18"/>
              </w:rPr>
            </w:pPr>
            <w:r w:rsidRPr="00B1001C">
              <w:rPr>
                <w:color w:val="333333"/>
                <w:sz w:val="18"/>
                <w:szCs w:val="18"/>
              </w:rPr>
              <w:t>6.000 – 10.000</w:t>
            </w:r>
          </w:p>
        </w:tc>
        <w:tc>
          <w:tcPr>
            <w:tcW w:w="1587" w:type="dxa"/>
            <w:tcBorders>
              <w:top w:val="single" w:sz="4" w:space="0" w:color="808080"/>
              <w:bottom w:val="single" w:sz="4" w:space="0" w:color="808080"/>
            </w:tcBorders>
            <w:vAlign w:val="center"/>
          </w:tcPr>
          <w:p w14:paraId="17B4008A" w14:textId="77777777" w:rsidR="00EB7422" w:rsidRPr="00895AF1" w:rsidRDefault="00EB7422" w:rsidP="00736BC7">
            <w:pPr>
              <w:jc w:val="left"/>
              <w:rPr>
                <w:b/>
                <w:bCs/>
                <w:color w:val="333333"/>
                <w:sz w:val="18"/>
                <w:szCs w:val="18"/>
              </w:rPr>
            </w:pPr>
          </w:p>
        </w:tc>
        <w:tc>
          <w:tcPr>
            <w:tcW w:w="1134" w:type="dxa"/>
            <w:tcBorders>
              <w:top w:val="single" w:sz="4" w:space="0" w:color="808080"/>
              <w:bottom w:val="single" w:sz="4" w:space="0" w:color="808080"/>
            </w:tcBorders>
            <w:vAlign w:val="center"/>
          </w:tcPr>
          <w:p w14:paraId="6F8563C7" w14:textId="77777777" w:rsidR="00EB7422" w:rsidRPr="00895AF1" w:rsidRDefault="00EB7422" w:rsidP="00736BC7">
            <w:pPr>
              <w:jc w:val="left"/>
              <w:rPr>
                <w:b/>
                <w:bCs/>
                <w:color w:val="333333"/>
                <w:sz w:val="18"/>
                <w:szCs w:val="18"/>
              </w:rPr>
            </w:pPr>
          </w:p>
        </w:tc>
      </w:tr>
    </w:tbl>
    <w:p w14:paraId="3BFC5B43" w14:textId="77777777" w:rsidR="00EB7422" w:rsidRPr="00895AF1" w:rsidRDefault="00EB7422" w:rsidP="00EB7422">
      <w:pPr>
        <w:sectPr w:rsidR="00EB7422" w:rsidRPr="00895AF1" w:rsidSect="00A32DDA">
          <w:pgSz w:w="11906" w:h="16838"/>
          <w:pgMar w:top="1440" w:right="1440" w:bottom="1440" w:left="1440" w:header="708" w:footer="708" w:gutter="0"/>
          <w:pgNumType w:start="1"/>
          <w:cols w:space="708"/>
          <w:docGrid w:linePitch="360"/>
        </w:sectPr>
      </w:pPr>
    </w:p>
    <w:tbl>
      <w:tblPr>
        <w:tblW w:w="8897" w:type="dxa"/>
        <w:tblLayout w:type="fixed"/>
        <w:tblLook w:val="04A0" w:firstRow="1" w:lastRow="0" w:firstColumn="1" w:lastColumn="0" w:noHBand="0" w:noVBand="1"/>
      </w:tblPr>
      <w:tblGrid>
        <w:gridCol w:w="108"/>
        <w:gridCol w:w="1209"/>
        <w:gridCol w:w="108"/>
        <w:gridCol w:w="526"/>
        <w:gridCol w:w="1168"/>
        <w:gridCol w:w="121"/>
        <w:gridCol w:w="1260"/>
        <w:gridCol w:w="1260"/>
        <w:gridCol w:w="308"/>
        <w:gridCol w:w="1587"/>
        <w:gridCol w:w="1134"/>
        <w:gridCol w:w="108"/>
      </w:tblGrid>
      <w:tr w:rsidR="00EB7422" w:rsidRPr="006531FC" w14:paraId="707B3C87" w14:textId="77777777" w:rsidTr="00736BC7">
        <w:trPr>
          <w:gridBefore w:val="1"/>
          <w:wBefore w:w="108" w:type="dxa"/>
          <w:trHeight w:val="1437"/>
        </w:trPr>
        <w:tc>
          <w:tcPr>
            <w:tcW w:w="1317" w:type="dxa"/>
            <w:gridSpan w:val="2"/>
            <w:tcBorders>
              <w:bottom w:val="single" w:sz="18" w:space="0" w:color="365F91"/>
            </w:tcBorders>
            <w:vAlign w:val="center"/>
          </w:tcPr>
          <w:p w14:paraId="5B45F979" w14:textId="77777777" w:rsidR="00EB7422" w:rsidRPr="006531FC" w:rsidRDefault="00EB7422" w:rsidP="00736BC7">
            <w:pPr>
              <w:jc w:val="left"/>
              <w:rPr>
                <w:color w:val="333333"/>
                <w:sz w:val="18"/>
                <w:szCs w:val="18"/>
              </w:rPr>
            </w:pPr>
            <w:r w:rsidRPr="006531FC">
              <w:rPr>
                <w:noProof/>
                <w:color w:val="333333"/>
                <w:sz w:val="18"/>
                <w:szCs w:val="18"/>
                <w:lang w:eastAsia="ca-ES"/>
              </w:rPr>
              <w:lastRenderedPageBreak/>
              <w:drawing>
                <wp:inline distT="0" distB="0" distL="0" distR="0" wp14:anchorId="5F1D2CC5" wp14:editId="7D4B76D3">
                  <wp:extent cx="699135" cy="845185"/>
                  <wp:effectExtent l="0" t="0" r="5715" b="0"/>
                  <wp:docPr id="21" name="Imagen 2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Icono&#10;&#10;Descripción generada automáticament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99135" cy="845185"/>
                          </a:xfrm>
                          <a:prstGeom prst="rect">
                            <a:avLst/>
                          </a:prstGeom>
                        </pic:spPr>
                      </pic:pic>
                    </a:graphicData>
                  </a:graphic>
                </wp:inline>
              </w:drawing>
            </w:r>
          </w:p>
        </w:tc>
        <w:tc>
          <w:tcPr>
            <w:tcW w:w="526" w:type="dxa"/>
            <w:tcBorders>
              <w:bottom w:val="single" w:sz="18" w:space="0" w:color="365F91"/>
            </w:tcBorders>
            <w:vAlign w:val="center"/>
          </w:tcPr>
          <w:p w14:paraId="26807285" w14:textId="77777777" w:rsidR="00EB7422" w:rsidRPr="00244585" w:rsidRDefault="00EB7422" w:rsidP="00736BC7">
            <w:pPr>
              <w:jc w:val="left"/>
              <w:rPr>
                <w:b/>
                <w:color w:val="70AD47" w:themeColor="accent6"/>
                <w:sz w:val="24"/>
              </w:rPr>
            </w:pPr>
            <w:r>
              <w:rPr>
                <w:b/>
                <w:color w:val="70AD47" w:themeColor="accent6"/>
                <w:sz w:val="24"/>
              </w:rPr>
              <w:t>5</w:t>
            </w:r>
          </w:p>
        </w:tc>
        <w:tc>
          <w:tcPr>
            <w:tcW w:w="6946" w:type="dxa"/>
            <w:gridSpan w:val="8"/>
            <w:tcBorders>
              <w:bottom w:val="single" w:sz="18" w:space="0" w:color="365F91"/>
            </w:tcBorders>
            <w:vAlign w:val="center"/>
          </w:tcPr>
          <w:p w14:paraId="28B630CF" w14:textId="77777777" w:rsidR="00EB7422" w:rsidRPr="006531FC" w:rsidRDefault="00EB7422" w:rsidP="00736BC7">
            <w:pPr>
              <w:jc w:val="left"/>
              <w:rPr>
                <w:b/>
                <w:color w:val="333333"/>
                <w:sz w:val="24"/>
              </w:rPr>
            </w:pPr>
            <w:r w:rsidRPr="006531FC">
              <w:rPr>
                <w:b/>
                <w:color w:val="333333"/>
                <w:sz w:val="24"/>
              </w:rPr>
              <w:t>1.19 Campanya d'estalvi de consums d'aigua als equipaments públics</w:t>
            </w:r>
          </w:p>
        </w:tc>
      </w:tr>
      <w:tr w:rsidR="00EB7422" w:rsidRPr="00895AF1" w14:paraId="7902FB50" w14:textId="77777777" w:rsidTr="00736BC7">
        <w:trPr>
          <w:gridAfter w:val="1"/>
          <w:wAfter w:w="108" w:type="dxa"/>
          <w:trHeight w:val="848"/>
        </w:trPr>
        <w:tc>
          <w:tcPr>
            <w:tcW w:w="1317" w:type="dxa"/>
            <w:gridSpan w:val="2"/>
            <w:tcBorders>
              <w:top w:val="single" w:sz="18" w:space="0" w:color="365F91"/>
              <w:bottom w:val="single" w:sz="4" w:space="0" w:color="808080"/>
            </w:tcBorders>
            <w:vAlign w:val="center"/>
          </w:tcPr>
          <w:p w14:paraId="42CE0440" w14:textId="77777777" w:rsidR="00EB7422" w:rsidRPr="00895AF1" w:rsidRDefault="00EB7422" w:rsidP="00736BC7">
            <w:pPr>
              <w:jc w:val="left"/>
              <w:rPr>
                <w:color w:val="333333"/>
                <w:sz w:val="18"/>
                <w:szCs w:val="18"/>
              </w:rPr>
            </w:pPr>
            <w:r w:rsidRPr="00895AF1">
              <w:rPr>
                <w:b/>
                <w:bCs/>
                <w:color w:val="333333"/>
                <w:sz w:val="18"/>
                <w:szCs w:val="18"/>
              </w:rPr>
              <w:t>Sector</w:t>
            </w:r>
          </w:p>
        </w:tc>
        <w:tc>
          <w:tcPr>
            <w:tcW w:w="1923" w:type="dxa"/>
            <w:gridSpan w:val="4"/>
            <w:tcBorders>
              <w:top w:val="single" w:sz="18" w:space="0" w:color="365F91"/>
              <w:bottom w:val="single" w:sz="4" w:space="0" w:color="808080"/>
            </w:tcBorders>
            <w:vAlign w:val="center"/>
          </w:tcPr>
          <w:p w14:paraId="7485D2CE" w14:textId="77777777" w:rsidR="00EB7422" w:rsidRPr="00895AF1" w:rsidRDefault="00EB7422" w:rsidP="00736BC7">
            <w:pPr>
              <w:jc w:val="left"/>
              <w:rPr>
                <w:color w:val="333333"/>
                <w:sz w:val="18"/>
                <w:szCs w:val="18"/>
              </w:rPr>
            </w:pPr>
            <w:r w:rsidRPr="00895AF1">
              <w:rPr>
                <w:color w:val="333333"/>
                <w:sz w:val="18"/>
                <w:szCs w:val="18"/>
              </w:rPr>
              <w:t>AIGUA</w:t>
            </w:r>
          </w:p>
        </w:tc>
        <w:tc>
          <w:tcPr>
            <w:tcW w:w="2520" w:type="dxa"/>
            <w:gridSpan w:val="2"/>
            <w:tcBorders>
              <w:top w:val="single" w:sz="18" w:space="0" w:color="365F91"/>
              <w:bottom w:val="single" w:sz="4" w:space="0" w:color="808080"/>
            </w:tcBorders>
            <w:vAlign w:val="center"/>
          </w:tcPr>
          <w:p w14:paraId="4CF51495" w14:textId="77777777" w:rsidR="00EB7422" w:rsidRPr="00895AF1" w:rsidRDefault="00EB7422" w:rsidP="00736BC7">
            <w:pPr>
              <w:jc w:val="left"/>
              <w:rPr>
                <w:color w:val="333333"/>
                <w:sz w:val="18"/>
                <w:szCs w:val="18"/>
              </w:rPr>
            </w:pPr>
            <w:r w:rsidRPr="00895AF1">
              <w:rPr>
                <w:b/>
                <w:bCs/>
                <w:color w:val="333333"/>
                <w:sz w:val="18"/>
                <w:szCs w:val="18"/>
              </w:rPr>
              <w:t>Impactes climàtics tractats</w:t>
            </w:r>
          </w:p>
        </w:tc>
        <w:tc>
          <w:tcPr>
            <w:tcW w:w="3029" w:type="dxa"/>
            <w:gridSpan w:val="3"/>
            <w:tcBorders>
              <w:top w:val="single" w:sz="18" w:space="0" w:color="365F91"/>
              <w:bottom w:val="single" w:sz="4" w:space="0" w:color="808080"/>
            </w:tcBorders>
            <w:vAlign w:val="center"/>
          </w:tcPr>
          <w:p w14:paraId="712379C2" w14:textId="77777777" w:rsidR="00EB7422" w:rsidRPr="00895AF1" w:rsidRDefault="00EB7422" w:rsidP="00736BC7">
            <w:pPr>
              <w:jc w:val="left"/>
              <w:rPr>
                <w:color w:val="333333"/>
                <w:sz w:val="18"/>
                <w:szCs w:val="18"/>
              </w:rPr>
            </w:pPr>
            <w:r w:rsidRPr="00895AF1">
              <w:rPr>
                <w:color w:val="333333"/>
                <w:sz w:val="18"/>
                <w:szCs w:val="18"/>
              </w:rPr>
              <w:t>Sequeres i escassetat d'aigua</w:t>
            </w:r>
          </w:p>
        </w:tc>
      </w:tr>
      <w:tr w:rsidR="00EB7422" w:rsidRPr="00895AF1" w14:paraId="6F2930C3" w14:textId="77777777" w:rsidTr="00736BC7">
        <w:trPr>
          <w:gridAfter w:val="1"/>
          <w:wAfter w:w="108" w:type="dxa"/>
          <w:trHeight w:val="691"/>
        </w:trPr>
        <w:tc>
          <w:tcPr>
            <w:tcW w:w="1317" w:type="dxa"/>
            <w:gridSpan w:val="2"/>
            <w:tcBorders>
              <w:top w:val="single" w:sz="4" w:space="0" w:color="808080"/>
              <w:bottom w:val="single" w:sz="4" w:space="0" w:color="808080"/>
            </w:tcBorders>
            <w:vAlign w:val="center"/>
          </w:tcPr>
          <w:p w14:paraId="02702560" w14:textId="77777777" w:rsidR="00EB7422" w:rsidRPr="00895AF1" w:rsidRDefault="00EB7422" w:rsidP="00736BC7">
            <w:pPr>
              <w:jc w:val="left"/>
              <w:rPr>
                <w:color w:val="333333"/>
                <w:sz w:val="18"/>
                <w:szCs w:val="18"/>
              </w:rPr>
            </w:pPr>
            <w:r w:rsidRPr="00895AF1">
              <w:rPr>
                <w:b/>
                <w:bCs/>
                <w:color w:val="333333"/>
                <w:sz w:val="18"/>
                <w:szCs w:val="18"/>
              </w:rPr>
              <w:t>Estat</w:t>
            </w:r>
          </w:p>
        </w:tc>
        <w:tc>
          <w:tcPr>
            <w:tcW w:w="1923" w:type="dxa"/>
            <w:gridSpan w:val="4"/>
            <w:tcBorders>
              <w:top w:val="single" w:sz="4" w:space="0" w:color="808080"/>
              <w:bottom w:val="single" w:sz="4" w:space="0" w:color="808080"/>
            </w:tcBorders>
            <w:vAlign w:val="center"/>
          </w:tcPr>
          <w:p w14:paraId="23568A5A" w14:textId="77777777" w:rsidR="00EB7422" w:rsidRPr="00895AF1" w:rsidRDefault="00EB7422" w:rsidP="00736BC7">
            <w:pPr>
              <w:jc w:val="left"/>
              <w:rPr>
                <w:color w:val="333333"/>
                <w:sz w:val="18"/>
                <w:szCs w:val="18"/>
              </w:rPr>
            </w:pPr>
            <w:r w:rsidRPr="00895AF1">
              <w:rPr>
                <w:color w:val="333333"/>
                <w:sz w:val="18"/>
                <w:szCs w:val="18"/>
              </w:rPr>
              <w:t>No iniciat</w:t>
            </w:r>
          </w:p>
        </w:tc>
        <w:tc>
          <w:tcPr>
            <w:tcW w:w="2520" w:type="dxa"/>
            <w:gridSpan w:val="2"/>
            <w:tcBorders>
              <w:top w:val="single" w:sz="4" w:space="0" w:color="808080"/>
              <w:bottom w:val="single" w:sz="4" w:space="0" w:color="808080"/>
            </w:tcBorders>
            <w:vAlign w:val="center"/>
          </w:tcPr>
          <w:p w14:paraId="4A065432" w14:textId="77777777" w:rsidR="00EB7422" w:rsidRPr="00895AF1" w:rsidRDefault="00EB7422" w:rsidP="00736BC7">
            <w:pPr>
              <w:jc w:val="left"/>
              <w:rPr>
                <w:color w:val="333333"/>
                <w:sz w:val="18"/>
                <w:szCs w:val="18"/>
              </w:rPr>
            </w:pPr>
            <w:r w:rsidRPr="00895AF1">
              <w:rPr>
                <w:b/>
                <w:bCs/>
                <w:color w:val="333333"/>
                <w:sz w:val="18"/>
                <w:szCs w:val="18"/>
              </w:rPr>
              <w:t>Origen</w:t>
            </w:r>
          </w:p>
        </w:tc>
        <w:tc>
          <w:tcPr>
            <w:tcW w:w="3029" w:type="dxa"/>
            <w:gridSpan w:val="3"/>
            <w:tcBorders>
              <w:top w:val="single" w:sz="4" w:space="0" w:color="808080"/>
              <w:bottom w:val="single" w:sz="4" w:space="0" w:color="808080"/>
            </w:tcBorders>
            <w:vAlign w:val="center"/>
          </w:tcPr>
          <w:p w14:paraId="6FD8E72A" w14:textId="77777777" w:rsidR="00EB7422" w:rsidRPr="00895AF1" w:rsidRDefault="00EB7422" w:rsidP="00736BC7">
            <w:pPr>
              <w:jc w:val="left"/>
              <w:rPr>
                <w:color w:val="333333"/>
                <w:sz w:val="18"/>
                <w:szCs w:val="18"/>
              </w:rPr>
            </w:pPr>
            <w:r w:rsidRPr="00895AF1">
              <w:rPr>
                <w:color w:val="333333"/>
                <w:sz w:val="18"/>
                <w:szCs w:val="18"/>
              </w:rPr>
              <w:t>Autoritat local</w:t>
            </w:r>
          </w:p>
        </w:tc>
      </w:tr>
      <w:tr w:rsidR="00EB7422" w:rsidRPr="00895AF1" w14:paraId="276715C7" w14:textId="77777777" w:rsidTr="00736BC7">
        <w:trPr>
          <w:gridAfter w:val="1"/>
          <w:wAfter w:w="108" w:type="dxa"/>
          <w:trHeight w:val="3270"/>
        </w:trPr>
        <w:tc>
          <w:tcPr>
            <w:tcW w:w="1317" w:type="dxa"/>
            <w:gridSpan w:val="2"/>
            <w:tcBorders>
              <w:top w:val="single" w:sz="4" w:space="0" w:color="808080"/>
              <w:bottom w:val="single" w:sz="4" w:space="0" w:color="808080"/>
            </w:tcBorders>
          </w:tcPr>
          <w:p w14:paraId="1A40A872" w14:textId="77777777" w:rsidR="00EB7422" w:rsidRPr="00895AF1" w:rsidRDefault="00EB7422" w:rsidP="00736BC7">
            <w:pPr>
              <w:spacing w:before="360" w:line="276" w:lineRule="auto"/>
              <w:jc w:val="left"/>
              <w:rPr>
                <w:b/>
                <w:bCs/>
                <w:color w:val="333333"/>
                <w:sz w:val="18"/>
                <w:szCs w:val="18"/>
              </w:rPr>
            </w:pPr>
            <w:r w:rsidRPr="00895AF1">
              <w:rPr>
                <w:b/>
                <w:bCs/>
                <w:color w:val="333333"/>
                <w:sz w:val="18"/>
                <w:szCs w:val="18"/>
              </w:rPr>
              <w:t>Descripció</w:t>
            </w:r>
          </w:p>
        </w:tc>
        <w:tc>
          <w:tcPr>
            <w:tcW w:w="7472" w:type="dxa"/>
            <w:gridSpan w:val="9"/>
            <w:tcBorders>
              <w:top w:val="single" w:sz="4" w:space="0" w:color="808080"/>
              <w:bottom w:val="single" w:sz="4" w:space="0" w:color="808080"/>
            </w:tcBorders>
          </w:tcPr>
          <w:p w14:paraId="3D8ADDC7" w14:textId="77777777" w:rsidR="00EB7422" w:rsidRPr="00E86365" w:rsidRDefault="00EB7422" w:rsidP="00736BC7">
            <w:pPr>
              <w:spacing w:before="60" w:after="60"/>
              <w:rPr>
                <w:bCs/>
                <w:color w:val="333333"/>
                <w:sz w:val="18"/>
                <w:szCs w:val="18"/>
              </w:rPr>
            </w:pPr>
            <w:r w:rsidRPr="00E86365">
              <w:rPr>
                <w:bCs/>
                <w:color w:val="333333"/>
                <w:sz w:val="18"/>
                <w:szCs w:val="18"/>
              </w:rPr>
              <w:t xml:space="preserve">Reduir el consum d'aigua als equipaments municipals a través de la realització d’una campanya de sensibilització a la ciutadania i als treballadors dels equipaments municipals per fomentar les bones pràctiques en l’ús i el consum d'aigua. La sensibilització pot incloure la realització i distribució d'un manual de bones pràctiques (en paper i/o online), cartells informatius amb missatges concrets i inclús xerrades informatives a la ciutadania (xerrades per exemple sobre la factura de l’aigua) i formatives als treballadors municipals. Les campanyes es podrien realitzar en paral·lel amb la instal·lació de dispositius d’estalvi d’aigua als equipaments: </w:t>
            </w:r>
            <w:proofErr w:type="spellStart"/>
            <w:r w:rsidRPr="00E86365">
              <w:rPr>
                <w:bCs/>
                <w:color w:val="333333"/>
                <w:sz w:val="18"/>
                <w:szCs w:val="18"/>
              </w:rPr>
              <w:t>airejadors</w:t>
            </w:r>
            <w:proofErr w:type="spellEnd"/>
            <w:r w:rsidRPr="00E86365">
              <w:rPr>
                <w:bCs/>
                <w:color w:val="333333"/>
                <w:sz w:val="18"/>
                <w:szCs w:val="18"/>
              </w:rPr>
              <w:t xml:space="preserve">, aixetes termostàtiques, cisternes als </w:t>
            </w:r>
            <w:proofErr w:type="spellStart"/>
            <w:r w:rsidRPr="00E86365">
              <w:rPr>
                <w:bCs/>
                <w:color w:val="333333"/>
                <w:sz w:val="18"/>
                <w:szCs w:val="18"/>
              </w:rPr>
              <w:t>WC</w:t>
            </w:r>
            <w:proofErr w:type="spellEnd"/>
            <w:r w:rsidRPr="00E86365">
              <w:rPr>
                <w:bCs/>
                <w:color w:val="333333"/>
                <w:sz w:val="18"/>
                <w:szCs w:val="18"/>
              </w:rPr>
              <w:t xml:space="preserve"> de doble descàrrega, reguladors de pressió a l’escomesa, recollida d’aigües pluvials, reutilització d’aigües grises, reutilització de l’aigua de la piscina, etc.</w:t>
            </w:r>
          </w:p>
          <w:p w14:paraId="136AF642" w14:textId="77777777" w:rsidR="00EB7422" w:rsidRPr="00BB2B0A" w:rsidRDefault="00EB7422" w:rsidP="00736BC7">
            <w:pPr>
              <w:spacing w:before="60" w:after="60"/>
              <w:rPr>
                <w:bCs/>
                <w:color w:val="333333"/>
                <w:sz w:val="18"/>
                <w:szCs w:val="18"/>
              </w:rPr>
            </w:pPr>
            <w:r w:rsidRPr="00BB2B0A">
              <w:rPr>
                <w:bCs/>
                <w:color w:val="333333"/>
                <w:sz w:val="18"/>
                <w:szCs w:val="18"/>
              </w:rPr>
              <w:t>Per tal que fomentar l’estalvi d’aigua en els equipaments i instal•lacions municipals es proposa:</w:t>
            </w:r>
          </w:p>
          <w:p w14:paraId="09760916" w14:textId="77777777" w:rsidR="00EB7422" w:rsidRPr="00BB2B0A" w:rsidRDefault="00EB7422" w:rsidP="00736BC7">
            <w:pPr>
              <w:numPr>
                <w:ilvl w:val="0"/>
                <w:numId w:val="26"/>
              </w:numPr>
              <w:spacing w:before="60" w:after="60"/>
              <w:rPr>
                <w:bCs/>
                <w:color w:val="333333"/>
                <w:sz w:val="18"/>
                <w:szCs w:val="18"/>
              </w:rPr>
            </w:pPr>
            <w:r w:rsidRPr="00BB2B0A">
              <w:rPr>
                <w:bCs/>
                <w:color w:val="333333"/>
                <w:sz w:val="18"/>
                <w:szCs w:val="18"/>
              </w:rPr>
              <w:t>Incorporar mesures d’estalvi d’aigua com aixetes amb dispositius, reductors del cabal, dipòsits de doble descàrrega als vàters, aixetes de monocomandament, etc..</w:t>
            </w:r>
          </w:p>
          <w:p w14:paraId="104752EF" w14:textId="77777777" w:rsidR="00EB7422" w:rsidRPr="00BB2B0A" w:rsidRDefault="00EB7422" w:rsidP="00736BC7">
            <w:pPr>
              <w:numPr>
                <w:ilvl w:val="0"/>
                <w:numId w:val="26"/>
              </w:numPr>
              <w:spacing w:before="60" w:after="60"/>
              <w:rPr>
                <w:bCs/>
                <w:color w:val="333333"/>
                <w:sz w:val="18"/>
                <w:szCs w:val="18"/>
              </w:rPr>
            </w:pPr>
            <w:r w:rsidRPr="00BB2B0A">
              <w:rPr>
                <w:bCs/>
                <w:color w:val="333333"/>
                <w:sz w:val="18"/>
                <w:szCs w:val="18"/>
              </w:rPr>
              <w:t>Formació i sensibilització a la plantilla de l’Ajuntament encarregada del manteniment dels equipaments.</w:t>
            </w:r>
          </w:p>
          <w:p w14:paraId="1B45484F" w14:textId="77777777" w:rsidR="00EB7422" w:rsidRPr="00BB2B0A" w:rsidRDefault="00EB7422" w:rsidP="00736BC7">
            <w:pPr>
              <w:numPr>
                <w:ilvl w:val="0"/>
                <w:numId w:val="26"/>
              </w:numPr>
              <w:spacing w:before="60" w:after="60"/>
              <w:rPr>
                <w:bCs/>
                <w:color w:val="333333"/>
                <w:sz w:val="18"/>
                <w:szCs w:val="18"/>
              </w:rPr>
            </w:pPr>
            <w:r w:rsidRPr="00BB2B0A">
              <w:rPr>
                <w:bCs/>
                <w:color w:val="333333"/>
                <w:sz w:val="18"/>
                <w:szCs w:val="18"/>
              </w:rPr>
              <w:t>Instal•lació de cartells de bones pràctiques als lavabos i espais d’ús de l’aigua, per tal que ho puguin veure tant els treballadors com els usuaris</w:t>
            </w:r>
          </w:p>
          <w:p w14:paraId="4BF3BBFD" w14:textId="77777777" w:rsidR="00EB7422" w:rsidRPr="00BB2B0A" w:rsidRDefault="00EB7422" w:rsidP="00736BC7">
            <w:pPr>
              <w:numPr>
                <w:ilvl w:val="0"/>
                <w:numId w:val="26"/>
              </w:numPr>
              <w:spacing w:before="60" w:after="60"/>
              <w:rPr>
                <w:bCs/>
                <w:color w:val="333333"/>
                <w:sz w:val="18"/>
                <w:szCs w:val="18"/>
              </w:rPr>
            </w:pPr>
            <w:r w:rsidRPr="00BB2B0A">
              <w:rPr>
                <w:bCs/>
                <w:color w:val="333333"/>
                <w:sz w:val="18"/>
                <w:szCs w:val="18"/>
              </w:rPr>
              <w:t>Informar del consum mensual als treballadors/es i als usuaris (mitjançant cartells informatius en punts visibles).</w:t>
            </w:r>
          </w:p>
          <w:p w14:paraId="607FC913" w14:textId="77777777" w:rsidR="00EB7422" w:rsidRPr="00BB2B0A" w:rsidRDefault="00EB7422" w:rsidP="00736BC7">
            <w:pPr>
              <w:numPr>
                <w:ilvl w:val="0"/>
                <w:numId w:val="26"/>
              </w:numPr>
              <w:spacing w:before="60" w:after="60"/>
              <w:rPr>
                <w:bCs/>
                <w:color w:val="333333"/>
                <w:sz w:val="18"/>
                <w:szCs w:val="18"/>
              </w:rPr>
            </w:pPr>
            <w:r w:rsidRPr="00BB2B0A">
              <w:rPr>
                <w:bCs/>
                <w:color w:val="333333"/>
                <w:sz w:val="18"/>
                <w:szCs w:val="18"/>
              </w:rPr>
              <w:t xml:space="preserve">També esdevé important fomentar un ús racional d’aigua en els serveis i dutxes existents a la platja mitjançant sistemes d’alerta de consum en diferents idiomes i la instal•lació de flexors de curt recorregut, com també en el sistema de neteja de carrers. </w:t>
            </w:r>
          </w:p>
          <w:p w14:paraId="2151DAE3" w14:textId="77777777" w:rsidR="00EB7422" w:rsidRPr="00BB2B0A" w:rsidRDefault="00EB7422" w:rsidP="00736BC7">
            <w:pPr>
              <w:spacing w:before="60" w:after="60"/>
              <w:rPr>
                <w:bCs/>
                <w:color w:val="333333"/>
                <w:sz w:val="18"/>
                <w:szCs w:val="18"/>
              </w:rPr>
            </w:pPr>
            <w:r w:rsidRPr="00BB2B0A">
              <w:rPr>
                <w:bCs/>
                <w:color w:val="333333"/>
                <w:sz w:val="18"/>
                <w:szCs w:val="18"/>
              </w:rPr>
              <w:t>La sensibilització ajudarà a reduir la vulnerabilitat al risc de sequera i episodis d'escassetat d'aigua al municipi.</w:t>
            </w:r>
          </w:p>
          <w:p w14:paraId="5C46E90A" w14:textId="77777777" w:rsidR="00EB7422" w:rsidRPr="00895AF1" w:rsidRDefault="00EB7422" w:rsidP="00736BC7">
            <w:pPr>
              <w:spacing w:before="360" w:line="276" w:lineRule="auto"/>
              <w:jc w:val="left"/>
              <w:rPr>
                <w:bCs/>
                <w:color w:val="333333"/>
                <w:sz w:val="18"/>
                <w:szCs w:val="18"/>
              </w:rPr>
            </w:pPr>
            <w:r w:rsidRPr="00BB2B0A">
              <w:rPr>
                <w:bCs/>
                <w:color w:val="333333"/>
                <w:sz w:val="18"/>
                <w:szCs w:val="18"/>
              </w:rPr>
              <w:t xml:space="preserve">Es considera un cost orientatiu d’inversió per instal•lació de dispositius i un cost sense inversió d’edició de materials informatius. </w:t>
            </w:r>
          </w:p>
        </w:tc>
      </w:tr>
      <w:tr w:rsidR="00EB7422" w:rsidRPr="00895AF1" w14:paraId="2CD2623E" w14:textId="77777777" w:rsidTr="00736BC7">
        <w:trPr>
          <w:gridAfter w:val="1"/>
          <w:wAfter w:w="108" w:type="dxa"/>
        </w:trPr>
        <w:tc>
          <w:tcPr>
            <w:tcW w:w="1317" w:type="dxa"/>
            <w:gridSpan w:val="2"/>
            <w:tcBorders>
              <w:top w:val="single" w:sz="4" w:space="0" w:color="808080"/>
            </w:tcBorders>
            <w:vAlign w:val="center"/>
          </w:tcPr>
          <w:p w14:paraId="38BB3169" w14:textId="77777777" w:rsidR="00EB7422" w:rsidRPr="00895AF1" w:rsidRDefault="00EB7422" w:rsidP="00736BC7">
            <w:pPr>
              <w:jc w:val="left"/>
              <w:rPr>
                <w:b/>
                <w:bCs/>
                <w:color w:val="333333"/>
                <w:sz w:val="18"/>
                <w:szCs w:val="18"/>
              </w:rPr>
            </w:pPr>
            <w:r w:rsidRPr="00895AF1">
              <w:rPr>
                <w:b/>
                <w:bCs/>
                <w:color w:val="333333"/>
                <w:sz w:val="18"/>
                <w:szCs w:val="18"/>
              </w:rPr>
              <w:t xml:space="preserve">Any d’inici </w:t>
            </w:r>
          </w:p>
        </w:tc>
        <w:tc>
          <w:tcPr>
            <w:tcW w:w="1802" w:type="dxa"/>
            <w:gridSpan w:val="3"/>
            <w:tcBorders>
              <w:top w:val="single" w:sz="4" w:space="0" w:color="808080"/>
            </w:tcBorders>
            <w:vAlign w:val="center"/>
          </w:tcPr>
          <w:p w14:paraId="006352E1" w14:textId="77777777" w:rsidR="00EB7422" w:rsidRPr="00895AF1" w:rsidRDefault="00EB7422" w:rsidP="00736BC7">
            <w:pPr>
              <w:jc w:val="left"/>
              <w:rPr>
                <w:b/>
                <w:bCs/>
                <w:color w:val="333333"/>
                <w:sz w:val="18"/>
                <w:szCs w:val="18"/>
              </w:rPr>
            </w:pPr>
            <w:r w:rsidRPr="00895AF1">
              <w:rPr>
                <w:b/>
                <w:bCs/>
                <w:color w:val="333333"/>
                <w:sz w:val="18"/>
                <w:szCs w:val="18"/>
              </w:rPr>
              <w:t>Any de finalització</w:t>
            </w:r>
          </w:p>
        </w:tc>
        <w:tc>
          <w:tcPr>
            <w:tcW w:w="5670" w:type="dxa"/>
            <w:gridSpan w:val="6"/>
            <w:tcBorders>
              <w:top w:val="single" w:sz="4" w:space="0" w:color="808080"/>
            </w:tcBorders>
            <w:vAlign w:val="center"/>
          </w:tcPr>
          <w:p w14:paraId="7D6F2B05" w14:textId="77777777" w:rsidR="00EB7422" w:rsidRPr="00895AF1" w:rsidRDefault="00EB7422" w:rsidP="00736BC7">
            <w:pPr>
              <w:jc w:val="left"/>
              <w:rPr>
                <w:color w:val="333333"/>
                <w:sz w:val="18"/>
                <w:szCs w:val="18"/>
              </w:rPr>
            </w:pPr>
            <w:r w:rsidRPr="00895AF1">
              <w:rPr>
                <w:b/>
                <w:bCs/>
                <w:color w:val="333333"/>
                <w:sz w:val="18"/>
                <w:szCs w:val="18"/>
              </w:rPr>
              <w:t>Organisme responsable</w:t>
            </w:r>
          </w:p>
        </w:tc>
      </w:tr>
      <w:tr w:rsidR="00EB7422" w:rsidRPr="00895AF1" w14:paraId="4DAF3894" w14:textId="77777777" w:rsidTr="00736BC7">
        <w:trPr>
          <w:gridAfter w:val="1"/>
          <w:wAfter w:w="108" w:type="dxa"/>
          <w:trHeight w:val="845"/>
        </w:trPr>
        <w:tc>
          <w:tcPr>
            <w:tcW w:w="1317" w:type="dxa"/>
            <w:gridSpan w:val="2"/>
            <w:tcBorders>
              <w:bottom w:val="single" w:sz="4" w:space="0" w:color="808080"/>
            </w:tcBorders>
            <w:vAlign w:val="center"/>
          </w:tcPr>
          <w:p w14:paraId="1E0FBD51" w14:textId="77777777" w:rsidR="00EB7422" w:rsidRPr="00895AF1" w:rsidRDefault="00EB7422" w:rsidP="00736BC7">
            <w:pPr>
              <w:jc w:val="center"/>
              <w:rPr>
                <w:bCs/>
                <w:color w:val="333333"/>
                <w:sz w:val="18"/>
                <w:szCs w:val="18"/>
              </w:rPr>
            </w:pPr>
            <w:r w:rsidRPr="00895AF1">
              <w:rPr>
                <w:bCs/>
                <w:color w:val="333333"/>
                <w:sz w:val="18"/>
                <w:szCs w:val="18"/>
              </w:rPr>
              <w:t>2023</w:t>
            </w:r>
          </w:p>
        </w:tc>
        <w:tc>
          <w:tcPr>
            <w:tcW w:w="1802" w:type="dxa"/>
            <w:gridSpan w:val="3"/>
            <w:tcBorders>
              <w:bottom w:val="single" w:sz="4" w:space="0" w:color="808080"/>
            </w:tcBorders>
            <w:vAlign w:val="center"/>
          </w:tcPr>
          <w:p w14:paraId="5CDE8944" w14:textId="77777777" w:rsidR="00EB7422" w:rsidRPr="00895AF1" w:rsidRDefault="00EB7422" w:rsidP="00736BC7">
            <w:pPr>
              <w:jc w:val="center"/>
              <w:rPr>
                <w:bCs/>
                <w:color w:val="333333"/>
                <w:sz w:val="18"/>
                <w:szCs w:val="18"/>
              </w:rPr>
            </w:pPr>
            <w:r>
              <w:rPr>
                <w:bCs/>
                <w:color w:val="333333"/>
                <w:sz w:val="18"/>
                <w:szCs w:val="18"/>
              </w:rPr>
              <w:t>2025</w:t>
            </w:r>
          </w:p>
        </w:tc>
        <w:tc>
          <w:tcPr>
            <w:tcW w:w="5670" w:type="dxa"/>
            <w:gridSpan w:val="6"/>
            <w:tcBorders>
              <w:bottom w:val="single" w:sz="4" w:space="0" w:color="808080"/>
            </w:tcBorders>
            <w:vAlign w:val="center"/>
          </w:tcPr>
          <w:p w14:paraId="6044E26C" w14:textId="77777777" w:rsidR="00EB7422" w:rsidRPr="00895AF1" w:rsidRDefault="00EB7422" w:rsidP="00736BC7">
            <w:pPr>
              <w:jc w:val="left"/>
              <w:rPr>
                <w:color w:val="333333"/>
                <w:sz w:val="18"/>
                <w:szCs w:val="18"/>
              </w:rPr>
            </w:pPr>
            <w:r w:rsidRPr="00895AF1">
              <w:rPr>
                <w:color w:val="333333"/>
                <w:sz w:val="18"/>
                <w:szCs w:val="18"/>
              </w:rPr>
              <w:t>Ajuntament</w:t>
            </w:r>
          </w:p>
        </w:tc>
      </w:tr>
      <w:tr w:rsidR="00EB7422" w:rsidRPr="00895AF1" w14:paraId="5D887B59" w14:textId="77777777" w:rsidTr="00736BC7">
        <w:trPr>
          <w:gridAfter w:val="1"/>
          <w:wAfter w:w="108" w:type="dxa"/>
          <w:trHeight w:val="838"/>
        </w:trPr>
        <w:tc>
          <w:tcPr>
            <w:tcW w:w="1317" w:type="dxa"/>
            <w:gridSpan w:val="2"/>
            <w:tcBorders>
              <w:top w:val="single" w:sz="4" w:space="0" w:color="808080"/>
              <w:bottom w:val="single" w:sz="4" w:space="0" w:color="808080"/>
            </w:tcBorders>
            <w:vAlign w:val="center"/>
          </w:tcPr>
          <w:p w14:paraId="561A5C75" w14:textId="77777777" w:rsidR="00EB7422" w:rsidRPr="00895AF1" w:rsidRDefault="00EB7422" w:rsidP="00736BC7">
            <w:pPr>
              <w:jc w:val="left"/>
              <w:rPr>
                <w:b/>
                <w:bCs/>
                <w:color w:val="333333"/>
                <w:sz w:val="18"/>
                <w:szCs w:val="18"/>
              </w:rPr>
            </w:pPr>
            <w:r w:rsidRPr="00895AF1">
              <w:rPr>
                <w:b/>
                <w:bCs/>
                <w:color w:val="333333"/>
                <w:sz w:val="18"/>
                <w:szCs w:val="18"/>
              </w:rPr>
              <w:t>Parts interessades</w:t>
            </w:r>
          </w:p>
        </w:tc>
        <w:tc>
          <w:tcPr>
            <w:tcW w:w="1802" w:type="dxa"/>
            <w:gridSpan w:val="3"/>
            <w:tcBorders>
              <w:top w:val="single" w:sz="4" w:space="0" w:color="808080"/>
              <w:bottom w:val="single" w:sz="4" w:space="0" w:color="808080"/>
            </w:tcBorders>
            <w:vAlign w:val="center"/>
          </w:tcPr>
          <w:p w14:paraId="4C59D469" w14:textId="77777777" w:rsidR="00EB7422" w:rsidRPr="00B1001C" w:rsidRDefault="00EB7422" w:rsidP="00736BC7">
            <w:pPr>
              <w:jc w:val="left"/>
              <w:rPr>
                <w:bCs/>
                <w:color w:val="333333"/>
                <w:sz w:val="18"/>
                <w:szCs w:val="18"/>
              </w:rPr>
            </w:pPr>
            <w:r w:rsidRPr="00B1001C">
              <w:rPr>
                <w:bCs/>
                <w:color w:val="333333"/>
                <w:sz w:val="18"/>
                <w:szCs w:val="18"/>
              </w:rPr>
              <w:t>Ciutadania</w:t>
            </w:r>
          </w:p>
          <w:p w14:paraId="2D36AD2B" w14:textId="77777777" w:rsidR="00EB7422" w:rsidRPr="00895AF1" w:rsidRDefault="00EB7422" w:rsidP="00736BC7">
            <w:pPr>
              <w:jc w:val="left"/>
              <w:rPr>
                <w:bCs/>
                <w:color w:val="333333"/>
                <w:sz w:val="18"/>
                <w:szCs w:val="18"/>
              </w:rPr>
            </w:pPr>
            <w:r w:rsidRPr="00B1001C">
              <w:rPr>
                <w:bCs/>
                <w:color w:val="333333"/>
                <w:sz w:val="18"/>
                <w:szCs w:val="18"/>
              </w:rPr>
              <w:t>Personal dels equipaments municipals</w:t>
            </w:r>
          </w:p>
        </w:tc>
        <w:tc>
          <w:tcPr>
            <w:tcW w:w="1381" w:type="dxa"/>
            <w:gridSpan w:val="2"/>
            <w:tcBorders>
              <w:top w:val="single" w:sz="4" w:space="0" w:color="808080"/>
              <w:bottom w:val="single" w:sz="4" w:space="0" w:color="808080"/>
            </w:tcBorders>
            <w:vAlign w:val="center"/>
          </w:tcPr>
          <w:p w14:paraId="259E091D" w14:textId="77777777" w:rsidR="00EB7422" w:rsidRPr="00895AF1" w:rsidRDefault="00EB7422" w:rsidP="00736BC7">
            <w:pPr>
              <w:jc w:val="left"/>
              <w:rPr>
                <w:b/>
                <w:bCs/>
                <w:color w:val="333333"/>
                <w:sz w:val="18"/>
                <w:szCs w:val="18"/>
              </w:rPr>
            </w:pPr>
            <w:r w:rsidRPr="003B63A0">
              <w:rPr>
                <w:b/>
                <w:bCs/>
                <w:color w:val="333333"/>
                <w:sz w:val="18"/>
                <w:szCs w:val="18"/>
              </w:rPr>
              <w:t>Contribueix a mitigació</w:t>
            </w:r>
          </w:p>
        </w:tc>
        <w:tc>
          <w:tcPr>
            <w:tcW w:w="1568" w:type="dxa"/>
            <w:gridSpan w:val="2"/>
            <w:tcBorders>
              <w:top w:val="single" w:sz="4" w:space="0" w:color="808080"/>
              <w:bottom w:val="single" w:sz="4" w:space="0" w:color="808080"/>
            </w:tcBorders>
            <w:vAlign w:val="center"/>
          </w:tcPr>
          <w:p w14:paraId="3AD063BE" w14:textId="77777777" w:rsidR="00EB7422" w:rsidRPr="00895AF1" w:rsidRDefault="00EB7422" w:rsidP="00736BC7">
            <w:pPr>
              <w:jc w:val="left"/>
              <w:rPr>
                <w:color w:val="333333"/>
                <w:sz w:val="18"/>
                <w:szCs w:val="18"/>
              </w:rPr>
            </w:pPr>
            <w:r w:rsidRPr="00B1001C">
              <w:rPr>
                <w:color w:val="333333"/>
                <w:sz w:val="18"/>
                <w:szCs w:val="18"/>
              </w:rPr>
              <w:t>X</w:t>
            </w:r>
          </w:p>
        </w:tc>
        <w:tc>
          <w:tcPr>
            <w:tcW w:w="1587" w:type="dxa"/>
            <w:tcBorders>
              <w:top w:val="single" w:sz="4" w:space="0" w:color="808080"/>
              <w:bottom w:val="single" w:sz="4" w:space="0" w:color="808080"/>
            </w:tcBorders>
            <w:vAlign w:val="center"/>
          </w:tcPr>
          <w:p w14:paraId="678F516E" w14:textId="77777777" w:rsidR="00EB7422" w:rsidRPr="00895AF1" w:rsidRDefault="00EB7422" w:rsidP="00736BC7">
            <w:pPr>
              <w:jc w:val="left"/>
              <w:rPr>
                <w:b/>
                <w:bCs/>
                <w:color w:val="333333"/>
                <w:sz w:val="18"/>
                <w:szCs w:val="18"/>
              </w:rPr>
            </w:pPr>
            <w:r w:rsidRPr="00E86365">
              <w:rPr>
                <w:b/>
                <w:bCs/>
                <w:color w:val="333333"/>
                <w:sz w:val="18"/>
                <w:szCs w:val="18"/>
              </w:rPr>
              <w:t>És una acció clau?</w:t>
            </w:r>
          </w:p>
        </w:tc>
        <w:tc>
          <w:tcPr>
            <w:tcW w:w="1134" w:type="dxa"/>
            <w:tcBorders>
              <w:top w:val="single" w:sz="4" w:space="0" w:color="808080"/>
              <w:bottom w:val="single" w:sz="4" w:space="0" w:color="808080"/>
            </w:tcBorders>
            <w:vAlign w:val="center"/>
          </w:tcPr>
          <w:p w14:paraId="0033C7E6" w14:textId="77777777" w:rsidR="00EB7422" w:rsidRPr="00895AF1" w:rsidRDefault="00EB7422" w:rsidP="00736BC7">
            <w:pPr>
              <w:jc w:val="left"/>
              <w:rPr>
                <w:b/>
                <w:bCs/>
                <w:color w:val="333333"/>
                <w:sz w:val="18"/>
                <w:szCs w:val="18"/>
              </w:rPr>
            </w:pPr>
          </w:p>
        </w:tc>
      </w:tr>
      <w:tr w:rsidR="00EB7422" w:rsidRPr="00895AF1" w14:paraId="0C9C5797" w14:textId="77777777" w:rsidTr="00736BC7">
        <w:trPr>
          <w:gridAfter w:val="1"/>
          <w:wAfter w:w="108" w:type="dxa"/>
          <w:trHeight w:val="813"/>
        </w:trPr>
        <w:tc>
          <w:tcPr>
            <w:tcW w:w="1317" w:type="dxa"/>
            <w:gridSpan w:val="2"/>
            <w:tcBorders>
              <w:top w:val="single" w:sz="4" w:space="0" w:color="808080"/>
              <w:bottom w:val="single" w:sz="4" w:space="0" w:color="808080"/>
            </w:tcBorders>
            <w:vAlign w:val="center"/>
          </w:tcPr>
          <w:p w14:paraId="57F0F965" w14:textId="77777777" w:rsidR="00EB7422" w:rsidRPr="00895AF1" w:rsidRDefault="00EB7422" w:rsidP="00736BC7">
            <w:pPr>
              <w:jc w:val="left"/>
              <w:rPr>
                <w:b/>
                <w:bCs/>
                <w:color w:val="333333"/>
                <w:sz w:val="18"/>
                <w:szCs w:val="18"/>
              </w:rPr>
            </w:pPr>
            <w:r w:rsidRPr="00895AF1">
              <w:rPr>
                <w:b/>
                <w:bCs/>
                <w:color w:val="333333"/>
                <w:sz w:val="18"/>
                <w:szCs w:val="18"/>
              </w:rPr>
              <w:t>Cost d’inversió (€)</w:t>
            </w:r>
          </w:p>
        </w:tc>
        <w:tc>
          <w:tcPr>
            <w:tcW w:w="1802" w:type="dxa"/>
            <w:gridSpan w:val="3"/>
            <w:tcBorders>
              <w:top w:val="single" w:sz="4" w:space="0" w:color="808080"/>
              <w:bottom w:val="single" w:sz="4" w:space="0" w:color="808080"/>
            </w:tcBorders>
            <w:vAlign w:val="center"/>
          </w:tcPr>
          <w:p w14:paraId="529C8DC7" w14:textId="77777777" w:rsidR="00EB7422" w:rsidRPr="00895AF1" w:rsidRDefault="00EB7422" w:rsidP="00736BC7">
            <w:pPr>
              <w:jc w:val="left"/>
              <w:rPr>
                <w:bCs/>
                <w:color w:val="333333"/>
                <w:sz w:val="18"/>
                <w:szCs w:val="18"/>
              </w:rPr>
            </w:pPr>
            <w:r>
              <w:rPr>
                <w:bCs/>
                <w:color w:val="333333"/>
                <w:sz w:val="18"/>
                <w:szCs w:val="18"/>
              </w:rPr>
              <w:t>2.500 – 3.000</w:t>
            </w:r>
          </w:p>
        </w:tc>
        <w:tc>
          <w:tcPr>
            <w:tcW w:w="1381" w:type="dxa"/>
            <w:gridSpan w:val="2"/>
            <w:tcBorders>
              <w:top w:val="single" w:sz="4" w:space="0" w:color="808080"/>
              <w:bottom w:val="single" w:sz="4" w:space="0" w:color="808080"/>
            </w:tcBorders>
            <w:vAlign w:val="center"/>
          </w:tcPr>
          <w:p w14:paraId="5AF7EF52" w14:textId="77777777" w:rsidR="00EB7422" w:rsidRPr="00895AF1" w:rsidRDefault="00EB7422" w:rsidP="00736BC7">
            <w:pPr>
              <w:jc w:val="left"/>
              <w:rPr>
                <w:b/>
                <w:bCs/>
                <w:color w:val="333333"/>
                <w:sz w:val="18"/>
                <w:szCs w:val="18"/>
              </w:rPr>
            </w:pPr>
            <w:r w:rsidRPr="00E86365">
              <w:rPr>
                <w:b/>
                <w:bCs/>
                <w:color w:val="333333"/>
                <w:sz w:val="18"/>
                <w:szCs w:val="18"/>
              </w:rPr>
              <w:t>Cost sense inversió (€)</w:t>
            </w:r>
          </w:p>
        </w:tc>
        <w:tc>
          <w:tcPr>
            <w:tcW w:w="1568" w:type="dxa"/>
            <w:gridSpan w:val="2"/>
            <w:tcBorders>
              <w:top w:val="single" w:sz="4" w:space="0" w:color="808080"/>
              <w:bottom w:val="single" w:sz="4" w:space="0" w:color="808080"/>
            </w:tcBorders>
            <w:vAlign w:val="center"/>
          </w:tcPr>
          <w:p w14:paraId="74A5096F" w14:textId="77777777" w:rsidR="00EB7422" w:rsidRPr="00895AF1" w:rsidRDefault="00EB7422" w:rsidP="00736BC7">
            <w:pPr>
              <w:jc w:val="left"/>
              <w:rPr>
                <w:color w:val="333333"/>
                <w:sz w:val="18"/>
                <w:szCs w:val="18"/>
              </w:rPr>
            </w:pPr>
            <w:r>
              <w:rPr>
                <w:color w:val="333333"/>
                <w:sz w:val="18"/>
                <w:szCs w:val="18"/>
              </w:rPr>
              <w:t>600 - 1000</w:t>
            </w:r>
          </w:p>
        </w:tc>
        <w:tc>
          <w:tcPr>
            <w:tcW w:w="1587" w:type="dxa"/>
            <w:tcBorders>
              <w:top w:val="single" w:sz="4" w:space="0" w:color="808080"/>
              <w:bottom w:val="single" w:sz="4" w:space="0" w:color="808080"/>
            </w:tcBorders>
            <w:vAlign w:val="center"/>
          </w:tcPr>
          <w:p w14:paraId="7A67CFB2" w14:textId="77777777" w:rsidR="00EB7422" w:rsidRPr="00895AF1" w:rsidRDefault="00EB7422" w:rsidP="00736BC7">
            <w:pPr>
              <w:jc w:val="left"/>
              <w:rPr>
                <w:b/>
                <w:bCs/>
                <w:color w:val="333333"/>
                <w:sz w:val="18"/>
                <w:szCs w:val="18"/>
              </w:rPr>
            </w:pPr>
          </w:p>
        </w:tc>
        <w:tc>
          <w:tcPr>
            <w:tcW w:w="1134" w:type="dxa"/>
            <w:tcBorders>
              <w:top w:val="single" w:sz="4" w:space="0" w:color="808080"/>
              <w:bottom w:val="single" w:sz="4" w:space="0" w:color="808080"/>
            </w:tcBorders>
            <w:vAlign w:val="center"/>
          </w:tcPr>
          <w:p w14:paraId="7B97E0E9" w14:textId="77777777" w:rsidR="00EB7422" w:rsidRPr="00895AF1" w:rsidRDefault="00EB7422" w:rsidP="00736BC7">
            <w:pPr>
              <w:jc w:val="left"/>
              <w:rPr>
                <w:b/>
                <w:bCs/>
                <w:color w:val="333333"/>
                <w:sz w:val="18"/>
                <w:szCs w:val="18"/>
              </w:rPr>
            </w:pPr>
          </w:p>
        </w:tc>
      </w:tr>
    </w:tbl>
    <w:p w14:paraId="64D8E297" w14:textId="77777777" w:rsidR="00EB7422" w:rsidRPr="00895AF1" w:rsidRDefault="00EB7422" w:rsidP="00EB7422">
      <w:pPr>
        <w:sectPr w:rsidR="00EB7422" w:rsidRPr="00895AF1" w:rsidSect="00A32DDA">
          <w:pgSz w:w="11906" w:h="16838"/>
          <w:pgMar w:top="1440" w:right="1440" w:bottom="1440" w:left="1440" w:header="708" w:footer="708" w:gutter="0"/>
          <w:pgNumType w:start="1"/>
          <w:cols w:space="708"/>
          <w:docGrid w:linePitch="360"/>
        </w:sectPr>
      </w:pPr>
    </w:p>
    <w:tbl>
      <w:tblPr>
        <w:tblW w:w="8897" w:type="dxa"/>
        <w:tblLayout w:type="fixed"/>
        <w:tblLook w:val="04A0" w:firstRow="1" w:lastRow="0" w:firstColumn="1" w:lastColumn="0" w:noHBand="0" w:noVBand="1"/>
      </w:tblPr>
      <w:tblGrid>
        <w:gridCol w:w="108"/>
        <w:gridCol w:w="1209"/>
        <w:gridCol w:w="108"/>
        <w:gridCol w:w="526"/>
        <w:gridCol w:w="1168"/>
        <w:gridCol w:w="121"/>
        <w:gridCol w:w="1260"/>
        <w:gridCol w:w="1260"/>
        <w:gridCol w:w="308"/>
        <w:gridCol w:w="1587"/>
        <w:gridCol w:w="1134"/>
        <w:gridCol w:w="108"/>
      </w:tblGrid>
      <w:tr w:rsidR="00EB7422" w:rsidRPr="003B63A0" w14:paraId="640EC13B" w14:textId="77777777" w:rsidTr="00736BC7">
        <w:trPr>
          <w:gridBefore w:val="1"/>
          <w:wBefore w:w="108" w:type="dxa"/>
          <w:trHeight w:val="1437"/>
        </w:trPr>
        <w:tc>
          <w:tcPr>
            <w:tcW w:w="1317" w:type="dxa"/>
            <w:gridSpan w:val="2"/>
            <w:tcBorders>
              <w:bottom w:val="single" w:sz="18" w:space="0" w:color="365F91"/>
            </w:tcBorders>
            <w:vAlign w:val="center"/>
          </w:tcPr>
          <w:p w14:paraId="6F79B789" w14:textId="77777777" w:rsidR="00EB7422" w:rsidRPr="003B63A0" w:rsidRDefault="00EB7422" w:rsidP="00736BC7">
            <w:pPr>
              <w:jc w:val="left"/>
              <w:rPr>
                <w:color w:val="333333"/>
                <w:sz w:val="18"/>
                <w:szCs w:val="18"/>
              </w:rPr>
            </w:pPr>
            <w:r w:rsidRPr="003B63A0">
              <w:rPr>
                <w:noProof/>
                <w:color w:val="333333"/>
                <w:sz w:val="18"/>
                <w:szCs w:val="18"/>
                <w:lang w:eastAsia="ca-ES"/>
              </w:rPr>
              <w:lastRenderedPageBreak/>
              <w:drawing>
                <wp:inline distT="0" distB="0" distL="0" distR="0" wp14:anchorId="531A871E" wp14:editId="3BBE7D83">
                  <wp:extent cx="699135" cy="845185"/>
                  <wp:effectExtent l="0" t="0" r="5715" b="0"/>
                  <wp:docPr id="25" name="Imagen 25"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n 34" descr="Icono&#10;&#10;Descripción generada automáticament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99135" cy="845185"/>
                          </a:xfrm>
                          <a:prstGeom prst="rect">
                            <a:avLst/>
                          </a:prstGeom>
                        </pic:spPr>
                      </pic:pic>
                    </a:graphicData>
                  </a:graphic>
                </wp:inline>
              </w:drawing>
            </w:r>
          </w:p>
        </w:tc>
        <w:tc>
          <w:tcPr>
            <w:tcW w:w="526" w:type="dxa"/>
            <w:tcBorders>
              <w:bottom w:val="single" w:sz="18" w:space="0" w:color="365F91"/>
            </w:tcBorders>
            <w:vAlign w:val="center"/>
          </w:tcPr>
          <w:p w14:paraId="2B82E633" w14:textId="77777777" w:rsidR="00EB7422" w:rsidRPr="007C02CF" w:rsidRDefault="00EB7422" w:rsidP="00736BC7">
            <w:pPr>
              <w:jc w:val="left"/>
              <w:rPr>
                <w:b/>
                <w:color w:val="70AD47" w:themeColor="accent6"/>
                <w:sz w:val="24"/>
              </w:rPr>
            </w:pPr>
            <w:r>
              <w:rPr>
                <w:b/>
                <w:color w:val="70AD47" w:themeColor="accent6"/>
                <w:sz w:val="24"/>
              </w:rPr>
              <w:t>4</w:t>
            </w:r>
          </w:p>
        </w:tc>
        <w:tc>
          <w:tcPr>
            <w:tcW w:w="6946" w:type="dxa"/>
            <w:gridSpan w:val="8"/>
            <w:tcBorders>
              <w:bottom w:val="single" w:sz="18" w:space="0" w:color="365F91"/>
            </w:tcBorders>
            <w:vAlign w:val="center"/>
          </w:tcPr>
          <w:p w14:paraId="57C60DDD" w14:textId="77777777" w:rsidR="00EB7422" w:rsidRPr="003B63A0" w:rsidRDefault="00EB7422" w:rsidP="00736BC7">
            <w:pPr>
              <w:jc w:val="left"/>
              <w:rPr>
                <w:b/>
                <w:color w:val="333333"/>
                <w:sz w:val="24"/>
              </w:rPr>
            </w:pPr>
            <w:r w:rsidRPr="003B63A0">
              <w:rPr>
                <w:b/>
                <w:color w:val="333333"/>
                <w:sz w:val="24"/>
              </w:rPr>
              <w:t xml:space="preserve">1.26 </w:t>
            </w:r>
            <w:proofErr w:type="spellStart"/>
            <w:r w:rsidRPr="003B63A0">
              <w:rPr>
                <w:b/>
                <w:color w:val="333333"/>
                <w:sz w:val="24"/>
              </w:rPr>
              <w:t>Telegestió</w:t>
            </w:r>
            <w:proofErr w:type="spellEnd"/>
            <w:r w:rsidRPr="003B63A0">
              <w:rPr>
                <w:b/>
                <w:color w:val="333333"/>
                <w:sz w:val="24"/>
              </w:rPr>
              <w:t xml:space="preserve"> del reg del verd urbà</w:t>
            </w:r>
          </w:p>
        </w:tc>
      </w:tr>
      <w:tr w:rsidR="00EB7422" w:rsidRPr="00895AF1" w14:paraId="1AABA084" w14:textId="77777777" w:rsidTr="00736BC7">
        <w:trPr>
          <w:gridAfter w:val="1"/>
          <w:wAfter w:w="108" w:type="dxa"/>
          <w:trHeight w:val="848"/>
        </w:trPr>
        <w:tc>
          <w:tcPr>
            <w:tcW w:w="1317" w:type="dxa"/>
            <w:gridSpan w:val="2"/>
            <w:tcBorders>
              <w:top w:val="single" w:sz="18" w:space="0" w:color="365F91"/>
              <w:bottom w:val="single" w:sz="4" w:space="0" w:color="808080"/>
            </w:tcBorders>
            <w:vAlign w:val="center"/>
          </w:tcPr>
          <w:p w14:paraId="2517EE7E" w14:textId="77777777" w:rsidR="00EB7422" w:rsidRPr="00895AF1" w:rsidRDefault="00EB7422" w:rsidP="00736BC7">
            <w:pPr>
              <w:jc w:val="left"/>
              <w:rPr>
                <w:color w:val="333333"/>
                <w:sz w:val="18"/>
                <w:szCs w:val="18"/>
              </w:rPr>
            </w:pPr>
            <w:r w:rsidRPr="00895AF1">
              <w:rPr>
                <w:b/>
                <w:bCs/>
                <w:color w:val="333333"/>
                <w:sz w:val="18"/>
                <w:szCs w:val="18"/>
              </w:rPr>
              <w:t>Sector</w:t>
            </w:r>
          </w:p>
        </w:tc>
        <w:tc>
          <w:tcPr>
            <w:tcW w:w="1923" w:type="dxa"/>
            <w:gridSpan w:val="4"/>
            <w:tcBorders>
              <w:top w:val="single" w:sz="18" w:space="0" w:color="365F91"/>
              <w:bottom w:val="single" w:sz="4" w:space="0" w:color="808080"/>
            </w:tcBorders>
            <w:vAlign w:val="center"/>
          </w:tcPr>
          <w:p w14:paraId="22252D7E" w14:textId="77777777" w:rsidR="00EB7422" w:rsidRPr="00895AF1" w:rsidRDefault="00EB7422" w:rsidP="00736BC7">
            <w:pPr>
              <w:jc w:val="left"/>
              <w:rPr>
                <w:color w:val="333333"/>
                <w:sz w:val="18"/>
                <w:szCs w:val="18"/>
              </w:rPr>
            </w:pPr>
            <w:r w:rsidRPr="00895AF1">
              <w:rPr>
                <w:color w:val="333333"/>
                <w:sz w:val="18"/>
                <w:szCs w:val="18"/>
              </w:rPr>
              <w:t>AIGUA</w:t>
            </w:r>
          </w:p>
        </w:tc>
        <w:tc>
          <w:tcPr>
            <w:tcW w:w="2520" w:type="dxa"/>
            <w:gridSpan w:val="2"/>
            <w:tcBorders>
              <w:top w:val="single" w:sz="18" w:space="0" w:color="365F91"/>
              <w:bottom w:val="single" w:sz="4" w:space="0" w:color="808080"/>
            </w:tcBorders>
            <w:vAlign w:val="center"/>
          </w:tcPr>
          <w:p w14:paraId="074F0CD3" w14:textId="77777777" w:rsidR="00EB7422" w:rsidRPr="00895AF1" w:rsidRDefault="00EB7422" w:rsidP="00736BC7">
            <w:pPr>
              <w:jc w:val="left"/>
              <w:rPr>
                <w:color w:val="333333"/>
                <w:sz w:val="18"/>
                <w:szCs w:val="18"/>
              </w:rPr>
            </w:pPr>
            <w:r w:rsidRPr="00895AF1">
              <w:rPr>
                <w:b/>
                <w:bCs/>
                <w:color w:val="333333"/>
                <w:sz w:val="18"/>
                <w:szCs w:val="18"/>
              </w:rPr>
              <w:t>Impactes climàtics tractats</w:t>
            </w:r>
          </w:p>
        </w:tc>
        <w:tc>
          <w:tcPr>
            <w:tcW w:w="3029" w:type="dxa"/>
            <w:gridSpan w:val="3"/>
            <w:tcBorders>
              <w:top w:val="single" w:sz="18" w:space="0" w:color="365F91"/>
              <w:bottom w:val="single" w:sz="4" w:space="0" w:color="808080"/>
            </w:tcBorders>
            <w:vAlign w:val="center"/>
          </w:tcPr>
          <w:p w14:paraId="7EABAA27" w14:textId="77777777" w:rsidR="00EB7422" w:rsidRPr="00895AF1" w:rsidRDefault="00EB7422" w:rsidP="00736BC7">
            <w:pPr>
              <w:jc w:val="left"/>
              <w:rPr>
                <w:color w:val="333333"/>
                <w:sz w:val="18"/>
                <w:szCs w:val="18"/>
              </w:rPr>
            </w:pPr>
            <w:r w:rsidRPr="00895AF1">
              <w:rPr>
                <w:color w:val="333333"/>
                <w:sz w:val="18"/>
                <w:szCs w:val="18"/>
              </w:rPr>
              <w:t>Sequeres i escassetat d'aigua</w:t>
            </w:r>
          </w:p>
        </w:tc>
      </w:tr>
      <w:tr w:rsidR="00EB7422" w:rsidRPr="00895AF1" w14:paraId="568BE8A6" w14:textId="77777777" w:rsidTr="00736BC7">
        <w:trPr>
          <w:gridAfter w:val="1"/>
          <w:wAfter w:w="108" w:type="dxa"/>
          <w:trHeight w:val="691"/>
        </w:trPr>
        <w:tc>
          <w:tcPr>
            <w:tcW w:w="1317" w:type="dxa"/>
            <w:gridSpan w:val="2"/>
            <w:tcBorders>
              <w:top w:val="single" w:sz="4" w:space="0" w:color="808080"/>
              <w:bottom w:val="single" w:sz="4" w:space="0" w:color="808080"/>
            </w:tcBorders>
            <w:vAlign w:val="center"/>
          </w:tcPr>
          <w:p w14:paraId="4539B5A7" w14:textId="77777777" w:rsidR="00EB7422" w:rsidRPr="00895AF1" w:rsidRDefault="00EB7422" w:rsidP="00736BC7">
            <w:pPr>
              <w:jc w:val="left"/>
              <w:rPr>
                <w:color w:val="333333"/>
                <w:sz w:val="18"/>
                <w:szCs w:val="18"/>
              </w:rPr>
            </w:pPr>
            <w:r w:rsidRPr="00895AF1">
              <w:rPr>
                <w:b/>
                <w:bCs/>
                <w:color w:val="333333"/>
                <w:sz w:val="18"/>
                <w:szCs w:val="18"/>
              </w:rPr>
              <w:t>Estat</w:t>
            </w:r>
          </w:p>
        </w:tc>
        <w:tc>
          <w:tcPr>
            <w:tcW w:w="1923" w:type="dxa"/>
            <w:gridSpan w:val="4"/>
            <w:tcBorders>
              <w:top w:val="single" w:sz="4" w:space="0" w:color="808080"/>
              <w:bottom w:val="single" w:sz="4" w:space="0" w:color="808080"/>
            </w:tcBorders>
            <w:vAlign w:val="center"/>
          </w:tcPr>
          <w:p w14:paraId="51FAAF5E" w14:textId="77777777" w:rsidR="00EB7422" w:rsidRPr="00895AF1" w:rsidRDefault="00EB7422" w:rsidP="00736BC7">
            <w:pPr>
              <w:jc w:val="left"/>
              <w:rPr>
                <w:color w:val="333333"/>
                <w:sz w:val="18"/>
                <w:szCs w:val="18"/>
              </w:rPr>
            </w:pPr>
            <w:r w:rsidRPr="00895AF1">
              <w:rPr>
                <w:color w:val="333333"/>
                <w:sz w:val="18"/>
                <w:szCs w:val="18"/>
              </w:rPr>
              <w:t>En curs</w:t>
            </w:r>
          </w:p>
        </w:tc>
        <w:tc>
          <w:tcPr>
            <w:tcW w:w="2520" w:type="dxa"/>
            <w:gridSpan w:val="2"/>
            <w:tcBorders>
              <w:top w:val="single" w:sz="4" w:space="0" w:color="808080"/>
              <w:bottom w:val="single" w:sz="4" w:space="0" w:color="808080"/>
            </w:tcBorders>
            <w:vAlign w:val="center"/>
          </w:tcPr>
          <w:p w14:paraId="192691FA" w14:textId="77777777" w:rsidR="00EB7422" w:rsidRPr="00895AF1" w:rsidRDefault="00EB7422" w:rsidP="00736BC7">
            <w:pPr>
              <w:jc w:val="left"/>
              <w:rPr>
                <w:color w:val="333333"/>
                <w:sz w:val="18"/>
                <w:szCs w:val="18"/>
              </w:rPr>
            </w:pPr>
            <w:r w:rsidRPr="00895AF1">
              <w:rPr>
                <w:b/>
                <w:bCs/>
                <w:color w:val="333333"/>
                <w:sz w:val="18"/>
                <w:szCs w:val="18"/>
              </w:rPr>
              <w:t>Origen</w:t>
            </w:r>
          </w:p>
        </w:tc>
        <w:tc>
          <w:tcPr>
            <w:tcW w:w="3029" w:type="dxa"/>
            <w:gridSpan w:val="3"/>
            <w:tcBorders>
              <w:top w:val="single" w:sz="4" w:space="0" w:color="808080"/>
              <w:bottom w:val="single" w:sz="4" w:space="0" w:color="808080"/>
            </w:tcBorders>
            <w:vAlign w:val="center"/>
          </w:tcPr>
          <w:p w14:paraId="77BADBB7" w14:textId="77777777" w:rsidR="00EB7422" w:rsidRPr="00895AF1" w:rsidRDefault="00EB7422" w:rsidP="00736BC7">
            <w:pPr>
              <w:jc w:val="left"/>
              <w:rPr>
                <w:color w:val="333333"/>
                <w:sz w:val="18"/>
                <w:szCs w:val="18"/>
              </w:rPr>
            </w:pPr>
            <w:r w:rsidRPr="00895AF1">
              <w:rPr>
                <w:color w:val="333333"/>
                <w:sz w:val="18"/>
                <w:szCs w:val="18"/>
              </w:rPr>
              <w:t>Autoritat local</w:t>
            </w:r>
          </w:p>
        </w:tc>
      </w:tr>
      <w:tr w:rsidR="00EB7422" w:rsidRPr="00895AF1" w14:paraId="7AE7CF04" w14:textId="77777777" w:rsidTr="00736BC7">
        <w:trPr>
          <w:gridAfter w:val="1"/>
          <w:wAfter w:w="108" w:type="dxa"/>
          <w:trHeight w:val="3270"/>
        </w:trPr>
        <w:tc>
          <w:tcPr>
            <w:tcW w:w="1317" w:type="dxa"/>
            <w:gridSpan w:val="2"/>
            <w:tcBorders>
              <w:top w:val="single" w:sz="4" w:space="0" w:color="808080"/>
              <w:bottom w:val="single" w:sz="4" w:space="0" w:color="808080"/>
            </w:tcBorders>
          </w:tcPr>
          <w:p w14:paraId="50691B2B" w14:textId="77777777" w:rsidR="00EB7422" w:rsidRPr="00895AF1" w:rsidRDefault="00EB7422" w:rsidP="00736BC7">
            <w:pPr>
              <w:spacing w:before="360" w:line="276" w:lineRule="auto"/>
              <w:jc w:val="left"/>
              <w:rPr>
                <w:b/>
                <w:bCs/>
                <w:color w:val="333333"/>
                <w:sz w:val="18"/>
                <w:szCs w:val="18"/>
              </w:rPr>
            </w:pPr>
            <w:r w:rsidRPr="00895AF1">
              <w:rPr>
                <w:b/>
                <w:bCs/>
                <w:color w:val="333333"/>
                <w:sz w:val="18"/>
                <w:szCs w:val="18"/>
              </w:rPr>
              <w:t>Descripció</w:t>
            </w:r>
          </w:p>
        </w:tc>
        <w:tc>
          <w:tcPr>
            <w:tcW w:w="7472" w:type="dxa"/>
            <w:gridSpan w:val="9"/>
            <w:tcBorders>
              <w:top w:val="single" w:sz="4" w:space="0" w:color="808080"/>
              <w:bottom w:val="single" w:sz="4" w:space="0" w:color="808080"/>
            </w:tcBorders>
          </w:tcPr>
          <w:p w14:paraId="6B442BEB" w14:textId="77777777" w:rsidR="00EB7422" w:rsidRPr="00895AF1" w:rsidRDefault="00EB7422" w:rsidP="00736BC7">
            <w:pPr>
              <w:spacing w:before="60" w:after="60"/>
              <w:rPr>
                <w:bCs/>
                <w:color w:val="333333"/>
                <w:sz w:val="18"/>
                <w:szCs w:val="18"/>
              </w:rPr>
            </w:pPr>
            <w:r w:rsidRPr="00895AF1">
              <w:rPr>
                <w:bCs/>
                <w:color w:val="333333"/>
                <w:sz w:val="18"/>
                <w:szCs w:val="18"/>
              </w:rPr>
              <w:t xml:space="preserve">Implantar un sistema de control del verd urbà que permeti controlar informàticament el reg i reduir així el consum d’aigua (ja sigui de xarxa, depurada o regenerada) i la vulnerabilitat al risc de sequeres. Aquest sistema consisteix en instal·lar programadors de reg que controlen diferents zones de reg, de manera que aquest programari de gestió es comunica amb uns equips remots mitjançant un equip concentrador. Al programari de gestió s'hi pot accedir des de qualsevol dispositiu amb connexió a internet (PC de taula, portàtil, PDA, telèfon mòbil...), fet que facilita una gestió ràpida i eficaç del reg i contribueix a reduir el desplaçament de personal per tal de dur a terme tasques com les de canvis de programació, aturada o encesa dels programadors, etc. A més, el sistema disposa de diferents dispositius importants a l'hora de gestionar el consum d'aigua, com els sensors de pluja, que permeten tallar regs programats, o el control volumètric dels comptadors d'aigua, per tal de saber el consum que es genera i les possibles fuites. Així doncs, la </w:t>
            </w:r>
            <w:proofErr w:type="spellStart"/>
            <w:r w:rsidRPr="00895AF1">
              <w:rPr>
                <w:bCs/>
                <w:color w:val="333333"/>
                <w:sz w:val="18"/>
                <w:szCs w:val="18"/>
              </w:rPr>
              <w:t>telegestió</w:t>
            </w:r>
            <w:proofErr w:type="spellEnd"/>
            <w:r w:rsidRPr="00895AF1">
              <w:rPr>
                <w:bCs/>
                <w:color w:val="333333"/>
                <w:sz w:val="18"/>
                <w:szCs w:val="18"/>
              </w:rPr>
              <w:t xml:space="preserve"> permet controlar la freqüència i quantitat del reg segons les necessitats del moment, i detectar possibles pèrdues, fet que permet reduir el consum d'aigua associat al reg del municipi. </w:t>
            </w:r>
          </w:p>
          <w:p w14:paraId="3155B468" w14:textId="77777777" w:rsidR="00EB7422" w:rsidRPr="00895AF1" w:rsidRDefault="00EB7422" w:rsidP="00736BC7">
            <w:pPr>
              <w:spacing w:before="60" w:after="60"/>
              <w:rPr>
                <w:bCs/>
                <w:color w:val="333333"/>
                <w:sz w:val="18"/>
                <w:szCs w:val="18"/>
              </w:rPr>
            </w:pPr>
            <w:r w:rsidRPr="00895AF1">
              <w:rPr>
                <w:bCs/>
                <w:color w:val="333333"/>
                <w:sz w:val="18"/>
                <w:szCs w:val="18"/>
              </w:rPr>
              <w:t xml:space="preserve">És important conèixer la vegetació que s’ha de regar i el tipus d’ús que se li vol donar, per a continuació plantejar diferents solucions tecnològiques per tal d’obtenir els efectes desitjats. A l’hora d’escollir el sistema de reg cal tenir en compte les característiques del terreny (extensió, les espècies plantades, tipologia de sòl, etc.), i les zones més assolellades, obagues, exposades al vent, el pendent del sòl, etc. Respecte el tipus de reg, cal triar el més adient en cada cas, ja sigui tipus aspersió i difusió (adequat per la gespa, les </w:t>
            </w:r>
            <w:proofErr w:type="spellStart"/>
            <w:r w:rsidRPr="00895AF1">
              <w:rPr>
                <w:bCs/>
                <w:color w:val="333333"/>
                <w:sz w:val="18"/>
                <w:szCs w:val="18"/>
              </w:rPr>
              <w:t>entapissants</w:t>
            </w:r>
            <w:proofErr w:type="spellEnd"/>
            <w:r w:rsidRPr="00895AF1">
              <w:rPr>
                <w:bCs/>
                <w:color w:val="333333"/>
                <w:sz w:val="18"/>
                <w:szCs w:val="18"/>
              </w:rPr>
              <w:t xml:space="preserve">, els conreus i la rocalla); degoteig o mànegues d'exsudació (adequat per arbres i arbustos); o reg manual (apte per a tota mena de plantes i per a regs puntuals i petits espais). També s’ha de revisar periòdicament el sistema de </w:t>
            </w:r>
            <w:proofErr w:type="spellStart"/>
            <w:r w:rsidRPr="00895AF1">
              <w:rPr>
                <w:bCs/>
                <w:color w:val="333333"/>
                <w:sz w:val="18"/>
                <w:szCs w:val="18"/>
              </w:rPr>
              <w:t>telegestió</w:t>
            </w:r>
            <w:proofErr w:type="spellEnd"/>
            <w:r w:rsidRPr="00895AF1">
              <w:rPr>
                <w:bCs/>
                <w:color w:val="333333"/>
                <w:sz w:val="18"/>
                <w:szCs w:val="18"/>
              </w:rPr>
              <w:t xml:space="preserve">, la connexió a la xarxa i el funcionament dels elements estalviadors d’aigua per tal de detectar fuites i evitar </w:t>
            </w:r>
            <w:proofErr w:type="spellStart"/>
            <w:r w:rsidRPr="00895AF1">
              <w:rPr>
                <w:bCs/>
                <w:color w:val="333333"/>
                <w:sz w:val="18"/>
                <w:szCs w:val="18"/>
              </w:rPr>
              <w:t>sobreconsums</w:t>
            </w:r>
            <w:proofErr w:type="spellEnd"/>
            <w:r w:rsidRPr="00895AF1">
              <w:rPr>
                <w:bCs/>
                <w:color w:val="333333"/>
                <w:sz w:val="18"/>
                <w:szCs w:val="18"/>
              </w:rPr>
              <w:t xml:space="preserve"> per avaries i escapaments.</w:t>
            </w:r>
          </w:p>
          <w:p w14:paraId="3FF6D21F" w14:textId="77777777" w:rsidR="00EB7422" w:rsidRPr="00895AF1" w:rsidRDefault="00EB7422" w:rsidP="00736BC7">
            <w:pPr>
              <w:spacing w:before="360" w:line="276" w:lineRule="auto"/>
              <w:rPr>
                <w:bCs/>
                <w:color w:val="333333"/>
                <w:sz w:val="18"/>
                <w:szCs w:val="18"/>
              </w:rPr>
            </w:pPr>
          </w:p>
        </w:tc>
      </w:tr>
      <w:tr w:rsidR="00EB7422" w:rsidRPr="00895AF1" w14:paraId="53A1D2F7" w14:textId="77777777" w:rsidTr="00736BC7">
        <w:trPr>
          <w:gridAfter w:val="1"/>
          <w:wAfter w:w="108" w:type="dxa"/>
        </w:trPr>
        <w:tc>
          <w:tcPr>
            <w:tcW w:w="1317" w:type="dxa"/>
            <w:gridSpan w:val="2"/>
            <w:tcBorders>
              <w:top w:val="single" w:sz="4" w:space="0" w:color="808080"/>
            </w:tcBorders>
            <w:vAlign w:val="center"/>
          </w:tcPr>
          <w:p w14:paraId="29FDD1E7" w14:textId="77777777" w:rsidR="00EB7422" w:rsidRPr="00895AF1" w:rsidRDefault="00EB7422" w:rsidP="00736BC7">
            <w:pPr>
              <w:jc w:val="left"/>
              <w:rPr>
                <w:b/>
                <w:bCs/>
                <w:color w:val="333333"/>
                <w:sz w:val="18"/>
                <w:szCs w:val="18"/>
              </w:rPr>
            </w:pPr>
            <w:r w:rsidRPr="00895AF1">
              <w:rPr>
                <w:b/>
                <w:bCs/>
                <w:color w:val="333333"/>
                <w:sz w:val="18"/>
                <w:szCs w:val="18"/>
              </w:rPr>
              <w:t xml:space="preserve">Any d’inici </w:t>
            </w:r>
          </w:p>
        </w:tc>
        <w:tc>
          <w:tcPr>
            <w:tcW w:w="1802" w:type="dxa"/>
            <w:gridSpan w:val="3"/>
            <w:tcBorders>
              <w:top w:val="single" w:sz="4" w:space="0" w:color="808080"/>
            </w:tcBorders>
            <w:vAlign w:val="center"/>
          </w:tcPr>
          <w:p w14:paraId="096A51BB" w14:textId="77777777" w:rsidR="00EB7422" w:rsidRPr="00895AF1" w:rsidRDefault="00EB7422" w:rsidP="00736BC7">
            <w:pPr>
              <w:jc w:val="left"/>
              <w:rPr>
                <w:b/>
                <w:bCs/>
                <w:color w:val="333333"/>
                <w:sz w:val="18"/>
                <w:szCs w:val="18"/>
              </w:rPr>
            </w:pPr>
            <w:r w:rsidRPr="00895AF1">
              <w:rPr>
                <w:b/>
                <w:bCs/>
                <w:color w:val="333333"/>
                <w:sz w:val="18"/>
                <w:szCs w:val="18"/>
              </w:rPr>
              <w:t>Any de finalització</w:t>
            </w:r>
          </w:p>
        </w:tc>
        <w:tc>
          <w:tcPr>
            <w:tcW w:w="5670" w:type="dxa"/>
            <w:gridSpan w:val="6"/>
            <w:tcBorders>
              <w:top w:val="single" w:sz="4" w:space="0" w:color="808080"/>
            </w:tcBorders>
            <w:vAlign w:val="center"/>
          </w:tcPr>
          <w:p w14:paraId="4ECE18FF" w14:textId="77777777" w:rsidR="00EB7422" w:rsidRPr="00895AF1" w:rsidRDefault="00EB7422" w:rsidP="00736BC7">
            <w:pPr>
              <w:jc w:val="left"/>
              <w:rPr>
                <w:color w:val="333333"/>
                <w:sz w:val="18"/>
                <w:szCs w:val="18"/>
              </w:rPr>
            </w:pPr>
            <w:r w:rsidRPr="00895AF1">
              <w:rPr>
                <w:b/>
                <w:bCs/>
                <w:color w:val="333333"/>
                <w:sz w:val="18"/>
                <w:szCs w:val="18"/>
              </w:rPr>
              <w:t>Organisme responsable</w:t>
            </w:r>
          </w:p>
        </w:tc>
      </w:tr>
      <w:tr w:rsidR="00EB7422" w:rsidRPr="00895AF1" w14:paraId="5B47EEF6" w14:textId="77777777" w:rsidTr="00736BC7">
        <w:trPr>
          <w:gridAfter w:val="1"/>
          <w:wAfter w:w="108" w:type="dxa"/>
          <w:trHeight w:val="845"/>
        </w:trPr>
        <w:tc>
          <w:tcPr>
            <w:tcW w:w="1317" w:type="dxa"/>
            <w:gridSpan w:val="2"/>
            <w:tcBorders>
              <w:bottom w:val="single" w:sz="4" w:space="0" w:color="808080"/>
            </w:tcBorders>
            <w:vAlign w:val="center"/>
          </w:tcPr>
          <w:p w14:paraId="02272FE4" w14:textId="77777777" w:rsidR="00EB7422" w:rsidRPr="00895AF1" w:rsidRDefault="00EB7422" w:rsidP="00736BC7">
            <w:pPr>
              <w:jc w:val="center"/>
              <w:rPr>
                <w:bCs/>
                <w:color w:val="333333"/>
                <w:sz w:val="18"/>
                <w:szCs w:val="18"/>
              </w:rPr>
            </w:pPr>
            <w:r w:rsidRPr="00895AF1">
              <w:rPr>
                <w:bCs/>
                <w:color w:val="333333"/>
                <w:sz w:val="18"/>
                <w:szCs w:val="18"/>
              </w:rPr>
              <w:t>2019</w:t>
            </w:r>
          </w:p>
        </w:tc>
        <w:tc>
          <w:tcPr>
            <w:tcW w:w="1802" w:type="dxa"/>
            <w:gridSpan w:val="3"/>
            <w:tcBorders>
              <w:bottom w:val="single" w:sz="4" w:space="0" w:color="808080"/>
            </w:tcBorders>
            <w:vAlign w:val="center"/>
          </w:tcPr>
          <w:p w14:paraId="3464EF5B" w14:textId="77777777" w:rsidR="00EB7422" w:rsidRPr="00895AF1" w:rsidRDefault="00EB7422" w:rsidP="00736BC7">
            <w:pPr>
              <w:jc w:val="center"/>
              <w:rPr>
                <w:bCs/>
                <w:color w:val="333333"/>
                <w:sz w:val="18"/>
                <w:szCs w:val="18"/>
              </w:rPr>
            </w:pPr>
            <w:r w:rsidRPr="00895AF1">
              <w:rPr>
                <w:bCs/>
                <w:color w:val="333333"/>
                <w:sz w:val="18"/>
                <w:szCs w:val="18"/>
              </w:rPr>
              <w:t>2030</w:t>
            </w:r>
          </w:p>
        </w:tc>
        <w:tc>
          <w:tcPr>
            <w:tcW w:w="5670" w:type="dxa"/>
            <w:gridSpan w:val="6"/>
            <w:tcBorders>
              <w:bottom w:val="single" w:sz="4" w:space="0" w:color="808080"/>
            </w:tcBorders>
            <w:vAlign w:val="center"/>
          </w:tcPr>
          <w:p w14:paraId="1F3F5260" w14:textId="77777777" w:rsidR="00EB7422" w:rsidRPr="00895AF1" w:rsidRDefault="00EB7422" w:rsidP="00736BC7">
            <w:pPr>
              <w:jc w:val="left"/>
              <w:rPr>
                <w:color w:val="333333"/>
                <w:sz w:val="18"/>
                <w:szCs w:val="18"/>
              </w:rPr>
            </w:pPr>
            <w:r w:rsidRPr="00895AF1">
              <w:rPr>
                <w:color w:val="333333"/>
                <w:sz w:val="18"/>
                <w:szCs w:val="18"/>
              </w:rPr>
              <w:t>Ajuntament</w:t>
            </w:r>
          </w:p>
        </w:tc>
      </w:tr>
      <w:tr w:rsidR="00EB7422" w:rsidRPr="00895AF1" w14:paraId="258EE694" w14:textId="77777777" w:rsidTr="00736BC7">
        <w:trPr>
          <w:gridAfter w:val="1"/>
          <w:wAfter w:w="108" w:type="dxa"/>
          <w:trHeight w:val="838"/>
        </w:trPr>
        <w:tc>
          <w:tcPr>
            <w:tcW w:w="1317" w:type="dxa"/>
            <w:gridSpan w:val="2"/>
            <w:tcBorders>
              <w:top w:val="single" w:sz="4" w:space="0" w:color="808080"/>
              <w:bottom w:val="single" w:sz="4" w:space="0" w:color="808080"/>
            </w:tcBorders>
            <w:vAlign w:val="center"/>
          </w:tcPr>
          <w:p w14:paraId="71A73525" w14:textId="77777777" w:rsidR="00EB7422" w:rsidRPr="00895AF1" w:rsidRDefault="00EB7422" w:rsidP="00736BC7">
            <w:pPr>
              <w:jc w:val="left"/>
              <w:rPr>
                <w:b/>
                <w:bCs/>
                <w:color w:val="333333"/>
                <w:sz w:val="18"/>
                <w:szCs w:val="18"/>
              </w:rPr>
            </w:pPr>
            <w:r w:rsidRPr="00895AF1">
              <w:rPr>
                <w:b/>
                <w:bCs/>
                <w:color w:val="333333"/>
                <w:sz w:val="18"/>
                <w:szCs w:val="18"/>
              </w:rPr>
              <w:t>Parts interessades</w:t>
            </w:r>
          </w:p>
        </w:tc>
        <w:tc>
          <w:tcPr>
            <w:tcW w:w="1802" w:type="dxa"/>
            <w:gridSpan w:val="3"/>
            <w:tcBorders>
              <w:top w:val="single" w:sz="4" w:space="0" w:color="808080"/>
              <w:bottom w:val="single" w:sz="4" w:space="0" w:color="808080"/>
            </w:tcBorders>
            <w:vAlign w:val="center"/>
          </w:tcPr>
          <w:p w14:paraId="36AECE38" w14:textId="77777777" w:rsidR="00EB7422" w:rsidRPr="00895AF1" w:rsidRDefault="00EB7422" w:rsidP="00736BC7">
            <w:pPr>
              <w:jc w:val="left"/>
              <w:rPr>
                <w:bCs/>
                <w:color w:val="333333"/>
                <w:sz w:val="18"/>
                <w:szCs w:val="18"/>
              </w:rPr>
            </w:pPr>
            <w:r>
              <w:rPr>
                <w:bCs/>
                <w:color w:val="333333"/>
                <w:sz w:val="18"/>
                <w:szCs w:val="18"/>
              </w:rPr>
              <w:t>Servei manteniment zones verdes</w:t>
            </w:r>
          </w:p>
        </w:tc>
        <w:tc>
          <w:tcPr>
            <w:tcW w:w="1381" w:type="dxa"/>
            <w:gridSpan w:val="2"/>
            <w:tcBorders>
              <w:top w:val="single" w:sz="4" w:space="0" w:color="808080"/>
              <w:bottom w:val="single" w:sz="4" w:space="0" w:color="808080"/>
            </w:tcBorders>
            <w:vAlign w:val="center"/>
          </w:tcPr>
          <w:p w14:paraId="6B2A04E5" w14:textId="77777777" w:rsidR="00EB7422" w:rsidRPr="00895AF1" w:rsidRDefault="00EB7422" w:rsidP="00736BC7">
            <w:pPr>
              <w:jc w:val="left"/>
              <w:rPr>
                <w:b/>
                <w:bCs/>
                <w:color w:val="333333"/>
                <w:sz w:val="18"/>
                <w:szCs w:val="18"/>
              </w:rPr>
            </w:pPr>
            <w:r w:rsidRPr="00895AF1">
              <w:rPr>
                <w:b/>
                <w:bCs/>
                <w:color w:val="333333"/>
                <w:sz w:val="18"/>
                <w:szCs w:val="18"/>
              </w:rPr>
              <w:t>Contribueix a mitigació</w:t>
            </w:r>
          </w:p>
        </w:tc>
        <w:tc>
          <w:tcPr>
            <w:tcW w:w="1568" w:type="dxa"/>
            <w:gridSpan w:val="2"/>
            <w:tcBorders>
              <w:top w:val="single" w:sz="4" w:space="0" w:color="808080"/>
              <w:bottom w:val="single" w:sz="4" w:space="0" w:color="808080"/>
            </w:tcBorders>
            <w:vAlign w:val="center"/>
          </w:tcPr>
          <w:p w14:paraId="460ABB21" w14:textId="77777777" w:rsidR="00EB7422" w:rsidRPr="00895AF1" w:rsidRDefault="00EB7422" w:rsidP="00736BC7">
            <w:pPr>
              <w:jc w:val="left"/>
              <w:rPr>
                <w:color w:val="333333"/>
                <w:sz w:val="18"/>
                <w:szCs w:val="18"/>
              </w:rPr>
            </w:pPr>
            <w:r>
              <w:rPr>
                <w:color w:val="333333"/>
                <w:sz w:val="18"/>
                <w:szCs w:val="18"/>
              </w:rPr>
              <w:t>X</w:t>
            </w:r>
          </w:p>
        </w:tc>
        <w:tc>
          <w:tcPr>
            <w:tcW w:w="1587" w:type="dxa"/>
            <w:tcBorders>
              <w:top w:val="single" w:sz="4" w:space="0" w:color="808080"/>
              <w:bottom w:val="single" w:sz="4" w:space="0" w:color="808080"/>
            </w:tcBorders>
            <w:vAlign w:val="center"/>
          </w:tcPr>
          <w:p w14:paraId="24B9B73C" w14:textId="77777777" w:rsidR="00EB7422" w:rsidRPr="00895AF1" w:rsidRDefault="00EB7422" w:rsidP="00736BC7">
            <w:pPr>
              <w:jc w:val="left"/>
              <w:rPr>
                <w:b/>
                <w:bCs/>
                <w:color w:val="333333"/>
                <w:sz w:val="18"/>
                <w:szCs w:val="18"/>
              </w:rPr>
            </w:pPr>
            <w:r w:rsidRPr="00E86365">
              <w:rPr>
                <w:b/>
                <w:bCs/>
                <w:color w:val="333333"/>
                <w:sz w:val="18"/>
                <w:szCs w:val="18"/>
              </w:rPr>
              <w:t>És una acció clau?</w:t>
            </w:r>
          </w:p>
        </w:tc>
        <w:tc>
          <w:tcPr>
            <w:tcW w:w="1134" w:type="dxa"/>
            <w:tcBorders>
              <w:top w:val="single" w:sz="4" w:space="0" w:color="808080"/>
              <w:bottom w:val="single" w:sz="4" w:space="0" w:color="808080"/>
            </w:tcBorders>
            <w:vAlign w:val="center"/>
          </w:tcPr>
          <w:p w14:paraId="03B72EE6" w14:textId="77777777" w:rsidR="00EB7422" w:rsidRPr="00895AF1" w:rsidRDefault="00EB7422" w:rsidP="00736BC7">
            <w:pPr>
              <w:jc w:val="left"/>
              <w:rPr>
                <w:b/>
                <w:bCs/>
                <w:color w:val="333333"/>
                <w:sz w:val="18"/>
                <w:szCs w:val="18"/>
              </w:rPr>
            </w:pPr>
          </w:p>
        </w:tc>
      </w:tr>
      <w:tr w:rsidR="00EB7422" w:rsidRPr="00895AF1" w14:paraId="67CFC285" w14:textId="77777777" w:rsidTr="00736BC7">
        <w:trPr>
          <w:gridAfter w:val="1"/>
          <w:wAfter w:w="108" w:type="dxa"/>
          <w:trHeight w:val="813"/>
        </w:trPr>
        <w:tc>
          <w:tcPr>
            <w:tcW w:w="1317" w:type="dxa"/>
            <w:gridSpan w:val="2"/>
            <w:tcBorders>
              <w:top w:val="single" w:sz="4" w:space="0" w:color="808080"/>
              <w:bottom w:val="single" w:sz="4" w:space="0" w:color="808080"/>
            </w:tcBorders>
            <w:vAlign w:val="center"/>
          </w:tcPr>
          <w:p w14:paraId="76307801" w14:textId="77777777" w:rsidR="00EB7422" w:rsidRPr="00895AF1" w:rsidRDefault="00EB7422" w:rsidP="00736BC7">
            <w:pPr>
              <w:jc w:val="left"/>
              <w:rPr>
                <w:b/>
                <w:bCs/>
                <w:color w:val="333333"/>
                <w:sz w:val="18"/>
                <w:szCs w:val="18"/>
              </w:rPr>
            </w:pPr>
            <w:r w:rsidRPr="00895AF1">
              <w:rPr>
                <w:b/>
                <w:bCs/>
                <w:color w:val="333333"/>
                <w:sz w:val="18"/>
                <w:szCs w:val="18"/>
              </w:rPr>
              <w:t>Cost d’inversió (€)</w:t>
            </w:r>
          </w:p>
        </w:tc>
        <w:tc>
          <w:tcPr>
            <w:tcW w:w="1802" w:type="dxa"/>
            <w:gridSpan w:val="3"/>
            <w:tcBorders>
              <w:top w:val="single" w:sz="4" w:space="0" w:color="808080"/>
              <w:bottom w:val="single" w:sz="4" w:space="0" w:color="808080"/>
            </w:tcBorders>
            <w:vAlign w:val="center"/>
          </w:tcPr>
          <w:p w14:paraId="3C78C011" w14:textId="77777777" w:rsidR="00EB7422" w:rsidRPr="00895AF1" w:rsidRDefault="00EB7422" w:rsidP="00736BC7">
            <w:pPr>
              <w:jc w:val="left"/>
              <w:rPr>
                <w:bCs/>
                <w:color w:val="333333"/>
                <w:sz w:val="18"/>
                <w:szCs w:val="18"/>
              </w:rPr>
            </w:pPr>
            <w:r>
              <w:rPr>
                <w:bCs/>
                <w:color w:val="333333"/>
                <w:sz w:val="18"/>
                <w:szCs w:val="18"/>
              </w:rPr>
              <w:t>25.000 – 50.000</w:t>
            </w:r>
          </w:p>
        </w:tc>
        <w:tc>
          <w:tcPr>
            <w:tcW w:w="1381" w:type="dxa"/>
            <w:gridSpan w:val="2"/>
            <w:tcBorders>
              <w:top w:val="single" w:sz="4" w:space="0" w:color="808080"/>
              <w:bottom w:val="single" w:sz="4" w:space="0" w:color="808080"/>
            </w:tcBorders>
            <w:vAlign w:val="center"/>
          </w:tcPr>
          <w:p w14:paraId="7F6D0FD5" w14:textId="77777777" w:rsidR="00EB7422" w:rsidRPr="00895AF1" w:rsidRDefault="00EB7422" w:rsidP="00736BC7">
            <w:pPr>
              <w:jc w:val="left"/>
              <w:rPr>
                <w:b/>
                <w:bCs/>
                <w:color w:val="333333"/>
                <w:sz w:val="18"/>
                <w:szCs w:val="18"/>
              </w:rPr>
            </w:pPr>
            <w:r w:rsidRPr="00E86365">
              <w:rPr>
                <w:b/>
                <w:bCs/>
                <w:color w:val="333333"/>
                <w:sz w:val="18"/>
                <w:szCs w:val="18"/>
              </w:rPr>
              <w:t>Cost sense inversió (€)</w:t>
            </w:r>
          </w:p>
        </w:tc>
        <w:tc>
          <w:tcPr>
            <w:tcW w:w="1568" w:type="dxa"/>
            <w:gridSpan w:val="2"/>
            <w:tcBorders>
              <w:top w:val="single" w:sz="4" w:space="0" w:color="808080"/>
              <w:bottom w:val="single" w:sz="4" w:space="0" w:color="808080"/>
            </w:tcBorders>
            <w:vAlign w:val="center"/>
          </w:tcPr>
          <w:p w14:paraId="16055F69" w14:textId="77777777" w:rsidR="00EB7422" w:rsidRPr="00895AF1" w:rsidRDefault="00EB7422" w:rsidP="00736BC7">
            <w:pPr>
              <w:jc w:val="left"/>
              <w:rPr>
                <w:color w:val="333333"/>
                <w:sz w:val="18"/>
                <w:szCs w:val="18"/>
              </w:rPr>
            </w:pPr>
          </w:p>
        </w:tc>
        <w:tc>
          <w:tcPr>
            <w:tcW w:w="1587" w:type="dxa"/>
            <w:tcBorders>
              <w:top w:val="single" w:sz="4" w:space="0" w:color="808080"/>
              <w:bottom w:val="single" w:sz="4" w:space="0" w:color="808080"/>
            </w:tcBorders>
            <w:vAlign w:val="center"/>
          </w:tcPr>
          <w:p w14:paraId="6729EA87" w14:textId="77777777" w:rsidR="00EB7422" w:rsidRPr="00895AF1" w:rsidRDefault="00EB7422" w:rsidP="00736BC7">
            <w:pPr>
              <w:jc w:val="left"/>
              <w:rPr>
                <w:b/>
                <w:bCs/>
                <w:color w:val="333333"/>
                <w:sz w:val="18"/>
                <w:szCs w:val="18"/>
              </w:rPr>
            </w:pPr>
          </w:p>
        </w:tc>
        <w:tc>
          <w:tcPr>
            <w:tcW w:w="1134" w:type="dxa"/>
            <w:tcBorders>
              <w:top w:val="single" w:sz="4" w:space="0" w:color="808080"/>
              <w:bottom w:val="single" w:sz="4" w:space="0" w:color="808080"/>
            </w:tcBorders>
            <w:vAlign w:val="center"/>
          </w:tcPr>
          <w:p w14:paraId="4E171D66" w14:textId="77777777" w:rsidR="00EB7422" w:rsidRPr="00895AF1" w:rsidRDefault="00EB7422" w:rsidP="00736BC7">
            <w:pPr>
              <w:jc w:val="left"/>
              <w:rPr>
                <w:b/>
                <w:bCs/>
                <w:color w:val="333333"/>
                <w:sz w:val="18"/>
                <w:szCs w:val="18"/>
              </w:rPr>
            </w:pPr>
          </w:p>
        </w:tc>
      </w:tr>
    </w:tbl>
    <w:p w14:paraId="28665ACF" w14:textId="77777777" w:rsidR="00EB7422" w:rsidRPr="00895AF1" w:rsidRDefault="00EB7422" w:rsidP="00EB7422">
      <w:pPr>
        <w:sectPr w:rsidR="00EB7422" w:rsidRPr="00895AF1" w:rsidSect="00A32DDA">
          <w:pgSz w:w="11906" w:h="16838"/>
          <w:pgMar w:top="1440" w:right="1440" w:bottom="1440" w:left="1440" w:header="708" w:footer="708" w:gutter="0"/>
          <w:pgNumType w:start="1"/>
          <w:cols w:space="708"/>
          <w:docGrid w:linePitch="360"/>
        </w:sectPr>
      </w:pPr>
    </w:p>
    <w:tbl>
      <w:tblPr>
        <w:tblW w:w="8897" w:type="dxa"/>
        <w:tblLayout w:type="fixed"/>
        <w:tblLook w:val="04A0" w:firstRow="1" w:lastRow="0" w:firstColumn="1" w:lastColumn="0" w:noHBand="0" w:noVBand="1"/>
      </w:tblPr>
      <w:tblGrid>
        <w:gridCol w:w="108"/>
        <w:gridCol w:w="1209"/>
        <w:gridCol w:w="108"/>
        <w:gridCol w:w="526"/>
        <w:gridCol w:w="1168"/>
        <w:gridCol w:w="121"/>
        <w:gridCol w:w="1260"/>
        <w:gridCol w:w="1260"/>
        <w:gridCol w:w="308"/>
        <w:gridCol w:w="1587"/>
        <w:gridCol w:w="1134"/>
        <w:gridCol w:w="108"/>
      </w:tblGrid>
      <w:tr w:rsidR="00EB7422" w:rsidRPr="006531FC" w14:paraId="5E28F17E" w14:textId="77777777" w:rsidTr="00736BC7">
        <w:trPr>
          <w:gridBefore w:val="1"/>
          <w:wBefore w:w="108" w:type="dxa"/>
          <w:trHeight w:val="1437"/>
        </w:trPr>
        <w:tc>
          <w:tcPr>
            <w:tcW w:w="1317" w:type="dxa"/>
            <w:gridSpan w:val="2"/>
            <w:tcBorders>
              <w:bottom w:val="single" w:sz="18" w:space="0" w:color="365F91"/>
            </w:tcBorders>
            <w:vAlign w:val="center"/>
          </w:tcPr>
          <w:p w14:paraId="79B67FA7" w14:textId="77777777" w:rsidR="00EB7422" w:rsidRPr="006531FC" w:rsidRDefault="00EB7422" w:rsidP="00736BC7">
            <w:pPr>
              <w:jc w:val="left"/>
              <w:rPr>
                <w:color w:val="333333"/>
                <w:sz w:val="18"/>
                <w:szCs w:val="18"/>
              </w:rPr>
            </w:pPr>
            <w:r w:rsidRPr="006531FC">
              <w:rPr>
                <w:noProof/>
                <w:color w:val="333333"/>
                <w:sz w:val="18"/>
                <w:szCs w:val="18"/>
                <w:lang w:eastAsia="ca-ES"/>
              </w:rPr>
              <w:lastRenderedPageBreak/>
              <w:drawing>
                <wp:inline distT="0" distB="0" distL="0" distR="0" wp14:anchorId="15E1EED9" wp14:editId="1794AFA9">
                  <wp:extent cx="699135" cy="845185"/>
                  <wp:effectExtent l="0" t="0" r="5715" b="0"/>
                  <wp:docPr id="22" name="Imagen 2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descr="Icono&#10;&#10;Descripción generada automáticament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99135" cy="845185"/>
                          </a:xfrm>
                          <a:prstGeom prst="rect">
                            <a:avLst/>
                          </a:prstGeom>
                        </pic:spPr>
                      </pic:pic>
                    </a:graphicData>
                  </a:graphic>
                </wp:inline>
              </w:drawing>
            </w:r>
          </w:p>
        </w:tc>
        <w:tc>
          <w:tcPr>
            <w:tcW w:w="526" w:type="dxa"/>
            <w:tcBorders>
              <w:bottom w:val="single" w:sz="18" w:space="0" w:color="365F91"/>
            </w:tcBorders>
            <w:vAlign w:val="center"/>
          </w:tcPr>
          <w:p w14:paraId="694C1C4E" w14:textId="77777777" w:rsidR="00EB7422" w:rsidRPr="006531FC" w:rsidRDefault="00EB7422" w:rsidP="00736BC7">
            <w:pPr>
              <w:jc w:val="left"/>
              <w:rPr>
                <w:b/>
                <w:color w:val="333333"/>
                <w:sz w:val="24"/>
              </w:rPr>
            </w:pPr>
            <w:r>
              <w:rPr>
                <w:b/>
                <w:color w:val="70AD47" w:themeColor="accent6"/>
                <w:sz w:val="24"/>
              </w:rPr>
              <w:t>5</w:t>
            </w:r>
          </w:p>
        </w:tc>
        <w:tc>
          <w:tcPr>
            <w:tcW w:w="6946" w:type="dxa"/>
            <w:gridSpan w:val="8"/>
            <w:tcBorders>
              <w:bottom w:val="single" w:sz="18" w:space="0" w:color="365F91"/>
            </w:tcBorders>
            <w:vAlign w:val="center"/>
          </w:tcPr>
          <w:p w14:paraId="27E6D93E" w14:textId="77777777" w:rsidR="00EB7422" w:rsidRPr="006531FC" w:rsidRDefault="00EB7422" w:rsidP="00736BC7">
            <w:pPr>
              <w:jc w:val="left"/>
              <w:rPr>
                <w:b/>
                <w:color w:val="333333"/>
                <w:sz w:val="24"/>
              </w:rPr>
            </w:pPr>
            <w:r w:rsidRPr="006531FC">
              <w:rPr>
                <w:b/>
                <w:color w:val="333333"/>
                <w:sz w:val="24"/>
              </w:rPr>
              <w:t>1.33 Instaurar progressivament la xarxa separativa d'aigües residuals al municipi</w:t>
            </w:r>
          </w:p>
        </w:tc>
      </w:tr>
      <w:tr w:rsidR="00EB7422" w:rsidRPr="00895AF1" w14:paraId="0252681D" w14:textId="77777777" w:rsidTr="00736BC7">
        <w:trPr>
          <w:gridAfter w:val="1"/>
          <w:wAfter w:w="108" w:type="dxa"/>
          <w:trHeight w:val="848"/>
        </w:trPr>
        <w:tc>
          <w:tcPr>
            <w:tcW w:w="1317" w:type="dxa"/>
            <w:gridSpan w:val="2"/>
            <w:tcBorders>
              <w:top w:val="single" w:sz="18" w:space="0" w:color="365F91"/>
              <w:bottom w:val="single" w:sz="4" w:space="0" w:color="808080"/>
            </w:tcBorders>
            <w:vAlign w:val="center"/>
          </w:tcPr>
          <w:p w14:paraId="63C56409" w14:textId="77777777" w:rsidR="00EB7422" w:rsidRPr="00895AF1" w:rsidRDefault="00EB7422" w:rsidP="00736BC7">
            <w:pPr>
              <w:jc w:val="left"/>
              <w:rPr>
                <w:color w:val="333333"/>
                <w:sz w:val="18"/>
                <w:szCs w:val="18"/>
              </w:rPr>
            </w:pPr>
            <w:r w:rsidRPr="00895AF1">
              <w:rPr>
                <w:b/>
                <w:bCs/>
                <w:color w:val="333333"/>
                <w:sz w:val="18"/>
                <w:szCs w:val="18"/>
              </w:rPr>
              <w:t>Sector</w:t>
            </w:r>
          </w:p>
        </w:tc>
        <w:tc>
          <w:tcPr>
            <w:tcW w:w="1923" w:type="dxa"/>
            <w:gridSpan w:val="4"/>
            <w:tcBorders>
              <w:top w:val="single" w:sz="18" w:space="0" w:color="365F91"/>
              <w:bottom w:val="single" w:sz="4" w:space="0" w:color="808080"/>
            </w:tcBorders>
            <w:vAlign w:val="center"/>
          </w:tcPr>
          <w:p w14:paraId="269B9160" w14:textId="77777777" w:rsidR="00EB7422" w:rsidRPr="00895AF1" w:rsidRDefault="00EB7422" w:rsidP="00736BC7">
            <w:pPr>
              <w:jc w:val="left"/>
              <w:rPr>
                <w:color w:val="333333"/>
                <w:sz w:val="18"/>
                <w:szCs w:val="18"/>
              </w:rPr>
            </w:pPr>
            <w:r w:rsidRPr="00895AF1">
              <w:rPr>
                <w:color w:val="333333"/>
                <w:sz w:val="18"/>
                <w:szCs w:val="18"/>
              </w:rPr>
              <w:t>AIGUA</w:t>
            </w:r>
          </w:p>
        </w:tc>
        <w:tc>
          <w:tcPr>
            <w:tcW w:w="2520" w:type="dxa"/>
            <w:gridSpan w:val="2"/>
            <w:tcBorders>
              <w:top w:val="single" w:sz="18" w:space="0" w:color="365F91"/>
              <w:bottom w:val="single" w:sz="4" w:space="0" w:color="808080"/>
            </w:tcBorders>
            <w:vAlign w:val="center"/>
          </w:tcPr>
          <w:p w14:paraId="3924DD20" w14:textId="77777777" w:rsidR="00EB7422" w:rsidRPr="00895AF1" w:rsidRDefault="00EB7422" w:rsidP="00736BC7">
            <w:pPr>
              <w:jc w:val="left"/>
              <w:rPr>
                <w:color w:val="333333"/>
                <w:sz w:val="18"/>
                <w:szCs w:val="18"/>
              </w:rPr>
            </w:pPr>
            <w:r w:rsidRPr="00895AF1">
              <w:rPr>
                <w:b/>
                <w:bCs/>
                <w:color w:val="333333"/>
                <w:sz w:val="18"/>
                <w:szCs w:val="18"/>
              </w:rPr>
              <w:t>Impactes climàtics tractats</w:t>
            </w:r>
          </w:p>
        </w:tc>
        <w:tc>
          <w:tcPr>
            <w:tcW w:w="3029" w:type="dxa"/>
            <w:gridSpan w:val="3"/>
            <w:tcBorders>
              <w:top w:val="single" w:sz="18" w:space="0" w:color="365F91"/>
              <w:bottom w:val="single" w:sz="4" w:space="0" w:color="808080"/>
            </w:tcBorders>
            <w:vAlign w:val="center"/>
          </w:tcPr>
          <w:p w14:paraId="5643F8E1" w14:textId="77777777" w:rsidR="00EB7422" w:rsidRPr="00895AF1" w:rsidRDefault="00EB7422" w:rsidP="00736BC7">
            <w:pPr>
              <w:jc w:val="left"/>
              <w:rPr>
                <w:color w:val="333333"/>
                <w:sz w:val="18"/>
                <w:szCs w:val="18"/>
              </w:rPr>
            </w:pPr>
            <w:r w:rsidRPr="00895AF1">
              <w:rPr>
                <w:color w:val="333333"/>
                <w:sz w:val="18"/>
                <w:szCs w:val="18"/>
              </w:rPr>
              <w:t>Sequeres i escassetat d'aigua</w:t>
            </w:r>
          </w:p>
          <w:p w14:paraId="08AFAAEE" w14:textId="77777777" w:rsidR="00EB7422" w:rsidRPr="00895AF1" w:rsidRDefault="00EB7422" w:rsidP="00736BC7">
            <w:pPr>
              <w:jc w:val="left"/>
              <w:rPr>
                <w:color w:val="333333"/>
                <w:sz w:val="18"/>
                <w:szCs w:val="18"/>
              </w:rPr>
            </w:pPr>
            <w:r w:rsidRPr="00895AF1">
              <w:rPr>
                <w:color w:val="333333"/>
                <w:sz w:val="18"/>
                <w:szCs w:val="18"/>
              </w:rPr>
              <w:t>Precipitació extrema</w:t>
            </w:r>
          </w:p>
          <w:p w14:paraId="563D221C" w14:textId="77777777" w:rsidR="00EB7422" w:rsidRPr="00895AF1" w:rsidRDefault="00EB7422" w:rsidP="00736BC7">
            <w:pPr>
              <w:jc w:val="left"/>
              <w:rPr>
                <w:color w:val="333333"/>
                <w:sz w:val="18"/>
                <w:szCs w:val="18"/>
              </w:rPr>
            </w:pPr>
            <w:r w:rsidRPr="00895AF1">
              <w:rPr>
                <w:color w:val="333333"/>
                <w:sz w:val="18"/>
                <w:szCs w:val="18"/>
              </w:rPr>
              <w:t>Inundacions</w:t>
            </w:r>
          </w:p>
        </w:tc>
      </w:tr>
      <w:tr w:rsidR="00EB7422" w:rsidRPr="00895AF1" w14:paraId="4938E798" w14:textId="77777777" w:rsidTr="00736BC7">
        <w:trPr>
          <w:gridAfter w:val="1"/>
          <w:wAfter w:w="108" w:type="dxa"/>
          <w:trHeight w:val="691"/>
        </w:trPr>
        <w:tc>
          <w:tcPr>
            <w:tcW w:w="1317" w:type="dxa"/>
            <w:gridSpan w:val="2"/>
            <w:tcBorders>
              <w:top w:val="single" w:sz="4" w:space="0" w:color="808080"/>
              <w:bottom w:val="single" w:sz="4" w:space="0" w:color="808080"/>
            </w:tcBorders>
            <w:vAlign w:val="center"/>
          </w:tcPr>
          <w:p w14:paraId="2E70CF24" w14:textId="77777777" w:rsidR="00EB7422" w:rsidRPr="00895AF1" w:rsidRDefault="00EB7422" w:rsidP="00736BC7">
            <w:pPr>
              <w:jc w:val="left"/>
              <w:rPr>
                <w:color w:val="333333"/>
                <w:sz w:val="18"/>
                <w:szCs w:val="18"/>
              </w:rPr>
            </w:pPr>
            <w:r w:rsidRPr="00895AF1">
              <w:rPr>
                <w:b/>
                <w:bCs/>
                <w:color w:val="333333"/>
                <w:sz w:val="18"/>
                <w:szCs w:val="18"/>
              </w:rPr>
              <w:t>Estat</w:t>
            </w:r>
          </w:p>
        </w:tc>
        <w:tc>
          <w:tcPr>
            <w:tcW w:w="1923" w:type="dxa"/>
            <w:gridSpan w:val="4"/>
            <w:tcBorders>
              <w:top w:val="single" w:sz="4" w:space="0" w:color="808080"/>
              <w:bottom w:val="single" w:sz="4" w:space="0" w:color="808080"/>
            </w:tcBorders>
            <w:vAlign w:val="center"/>
          </w:tcPr>
          <w:p w14:paraId="38C7712C" w14:textId="77777777" w:rsidR="00EB7422" w:rsidRPr="00895AF1" w:rsidRDefault="00EB7422" w:rsidP="00736BC7">
            <w:pPr>
              <w:jc w:val="left"/>
              <w:rPr>
                <w:color w:val="333333"/>
                <w:sz w:val="18"/>
                <w:szCs w:val="18"/>
              </w:rPr>
            </w:pPr>
            <w:r w:rsidRPr="00895AF1">
              <w:rPr>
                <w:color w:val="333333"/>
                <w:sz w:val="18"/>
                <w:szCs w:val="18"/>
              </w:rPr>
              <w:t>En curs</w:t>
            </w:r>
          </w:p>
        </w:tc>
        <w:tc>
          <w:tcPr>
            <w:tcW w:w="2520" w:type="dxa"/>
            <w:gridSpan w:val="2"/>
            <w:tcBorders>
              <w:top w:val="single" w:sz="4" w:space="0" w:color="808080"/>
              <w:bottom w:val="single" w:sz="4" w:space="0" w:color="808080"/>
            </w:tcBorders>
            <w:vAlign w:val="center"/>
          </w:tcPr>
          <w:p w14:paraId="564D6E57" w14:textId="77777777" w:rsidR="00EB7422" w:rsidRPr="00895AF1" w:rsidRDefault="00EB7422" w:rsidP="00736BC7">
            <w:pPr>
              <w:jc w:val="left"/>
              <w:rPr>
                <w:color w:val="333333"/>
                <w:sz w:val="18"/>
                <w:szCs w:val="18"/>
              </w:rPr>
            </w:pPr>
            <w:r w:rsidRPr="00895AF1">
              <w:rPr>
                <w:b/>
                <w:bCs/>
                <w:color w:val="333333"/>
                <w:sz w:val="18"/>
                <w:szCs w:val="18"/>
              </w:rPr>
              <w:t>Origen</w:t>
            </w:r>
          </w:p>
        </w:tc>
        <w:tc>
          <w:tcPr>
            <w:tcW w:w="3029" w:type="dxa"/>
            <w:gridSpan w:val="3"/>
            <w:tcBorders>
              <w:top w:val="single" w:sz="4" w:space="0" w:color="808080"/>
              <w:bottom w:val="single" w:sz="4" w:space="0" w:color="808080"/>
            </w:tcBorders>
            <w:vAlign w:val="center"/>
          </w:tcPr>
          <w:p w14:paraId="738ED2C6" w14:textId="77777777" w:rsidR="00EB7422" w:rsidRPr="00895AF1" w:rsidRDefault="00EB7422" w:rsidP="00736BC7">
            <w:pPr>
              <w:jc w:val="left"/>
              <w:rPr>
                <w:color w:val="333333"/>
                <w:sz w:val="18"/>
                <w:szCs w:val="18"/>
              </w:rPr>
            </w:pPr>
            <w:r w:rsidRPr="00895AF1">
              <w:rPr>
                <w:color w:val="333333"/>
                <w:sz w:val="18"/>
                <w:szCs w:val="18"/>
              </w:rPr>
              <w:t>Autoritat local</w:t>
            </w:r>
          </w:p>
        </w:tc>
      </w:tr>
      <w:tr w:rsidR="00EB7422" w:rsidRPr="00895AF1" w14:paraId="6BD4A4D8" w14:textId="77777777" w:rsidTr="00736BC7">
        <w:trPr>
          <w:gridAfter w:val="1"/>
          <w:wAfter w:w="108" w:type="dxa"/>
          <w:trHeight w:val="3270"/>
        </w:trPr>
        <w:tc>
          <w:tcPr>
            <w:tcW w:w="1317" w:type="dxa"/>
            <w:gridSpan w:val="2"/>
            <w:tcBorders>
              <w:top w:val="single" w:sz="4" w:space="0" w:color="808080"/>
              <w:bottom w:val="single" w:sz="4" w:space="0" w:color="808080"/>
            </w:tcBorders>
          </w:tcPr>
          <w:p w14:paraId="2719A130" w14:textId="77777777" w:rsidR="00EB7422" w:rsidRPr="00895AF1" w:rsidRDefault="00EB7422" w:rsidP="00736BC7">
            <w:pPr>
              <w:spacing w:before="360" w:line="276" w:lineRule="auto"/>
              <w:jc w:val="left"/>
              <w:rPr>
                <w:b/>
                <w:bCs/>
                <w:color w:val="333333"/>
                <w:sz w:val="18"/>
                <w:szCs w:val="18"/>
              </w:rPr>
            </w:pPr>
            <w:r w:rsidRPr="00895AF1">
              <w:rPr>
                <w:b/>
                <w:bCs/>
                <w:color w:val="333333"/>
                <w:sz w:val="18"/>
                <w:szCs w:val="18"/>
              </w:rPr>
              <w:t>Descripció</w:t>
            </w:r>
          </w:p>
        </w:tc>
        <w:tc>
          <w:tcPr>
            <w:tcW w:w="7472" w:type="dxa"/>
            <w:gridSpan w:val="9"/>
            <w:tcBorders>
              <w:top w:val="single" w:sz="4" w:space="0" w:color="808080"/>
              <w:bottom w:val="single" w:sz="4" w:space="0" w:color="808080"/>
            </w:tcBorders>
          </w:tcPr>
          <w:p w14:paraId="1D4988A7" w14:textId="77777777" w:rsidR="00EB7422" w:rsidRPr="003B63A0" w:rsidRDefault="00EB7422" w:rsidP="00736BC7">
            <w:pPr>
              <w:spacing w:before="60" w:after="60"/>
              <w:rPr>
                <w:bCs/>
                <w:color w:val="333333"/>
                <w:sz w:val="18"/>
                <w:szCs w:val="18"/>
              </w:rPr>
            </w:pPr>
            <w:r w:rsidRPr="003B63A0">
              <w:rPr>
                <w:bCs/>
                <w:color w:val="333333"/>
                <w:sz w:val="18"/>
                <w:szCs w:val="18"/>
              </w:rPr>
              <w:t>L’ajuntament instaurarà progressivament la xarxa separativa d’aigües pluvials i residuals al municipi. Alhora l’obertura dels carrers és una oportunitat per millorar altres instal·lacions com la xarxa d’abastament (sovint amb pèrdues i/o de fibrociment o plom), instal·lar la fibra òptica, soterrar els cables elèctrics aeris o millorar el ferm dels carrers.</w:t>
            </w:r>
          </w:p>
          <w:p w14:paraId="290C3CD2" w14:textId="77777777" w:rsidR="00EB7422" w:rsidRPr="003B63A0" w:rsidRDefault="00EB7422" w:rsidP="00736BC7">
            <w:pPr>
              <w:spacing w:before="60" w:after="60"/>
              <w:rPr>
                <w:bCs/>
                <w:color w:val="333333"/>
                <w:sz w:val="18"/>
                <w:szCs w:val="18"/>
              </w:rPr>
            </w:pPr>
            <w:r w:rsidRPr="003B63A0">
              <w:rPr>
                <w:bCs/>
                <w:color w:val="333333"/>
                <w:sz w:val="18"/>
                <w:szCs w:val="18"/>
              </w:rPr>
              <w:t xml:space="preserve">La xarxa separativa en els nous desenvolupaments urbanístics s’establirà com a obligatorietat en el planejament urbanístic municipal o mitjançant la redacció d’una ordenança municipal per tal de regular les connexions al sistema públic de sanejament. D’aquesta manera, el municipi assegurarà que ens els propers anys tots els edificis, equipaments, finques i industries (tant de caràcter públic com privat) tinguin l’escomesa independent tant d’aigües pluvials com d’aigües residuals. </w:t>
            </w:r>
          </w:p>
          <w:p w14:paraId="55860912" w14:textId="77777777" w:rsidR="00EB7422" w:rsidRPr="003B63A0" w:rsidRDefault="00EB7422" w:rsidP="00736BC7">
            <w:pPr>
              <w:spacing w:before="60" w:after="60"/>
              <w:rPr>
                <w:bCs/>
                <w:color w:val="333333"/>
                <w:sz w:val="18"/>
                <w:szCs w:val="18"/>
              </w:rPr>
            </w:pPr>
            <w:r w:rsidRPr="003B63A0">
              <w:rPr>
                <w:bCs/>
                <w:color w:val="333333"/>
                <w:sz w:val="18"/>
                <w:szCs w:val="18"/>
              </w:rPr>
              <w:t xml:space="preserve">Sigui en la planificació urbanística o l’ordenança, s’establirà l’obligatorietat d’instaurar xarxes separatives en nous projectes i nous desenvolupaments, així com l’execució progressiva d’aquestes xarxes en renovacions urbanes. En construccions existents on hi conviuen les xarxes separatives i les unitàries (antigues), cal que es tingui en compte la connexió entre ambdues quan es planifiquin les noves xarxes. </w:t>
            </w:r>
          </w:p>
          <w:p w14:paraId="1216EE01" w14:textId="77777777" w:rsidR="00EB7422" w:rsidRPr="003B63A0" w:rsidRDefault="00EB7422" w:rsidP="00736BC7">
            <w:pPr>
              <w:spacing w:before="60" w:after="60"/>
              <w:rPr>
                <w:bCs/>
                <w:color w:val="333333"/>
                <w:sz w:val="18"/>
                <w:szCs w:val="18"/>
              </w:rPr>
            </w:pPr>
            <w:r w:rsidRPr="003B63A0">
              <w:rPr>
                <w:bCs/>
                <w:color w:val="333333"/>
                <w:sz w:val="18"/>
                <w:szCs w:val="18"/>
              </w:rPr>
              <w:t>Estendre la xarxa separativa d’aigües pluvials i residuals de manera progressiva a tot el municipi permetrà fomentar la reutilització de les aigües pluvials per a la neteja de la via pública, pel rec dels espais verds, etc., a banda de permetre una reducció de costos de depuració degut a la menor entrada d’aigua a la xarxa de sanejament i a la depuradora. Amb aquesta acció es reduirà la vulnerabilitat a la sequera i episodis d'escassetat d'aigua, així com als riscos climàtics de precipitació extrema i inundacions derivades.</w:t>
            </w:r>
          </w:p>
          <w:p w14:paraId="14B55683" w14:textId="77777777" w:rsidR="00EB7422" w:rsidRDefault="00EB7422" w:rsidP="00736BC7">
            <w:pPr>
              <w:spacing w:before="60" w:after="60"/>
              <w:rPr>
                <w:bCs/>
                <w:color w:val="333333"/>
                <w:sz w:val="18"/>
                <w:szCs w:val="18"/>
              </w:rPr>
            </w:pPr>
            <w:r w:rsidRPr="00895AF1">
              <w:rPr>
                <w:bCs/>
                <w:color w:val="333333"/>
                <w:sz w:val="18"/>
                <w:szCs w:val="18"/>
              </w:rPr>
              <w:t>Actualment la cobertura amb xarxa separativa és inferior al 50% i hi ha episodis de sobreeiximents. Cal continuar amb la implantació progressiva.</w:t>
            </w:r>
          </w:p>
          <w:p w14:paraId="0BC49145" w14:textId="77777777" w:rsidR="00EB7422" w:rsidRPr="00895AF1" w:rsidRDefault="00EB7422" w:rsidP="00736BC7">
            <w:pPr>
              <w:spacing w:before="60" w:after="60"/>
              <w:rPr>
                <w:bCs/>
                <w:color w:val="333333"/>
                <w:sz w:val="18"/>
                <w:szCs w:val="18"/>
              </w:rPr>
            </w:pPr>
            <w:r>
              <w:rPr>
                <w:bCs/>
                <w:color w:val="333333"/>
                <w:sz w:val="18"/>
                <w:szCs w:val="18"/>
              </w:rPr>
              <w:t>S</w:t>
            </w:r>
            <w:r w:rsidRPr="001F4D35">
              <w:rPr>
                <w:bCs/>
                <w:color w:val="333333"/>
                <w:sz w:val="18"/>
                <w:szCs w:val="18"/>
              </w:rPr>
              <w:t>’indica un ordre de magnitud es</w:t>
            </w:r>
            <w:r>
              <w:rPr>
                <w:bCs/>
                <w:color w:val="333333"/>
                <w:sz w:val="18"/>
                <w:szCs w:val="18"/>
              </w:rPr>
              <w:t>timat de la inversió necessària tot i que pot ser molt variable. El cost també es pot reduir si s’aprofiten altres obres de millora urbana per a l’extensió de la xarxa</w:t>
            </w:r>
          </w:p>
          <w:p w14:paraId="0F05C7F4" w14:textId="77777777" w:rsidR="00EB7422" w:rsidRPr="00895AF1" w:rsidRDefault="00EB7422" w:rsidP="00736BC7">
            <w:pPr>
              <w:spacing w:before="360" w:line="276" w:lineRule="auto"/>
              <w:jc w:val="left"/>
              <w:rPr>
                <w:bCs/>
                <w:color w:val="333333"/>
                <w:sz w:val="18"/>
                <w:szCs w:val="18"/>
              </w:rPr>
            </w:pPr>
          </w:p>
        </w:tc>
      </w:tr>
      <w:tr w:rsidR="00EB7422" w:rsidRPr="00895AF1" w14:paraId="73663132" w14:textId="77777777" w:rsidTr="00736BC7">
        <w:trPr>
          <w:gridAfter w:val="1"/>
          <w:wAfter w:w="108" w:type="dxa"/>
        </w:trPr>
        <w:tc>
          <w:tcPr>
            <w:tcW w:w="1317" w:type="dxa"/>
            <w:gridSpan w:val="2"/>
            <w:tcBorders>
              <w:top w:val="single" w:sz="4" w:space="0" w:color="808080"/>
            </w:tcBorders>
            <w:vAlign w:val="center"/>
          </w:tcPr>
          <w:p w14:paraId="57C4DE11" w14:textId="77777777" w:rsidR="00EB7422" w:rsidRPr="00895AF1" w:rsidRDefault="00EB7422" w:rsidP="00736BC7">
            <w:pPr>
              <w:jc w:val="left"/>
              <w:rPr>
                <w:b/>
                <w:bCs/>
                <w:color w:val="333333"/>
                <w:sz w:val="18"/>
                <w:szCs w:val="18"/>
              </w:rPr>
            </w:pPr>
            <w:r w:rsidRPr="00895AF1">
              <w:rPr>
                <w:b/>
                <w:bCs/>
                <w:color w:val="333333"/>
                <w:sz w:val="18"/>
                <w:szCs w:val="18"/>
              </w:rPr>
              <w:t xml:space="preserve">Any d’inici </w:t>
            </w:r>
          </w:p>
        </w:tc>
        <w:tc>
          <w:tcPr>
            <w:tcW w:w="1802" w:type="dxa"/>
            <w:gridSpan w:val="3"/>
            <w:tcBorders>
              <w:top w:val="single" w:sz="4" w:space="0" w:color="808080"/>
            </w:tcBorders>
            <w:vAlign w:val="center"/>
          </w:tcPr>
          <w:p w14:paraId="368805B9" w14:textId="77777777" w:rsidR="00EB7422" w:rsidRPr="00895AF1" w:rsidRDefault="00EB7422" w:rsidP="00736BC7">
            <w:pPr>
              <w:jc w:val="left"/>
              <w:rPr>
                <w:b/>
                <w:bCs/>
                <w:color w:val="333333"/>
                <w:sz w:val="18"/>
                <w:szCs w:val="18"/>
              </w:rPr>
            </w:pPr>
            <w:r w:rsidRPr="00895AF1">
              <w:rPr>
                <w:b/>
                <w:bCs/>
                <w:color w:val="333333"/>
                <w:sz w:val="18"/>
                <w:szCs w:val="18"/>
              </w:rPr>
              <w:t>Any de finalització</w:t>
            </w:r>
          </w:p>
        </w:tc>
        <w:tc>
          <w:tcPr>
            <w:tcW w:w="5670" w:type="dxa"/>
            <w:gridSpan w:val="6"/>
            <w:tcBorders>
              <w:top w:val="single" w:sz="4" w:space="0" w:color="808080"/>
            </w:tcBorders>
            <w:vAlign w:val="center"/>
          </w:tcPr>
          <w:p w14:paraId="1B5051FE" w14:textId="77777777" w:rsidR="00EB7422" w:rsidRPr="00895AF1" w:rsidRDefault="00EB7422" w:rsidP="00736BC7">
            <w:pPr>
              <w:jc w:val="left"/>
              <w:rPr>
                <w:color w:val="333333"/>
                <w:sz w:val="18"/>
                <w:szCs w:val="18"/>
              </w:rPr>
            </w:pPr>
            <w:r w:rsidRPr="00895AF1">
              <w:rPr>
                <w:b/>
                <w:bCs/>
                <w:color w:val="333333"/>
                <w:sz w:val="18"/>
                <w:szCs w:val="18"/>
              </w:rPr>
              <w:t>Organisme responsable</w:t>
            </w:r>
          </w:p>
        </w:tc>
      </w:tr>
      <w:tr w:rsidR="00EB7422" w:rsidRPr="00895AF1" w14:paraId="142467AA" w14:textId="77777777" w:rsidTr="00736BC7">
        <w:trPr>
          <w:gridAfter w:val="1"/>
          <w:wAfter w:w="108" w:type="dxa"/>
          <w:trHeight w:val="845"/>
        </w:trPr>
        <w:tc>
          <w:tcPr>
            <w:tcW w:w="1317" w:type="dxa"/>
            <w:gridSpan w:val="2"/>
            <w:tcBorders>
              <w:bottom w:val="single" w:sz="4" w:space="0" w:color="808080"/>
            </w:tcBorders>
            <w:vAlign w:val="center"/>
          </w:tcPr>
          <w:p w14:paraId="327A46A6" w14:textId="77777777" w:rsidR="00EB7422" w:rsidRPr="00895AF1" w:rsidRDefault="00EB7422" w:rsidP="00736BC7">
            <w:pPr>
              <w:jc w:val="center"/>
              <w:rPr>
                <w:bCs/>
                <w:color w:val="333333"/>
                <w:sz w:val="18"/>
                <w:szCs w:val="18"/>
              </w:rPr>
            </w:pPr>
            <w:r w:rsidRPr="00895AF1">
              <w:rPr>
                <w:bCs/>
                <w:color w:val="333333"/>
                <w:sz w:val="18"/>
                <w:szCs w:val="18"/>
              </w:rPr>
              <w:t>2016</w:t>
            </w:r>
          </w:p>
        </w:tc>
        <w:tc>
          <w:tcPr>
            <w:tcW w:w="1802" w:type="dxa"/>
            <w:gridSpan w:val="3"/>
            <w:tcBorders>
              <w:bottom w:val="single" w:sz="4" w:space="0" w:color="808080"/>
            </w:tcBorders>
            <w:vAlign w:val="center"/>
          </w:tcPr>
          <w:p w14:paraId="17F50EF8" w14:textId="77777777" w:rsidR="00EB7422" w:rsidRPr="00895AF1" w:rsidRDefault="00EB7422" w:rsidP="00736BC7">
            <w:pPr>
              <w:jc w:val="center"/>
              <w:rPr>
                <w:bCs/>
                <w:color w:val="333333"/>
                <w:sz w:val="18"/>
                <w:szCs w:val="18"/>
              </w:rPr>
            </w:pPr>
            <w:r w:rsidRPr="00895AF1">
              <w:rPr>
                <w:bCs/>
                <w:color w:val="333333"/>
                <w:sz w:val="18"/>
                <w:szCs w:val="18"/>
              </w:rPr>
              <w:t>2030</w:t>
            </w:r>
          </w:p>
        </w:tc>
        <w:tc>
          <w:tcPr>
            <w:tcW w:w="5670" w:type="dxa"/>
            <w:gridSpan w:val="6"/>
            <w:tcBorders>
              <w:bottom w:val="single" w:sz="4" w:space="0" w:color="808080"/>
            </w:tcBorders>
            <w:vAlign w:val="center"/>
          </w:tcPr>
          <w:p w14:paraId="2F4C1091" w14:textId="77777777" w:rsidR="00EB7422" w:rsidRPr="00895AF1" w:rsidRDefault="00EB7422" w:rsidP="00736BC7">
            <w:pPr>
              <w:jc w:val="left"/>
              <w:rPr>
                <w:color w:val="333333"/>
                <w:sz w:val="18"/>
                <w:szCs w:val="18"/>
              </w:rPr>
            </w:pPr>
            <w:r w:rsidRPr="00895AF1">
              <w:rPr>
                <w:color w:val="333333"/>
                <w:sz w:val="18"/>
                <w:szCs w:val="18"/>
              </w:rPr>
              <w:t>Ajuntament</w:t>
            </w:r>
          </w:p>
        </w:tc>
      </w:tr>
      <w:tr w:rsidR="00EB7422" w:rsidRPr="00895AF1" w14:paraId="72838714" w14:textId="77777777" w:rsidTr="00736BC7">
        <w:trPr>
          <w:gridAfter w:val="1"/>
          <w:wAfter w:w="108" w:type="dxa"/>
          <w:trHeight w:val="838"/>
        </w:trPr>
        <w:tc>
          <w:tcPr>
            <w:tcW w:w="1317" w:type="dxa"/>
            <w:gridSpan w:val="2"/>
            <w:tcBorders>
              <w:top w:val="single" w:sz="4" w:space="0" w:color="808080"/>
              <w:bottom w:val="single" w:sz="4" w:space="0" w:color="808080"/>
            </w:tcBorders>
            <w:vAlign w:val="center"/>
          </w:tcPr>
          <w:p w14:paraId="53A9A831" w14:textId="77777777" w:rsidR="00EB7422" w:rsidRPr="00895AF1" w:rsidRDefault="00EB7422" w:rsidP="00736BC7">
            <w:pPr>
              <w:jc w:val="left"/>
              <w:rPr>
                <w:b/>
                <w:bCs/>
                <w:color w:val="333333"/>
                <w:sz w:val="18"/>
                <w:szCs w:val="18"/>
              </w:rPr>
            </w:pPr>
            <w:r w:rsidRPr="00895AF1">
              <w:rPr>
                <w:b/>
                <w:bCs/>
                <w:color w:val="333333"/>
                <w:sz w:val="18"/>
                <w:szCs w:val="18"/>
              </w:rPr>
              <w:t>Parts interessades</w:t>
            </w:r>
          </w:p>
        </w:tc>
        <w:tc>
          <w:tcPr>
            <w:tcW w:w="1802" w:type="dxa"/>
            <w:gridSpan w:val="3"/>
            <w:tcBorders>
              <w:top w:val="single" w:sz="4" w:space="0" w:color="808080"/>
              <w:bottom w:val="single" w:sz="4" w:space="0" w:color="808080"/>
            </w:tcBorders>
            <w:vAlign w:val="center"/>
          </w:tcPr>
          <w:p w14:paraId="2EA64BEC" w14:textId="77777777" w:rsidR="00EB7422" w:rsidRPr="00895AF1" w:rsidRDefault="00EB7422" w:rsidP="00736BC7">
            <w:pPr>
              <w:jc w:val="left"/>
              <w:rPr>
                <w:bCs/>
                <w:color w:val="333333"/>
                <w:sz w:val="18"/>
                <w:szCs w:val="18"/>
              </w:rPr>
            </w:pPr>
          </w:p>
        </w:tc>
        <w:tc>
          <w:tcPr>
            <w:tcW w:w="1381" w:type="dxa"/>
            <w:gridSpan w:val="2"/>
            <w:tcBorders>
              <w:top w:val="single" w:sz="4" w:space="0" w:color="808080"/>
              <w:bottom w:val="single" w:sz="4" w:space="0" w:color="808080"/>
            </w:tcBorders>
            <w:vAlign w:val="center"/>
          </w:tcPr>
          <w:p w14:paraId="3CBB7AB2" w14:textId="77777777" w:rsidR="00EB7422" w:rsidRPr="00895AF1" w:rsidRDefault="00EB7422" w:rsidP="00736BC7">
            <w:pPr>
              <w:jc w:val="left"/>
              <w:rPr>
                <w:b/>
                <w:bCs/>
                <w:color w:val="333333"/>
                <w:sz w:val="18"/>
                <w:szCs w:val="18"/>
              </w:rPr>
            </w:pPr>
            <w:r w:rsidRPr="00895AF1">
              <w:rPr>
                <w:b/>
                <w:bCs/>
                <w:color w:val="333333"/>
                <w:sz w:val="18"/>
                <w:szCs w:val="18"/>
              </w:rPr>
              <w:t>Contribueix a mitigació</w:t>
            </w:r>
          </w:p>
        </w:tc>
        <w:tc>
          <w:tcPr>
            <w:tcW w:w="1568" w:type="dxa"/>
            <w:gridSpan w:val="2"/>
            <w:tcBorders>
              <w:top w:val="single" w:sz="4" w:space="0" w:color="808080"/>
              <w:bottom w:val="single" w:sz="4" w:space="0" w:color="808080"/>
            </w:tcBorders>
            <w:vAlign w:val="center"/>
          </w:tcPr>
          <w:p w14:paraId="7F5ECFF5" w14:textId="77777777" w:rsidR="00EB7422" w:rsidRPr="00895AF1" w:rsidRDefault="00EB7422" w:rsidP="00736BC7">
            <w:pPr>
              <w:jc w:val="left"/>
              <w:rPr>
                <w:color w:val="333333"/>
                <w:sz w:val="18"/>
                <w:szCs w:val="18"/>
              </w:rPr>
            </w:pPr>
            <w:r>
              <w:rPr>
                <w:color w:val="333333"/>
                <w:sz w:val="18"/>
                <w:szCs w:val="18"/>
              </w:rPr>
              <w:t>X</w:t>
            </w:r>
          </w:p>
        </w:tc>
        <w:tc>
          <w:tcPr>
            <w:tcW w:w="1587" w:type="dxa"/>
            <w:tcBorders>
              <w:top w:val="single" w:sz="4" w:space="0" w:color="808080"/>
              <w:bottom w:val="single" w:sz="4" w:space="0" w:color="808080"/>
            </w:tcBorders>
            <w:vAlign w:val="center"/>
          </w:tcPr>
          <w:p w14:paraId="735CED47" w14:textId="77777777" w:rsidR="00EB7422" w:rsidRPr="00895AF1" w:rsidRDefault="00EB7422" w:rsidP="00736BC7">
            <w:pPr>
              <w:jc w:val="left"/>
              <w:rPr>
                <w:b/>
                <w:bCs/>
                <w:color w:val="333333"/>
                <w:sz w:val="18"/>
                <w:szCs w:val="18"/>
              </w:rPr>
            </w:pPr>
            <w:r w:rsidRPr="003B63A0">
              <w:rPr>
                <w:b/>
                <w:bCs/>
                <w:color w:val="333333"/>
                <w:sz w:val="18"/>
                <w:szCs w:val="18"/>
              </w:rPr>
              <w:t>És una acció clau?</w:t>
            </w:r>
          </w:p>
        </w:tc>
        <w:tc>
          <w:tcPr>
            <w:tcW w:w="1134" w:type="dxa"/>
            <w:tcBorders>
              <w:top w:val="single" w:sz="4" w:space="0" w:color="808080"/>
              <w:bottom w:val="single" w:sz="4" w:space="0" w:color="808080"/>
            </w:tcBorders>
            <w:vAlign w:val="center"/>
          </w:tcPr>
          <w:p w14:paraId="4F079F9F" w14:textId="77777777" w:rsidR="00EB7422" w:rsidRPr="00895AF1" w:rsidRDefault="00EB7422" w:rsidP="00736BC7">
            <w:pPr>
              <w:jc w:val="left"/>
              <w:rPr>
                <w:b/>
                <w:bCs/>
                <w:color w:val="333333"/>
                <w:sz w:val="18"/>
                <w:szCs w:val="18"/>
              </w:rPr>
            </w:pPr>
            <w:r>
              <w:rPr>
                <w:b/>
                <w:bCs/>
                <w:color w:val="333333"/>
                <w:sz w:val="18"/>
                <w:szCs w:val="18"/>
              </w:rPr>
              <w:t>X</w:t>
            </w:r>
          </w:p>
        </w:tc>
      </w:tr>
      <w:tr w:rsidR="00EB7422" w:rsidRPr="00895AF1" w14:paraId="4CA31AC8" w14:textId="77777777" w:rsidTr="00736BC7">
        <w:trPr>
          <w:gridAfter w:val="1"/>
          <w:wAfter w:w="108" w:type="dxa"/>
          <w:trHeight w:val="813"/>
        </w:trPr>
        <w:tc>
          <w:tcPr>
            <w:tcW w:w="1317" w:type="dxa"/>
            <w:gridSpan w:val="2"/>
            <w:tcBorders>
              <w:top w:val="single" w:sz="4" w:space="0" w:color="808080"/>
              <w:bottom w:val="single" w:sz="4" w:space="0" w:color="808080"/>
            </w:tcBorders>
            <w:vAlign w:val="center"/>
          </w:tcPr>
          <w:p w14:paraId="3AE1EED2" w14:textId="77777777" w:rsidR="00EB7422" w:rsidRPr="00895AF1" w:rsidRDefault="00EB7422" w:rsidP="00736BC7">
            <w:pPr>
              <w:jc w:val="left"/>
              <w:rPr>
                <w:b/>
                <w:bCs/>
                <w:color w:val="333333"/>
                <w:sz w:val="18"/>
                <w:szCs w:val="18"/>
              </w:rPr>
            </w:pPr>
            <w:r w:rsidRPr="00895AF1">
              <w:rPr>
                <w:b/>
                <w:bCs/>
                <w:color w:val="333333"/>
                <w:sz w:val="18"/>
                <w:szCs w:val="18"/>
              </w:rPr>
              <w:t>Cost d’inversió (€)</w:t>
            </w:r>
          </w:p>
        </w:tc>
        <w:tc>
          <w:tcPr>
            <w:tcW w:w="1802" w:type="dxa"/>
            <w:gridSpan w:val="3"/>
            <w:tcBorders>
              <w:top w:val="single" w:sz="4" w:space="0" w:color="808080"/>
              <w:bottom w:val="single" w:sz="4" w:space="0" w:color="808080"/>
            </w:tcBorders>
            <w:vAlign w:val="center"/>
          </w:tcPr>
          <w:p w14:paraId="0893BF24" w14:textId="77777777" w:rsidR="00EB7422" w:rsidRPr="00895AF1" w:rsidRDefault="00EB7422" w:rsidP="00736BC7">
            <w:pPr>
              <w:jc w:val="left"/>
              <w:rPr>
                <w:bCs/>
                <w:color w:val="333333"/>
                <w:sz w:val="18"/>
                <w:szCs w:val="18"/>
              </w:rPr>
            </w:pPr>
            <w:r w:rsidRPr="00063500">
              <w:rPr>
                <w:bCs/>
                <w:color w:val="333333"/>
                <w:sz w:val="18"/>
                <w:szCs w:val="18"/>
              </w:rPr>
              <w:t>200.000 – 300.000</w:t>
            </w:r>
          </w:p>
        </w:tc>
        <w:tc>
          <w:tcPr>
            <w:tcW w:w="1381" w:type="dxa"/>
            <w:gridSpan w:val="2"/>
            <w:tcBorders>
              <w:top w:val="single" w:sz="4" w:space="0" w:color="808080"/>
              <w:bottom w:val="single" w:sz="4" w:space="0" w:color="808080"/>
            </w:tcBorders>
            <w:vAlign w:val="center"/>
          </w:tcPr>
          <w:p w14:paraId="27187B2E" w14:textId="77777777" w:rsidR="00EB7422" w:rsidRPr="00895AF1" w:rsidRDefault="00EB7422" w:rsidP="00736BC7">
            <w:pPr>
              <w:jc w:val="left"/>
              <w:rPr>
                <w:b/>
                <w:bCs/>
                <w:color w:val="333333"/>
                <w:sz w:val="18"/>
                <w:szCs w:val="18"/>
              </w:rPr>
            </w:pPr>
            <w:r w:rsidRPr="003B63A0">
              <w:rPr>
                <w:b/>
                <w:bCs/>
                <w:color w:val="333333"/>
                <w:sz w:val="18"/>
                <w:szCs w:val="18"/>
              </w:rPr>
              <w:t>Cost sense inversió (€)</w:t>
            </w:r>
          </w:p>
        </w:tc>
        <w:tc>
          <w:tcPr>
            <w:tcW w:w="1568" w:type="dxa"/>
            <w:gridSpan w:val="2"/>
            <w:tcBorders>
              <w:top w:val="single" w:sz="4" w:space="0" w:color="808080"/>
              <w:bottom w:val="single" w:sz="4" w:space="0" w:color="808080"/>
            </w:tcBorders>
            <w:vAlign w:val="center"/>
          </w:tcPr>
          <w:p w14:paraId="713A68E7" w14:textId="77777777" w:rsidR="00EB7422" w:rsidRPr="00895AF1" w:rsidRDefault="00EB7422" w:rsidP="00736BC7">
            <w:pPr>
              <w:jc w:val="left"/>
              <w:rPr>
                <w:color w:val="333333"/>
                <w:sz w:val="18"/>
                <w:szCs w:val="18"/>
              </w:rPr>
            </w:pPr>
          </w:p>
        </w:tc>
        <w:tc>
          <w:tcPr>
            <w:tcW w:w="1587" w:type="dxa"/>
            <w:tcBorders>
              <w:top w:val="single" w:sz="4" w:space="0" w:color="808080"/>
              <w:bottom w:val="single" w:sz="4" w:space="0" w:color="808080"/>
            </w:tcBorders>
            <w:vAlign w:val="center"/>
          </w:tcPr>
          <w:p w14:paraId="68D753E9" w14:textId="77777777" w:rsidR="00EB7422" w:rsidRPr="00895AF1" w:rsidRDefault="00EB7422" w:rsidP="00736BC7">
            <w:pPr>
              <w:jc w:val="left"/>
              <w:rPr>
                <w:b/>
                <w:bCs/>
                <w:color w:val="333333"/>
                <w:sz w:val="18"/>
                <w:szCs w:val="18"/>
              </w:rPr>
            </w:pPr>
          </w:p>
        </w:tc>
        <w:tc>
          <w:tcPr>
            <w:tcW w:w="1134" w:type="dxa"/>
            <w:tcBorders>
              <w:top w:val="single" w:sz="4" w:space="0" w:color="808080"/>
              <w:bottom w:val="single" w:sz="4" w:space="0" w:color="808080"/>
            </w:tcBorders>
            <w:vAlign w:val="center"/>
          </w:tcPr>
          <w:p w14:paraId="27BB045D" w14:textId="77777777" w:rsidR="00EB7422" w:rsidRPr="00895AF1" w:rsidRDefault="00EB7422" w:rsidP="00736BC7">
            <w:pPr>
              <w:jc w:val="left"/>
              <w:rPr>
                <w:b/>
                <w:bCs/>
                <w:color w:val="333333"/>
                <w:sz w:val="18"/>
                <w:szCs w:val="18"/>
              </w:rPr>
            </w:pPr>
          </w:p>
        </w:tc>
      </w:tr>
    </w:tbl>
    <w:p w14:paraId="284750EF" w14:textId="77777777" w:rsidR="00EB7422" w:rsidRPr="00895AF1" w:rsidRDefault="00EB7422" w:rsidP="00EB7422">
      <w:pPr>
        <w:sectPr w:rsidR="00EB7422" w:rsidRPr="00895AF1" w:rsidSect="00A32DDA">
          <w:pgSz w:w="11906" w:h="16838"/>
          <w:pgMar w:top="1440" w:right="1440" w:bottom="1440" w:left="1440" w:header="708" w:footer="708" w:gutter="0"/>
          <w:pgNumType w:start="1"/>
          <w:cols w:space="708"/>
          <w:docGrid w:linePitch="360"/>
        </w:sectPr>
      </w:pPr>
    </w:p>
    <w:tbl>
      <w:tblPr>
        <w:tblW w:w="8897" w:type="dxa"/>
        <w:tblLayout w:type="fixed"/>
        <w:tblLook w:val="04A0" w:firstRow="1" w:lastRow="0" w:firstColumn="1" w:lastColumn="0" w:noHBand="0" w:noVBand="1"/>
      </w:tblPr>
      <w:tblGrid>
        <w:gridCol w:w="108"/>
        <w:gridCol w:w="1209"/>
        <w:gridCol w:w="108"/>
        <w:gridCol w:w="526"/>
        <w:gridCol w:w="1168"/>
        <w:gridCol w:w="121"/>
        <w:gridCol w:w="1260"/>
        <w:gridCol w:w="1260"/>
        <w:gridCol w:w="308"/>
        <w:gridCol w:w="1587"/>
        <w:gridCol w:w="1134"/>
        <w:gridCol w:w="108"/>
      </w:tblGrid>
      <w:tr w:rsidR="00EB7422" w:rsidRPr="006531FC" w14:paraId="32BDFAA3" w14:textId="77777777" w:rsidTr="00736BC7">
        <w:trPr>
          <w:gridBefore w:val="1"/>
          <w:wBefore w:w="108" w:type="dxa"/>
          <w:trHeight w:val="1437"/>
        </w:trPr>
        <w:tc>
          <w:tcPr>
            <w:tcW w:w="1317" w:type="dxa"/>
            <w:gridSpan w:val="2"/>
            <w:tcBorders>
              <w:bottom w:val="single" w:sz="18" w:space="0" w:color="365F91"/>
            </w:tcBorders>
            <w:vAlign w:val="center"/>
          </w:tcPr>
          <w:p w14:paraId="52F8B857" w14:textId="77777777" w:rsidR="00EB7422" w:rsidRPr="006531FC" w:rsidRDefault="00EB7422" w:rsidP="00736BC7">
            <w:pPr>
              <w:jc w:val="left"/>
              <w:rPr>
                <w:color w:val="333333"/>
                <w:sz w:val="18"/>
                <w:szCs w:val="18"/>
              </w:rPr>
            </w:pPr>
            <w:r w:rsidRPr="006531FC">
              <w:rPr>
                <w:noProof/>
                <w:color w:val="333333"/>
                <w:sz w:val="18"/>
                <w:szCs w:val="18"/>
                <w:lang w:eastAsia="ca-ES"/>
              </w:rPr>
              <w:lastRenderedPageBreak/>
              <w:drawing>
                <wp:inline distT="0" distB="0" distL="0" distR="0" wp14:anchorId="3E239C0B" wp14:editId="77262DEE">
                  <wp:extent cx="699135" cy="845185"/>
                  <wp:effectExtent l="0" t="0" r="5715" b="0"/>
                  <wp:docPr id="31" name="Imagen 3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31" descr="Icono&#10;&#10;Descripción generada automáticament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99135" cy="845185"/>
                          </a:xfrm>
                          <a:prstGeom prst="rect">
                            <a:avLst/>
                          </a:prstGeom>
                        </pic:spPr>
                      </pic:pic>
                    </a:graphicData>
                  </a:graphic>
                </wp:inline>
              </w:drawing>
            </w:r>
          </w:p>
        </w:tc>
        <w:tc>
          <w:tcPr>
            <w:tcW w:w="526" w:type="dxa"/>
            <w:tcBorders>
              <w:bottom w:val="single" w:sz="18" w:space="0" w:color="365F91"/>
            </w:tcBorders>
            <w:vAlign w:val="center"/>
          </w:tcPr>
          <w:p w14:paraId="2AC4C171" w14:textId="77777777" w:rsidR="00EB7422" w:rsidRPr="000767B2" w:rsidRDefault="00EB7422" w:rsidP="00736BC7">
            <w:pPr>
              <w:jc w:val="left"/>
              <w:rPr>
                <w:b/>
                <w:color w:val="70AD47" w:themeColor="accent6"/>
                <w:sz w:val="24"/>
              </w:rPr>
            </w:pPr>
            <w:r>
              <w:rPr>
                <w:b/>
                <w:color w:val="70AD47" w:themeColor="accent6"/>
                <w:sz w:val="24"/>
              </w:rPr>
              <w:t>6</w:t>
            </w:r>
          </w:p>
        </w:tc>
        <w:tc>
          <w:tcPr>
            <w:tcW w:w="6946" w:type="dxa"/>
            <w:gridSpan w:val="8"/>
            <w:tcBorders>
              <w:bottom w:val="single" w:sz="18" w:space="0" w:color="365F91"/>
            </w:tcBorders>
            <w:vAlign w:val="center"/>
          </w:tcPr>
          <w:p w14:paraId="593DCBBD" w14:textId="77777777" w:rsidR="00EB7422" w:rsidRPr="006531FC" w:rsidRDefault="00EB7422" w:rsidP="00736BC7">
            <w:pPr>
              <w:jc w:val="left"/>
              <w:rPr>
                <w:b/>
                <w:color w:val="333333"/>
                <w:sz w:val="24"/>
              </w:rPr>
            </w:pPr>
            <w:r w:rsidRPr="006531FC">
              <w:rPr>
                <w:b/>
                <w:color w:val="333333"/>
                <w:sz w:val="24"/>
              </w:rPr>
              <w:t>2.7 Ordenança per establir criteris bioclimàtics i compra verda sostenible en noves construccions</w:t>
            </w:r>
          </w:p>
        </w:tc>
      </w:tr>
      <w:tr w:rsidR="00EB7422" w:rsidRPr="00895AF1" w14:paraId="198F7161" w14:textId="77777777" w:rsidTr="00736BC7">
        <w:trPr>
          <w:gridAfter w:val="1"/>
          <w:wAfter w:w="108" w:type="dxa"/>
          <w:trHeight w:val="848"/>
        </w:trPr>
        <w:tc>
          <w:tcPr>
            <w:tcW w:w="1317" w:type="dxa"/>
            <w:gridSpan w:val="2"/>
            <w:tcBorders>
              <w:top w:val="single" w:sz="18" w:space="0" w:color="365F91"/>
              <w:bottom w:val="single" w:sz="4" w:space="0" w:color="808080"/>
            </w:tcBorders>
            <w:vAlign w:val="center"/>
          </w:tcPr>
          <w:p w14:paraId="3D45050C" w14:textId="77777777" w:rsidR="00EB7422" w:rsidRPr="00895AF1" w:rsidRDefault="00EB7422" w:rsidP="00736BC7">
            <w:pPr>
              <w:jc w:val="left"/>
              <w:rPr>
                <w:color w:val="333333"/>
                <w:sz w:val="18"/>
                <w:szCs w:val="18"/>
              </w:rPr>
            </w:pPr>
            <w:r w:rsidRPr="00895AF1">
              <w:rPr>
                <w:b/>
                <w:bCs/>
                <w:color w:val="333333"/>
                <w:sz w:val="18"/>
                <w:szCs w:val="18"/>
              </w:rPr>
              <w:t>Sector</w:t>
            </w:r>
          </w:p>
        </w:tc>
        <w:tc>
          <w:tcPr>
            <w:tcW w:w="1923" w:type="dxa"/>
            <w:gridSpan w:val="4"/>
            <w:tcBorders>
              <w:top w:val="single" w:sz="18" w:space="0" w:color="365F91"/>
              <w:bottom w:val="single" w:sz="4" w:space="0" w:color="808080"/>
            </w:tcBorders>
            <w:vAlign w:val="center"/>
          </w:tcPr>
          <w:p w14:paraId="1BDF824A" w14:textId="77777777" w:rsidR="00EB7422" w:rsidRPr="00895AF1" w:rsidRDefault="00EB7422" w:rsidP="00736BC7">
            <w:pPr>
              <w:jc w:val="left"/>
              <w:rPr>
                <w:color w:val="333333"/>
                <w:sz w:val="18"/>
                <w:szCs w:val="18"/>
              </w:rPr>
            </w:pPr>
            <w:r w:rsidRPr="00895AF1">
              <w:rPr>
                <w:color w:val="333333"/>
                <w:sz w:val="18"/>
                <w:szCs w:val="18"/>
              </w:rPr>
              <w:t>EDIFICIS</w:t>
            </w:r>
          </w:p>
        </w:tc>
        <w:tc>
          <w:tcPr>
            <w:tcW w:w="2520" w:type="dxa"/>
            <w:gridSpan w:val="2"/>
            <w:tcBorders>
              <w:top w:val="single" w:sz="18" w:space="0" w:color="365F91"/>
              <w:bottom w:val="single" w:sz="4" w:space="0" w:color="808080"/>
            </w:tcBorders>
            <w:vAlign w:val="center"/>
          </w:tcPr>
          <w:p w14:paraId="68961E0F" w14:textId="77777777" w:rsidR="00EB7422" w:rsidRPr="00895AF1" w:rsidRDefault="00EB7422" w:rsidP="00736BC7">
            <w:pPr>
              <w:jc w:val="left"/>
              <w:rPr>
                <w:color w:val="333333"/>
                <w:sz w:val="18"/>
                <w:szCs w:val="18"/>
              </w:rPr>
            </w:pPr>
            <w:r w:rsidRPr="00895AF1">
              <w:rPr>
                <w:b/>
                <w:bCs/>
                <w:color w:val="333333"/>
                <w:sz w:val="18"/>
                <w:szCs w:val="18"/>
              </w:rPr>
              <w:t>Impactes climàtics tractats</w:t>
            </w:r>
          </w:p>
        </w:tc>
        <w:tc>
          <w:tcPr>
            <w:tcW w:w="3029" w:type="dxa"/>
            <w:gridSpan w:val="3"/>
            <w:tcBorders>
              <w:top w:val="single" w:sz="18" w:space="0" w:color="365F91"/>
              <w:bottom w:val="single" w:sz="4" w:space="0" w:color="808080"/>
            </w:tcBorders>
            <w:vAlign w:val="center"/>
          </w:tcPr>
          <w:p w14:paraId="620C02BC" w14:textId="77777777" w:rsidR="00EB7422" w:rsidRPr="00895AF1" w:rsidRDefault="00EB7422" w:rsidP="00736BC7">
            <w:pPr>
              <w:jc w:val="left"/>
              <w:rPr>
                <w:color w:val="333333"/>
                <w:sz w:val="18"/>
                <w:szCs w:val="18"/>
              </w:rPr>
            </w:pPr>
            <w:r w:rsidRPr="00895AF1">
              <w:rPr>
                <w:color w:val="333333"/>
                <w:sz w:val="18"/>
                <w:szCs w:val="18"/>
              </w:rPr>
              <w:t>Onades de calor (calor extrema)</w:t>
            </w:r>
          </w:p>
          <w:p w14:paraId="01D1C59C" w14:textId="77777777" w:rsidR="00EB7422" w:rsidRPr="00895AF1" w:rsidRDefault="00EB7422" w:rsidP="00736BC7">
            <w:pPr>
              <w:jc w:val="left"/>
              <w:rPr>
                <w:color w:val="333333"/>
                <w:sz w:val="18"/>
                <w:szCs w:val="18"/>
              </w:rPr>
            </w:pPr>
            <w:r w:rsidRPr="00895AF1">
              <w:rPr>
                <w:color w:val="333333"/>
                <w:sz w:val="18"/>
                <w:szCs w:val="18"/>
              </w:rPr>
              <w:t>Onades de fred (fred extrem)</w:t>
            </w:r>
          </w:p>
          <w:p w14:paraId="6796A6F2" w14:textId="77777777" w:rsidR="00EB7422" w:rsidRPr="00895AF1" w:rsidRDefault="00EB7422" w:rsidP="00736BC7">
            <w:pPr>
              <w:jc w:val="left"/>
              <w:rPr>
                <w:color w:val="333333"/>
                <w:sz w:val="18"/>
                <w:szCs w:val="18"/>
              </w:rPr>
            </w:pPr>
            <w:r w:rsidRPr="00895AF1">
              <w:rPr>
                <w:color w:val="333333"/>
                <w:sz w:val="18"/>
                <w:szCs w:val="18"/>
              </w:rPr>
              <w:t>Sequeres i escassetat d'aigua</w:t>
            </w:r>
          </w:p>
        </w:tc>
      </w:tr>
      <w:tr w:rsidR="00EB7422" w:rsidRPr="00895AF1" w14:paraId="414A5305" w14:textId="77777777" w:rsidTr="00736BC7">
        <w:trPr>
          <w:gridAfter w:val="1"/>
          <w:wAfter w:w="108" w:type="dxa"/>
          <w:trHeight w:val="691"/>
        </w:trPr>
        <w:tc>
          <w:tcPr>
            <w:tcW w:w="1317" w:type="dxa"/>
            <w:gridSpan w:val="2"/>
            <w:tcBorders>
              <w:top w:val="single" w:sz="4" w:space="0" w:color="808080"/>
              <w:bottom w:val="single" w:sz="4" w:space="0" w:color="808080"/>
            </w:tcBorders>
            <w:vAlign w:val="center"/>
          </w:tcPr>
          <w:p w14:paraId="2EFD4A17" w14:textId="77777777" w:rsidR="00EB7422" w:rsidRPr="00895AF1" w:rsidRDefault="00EB7422" w:rsidP="00736BC7">
            <w:pPr>
              <w:jc w:val="left"/>
              <w:rPr>
                <w:color w:val="333333"/>
                <w:sz w:val="18"/>
                <w:szCs w:val="18"/>
              </w:rPr>
            </w:pPr>
            <w:r w:rsidRPr="00895AF1">
              <w:rPr>
                <w:b/>
                <w:bCs/>
                <w:color w:val="333333"/>
                <w:sz w:val="18"/>
                <w:szCs w:val="18"/>
              </w:rPr>
              <w:t>Estat</w:t>
            </w:r>
          </w:p>
        </w:tc>
        <w:tc>
          <w:tcPr>
            <w:tcW w:w="1923" w:type="dxa"/>
            <w:gridSpan w:val="4"/>
            <w:tcBorders>
              <w:top w:val="single" w:sz="4" w:space="0" w:color="808080"/>
              <w:bottom w:val="single" w:sz="4" w:space="0" w:color="808080"/>
            </w:tcBorders>
            <w:vAlign w:val="center"/>
          </w:tcPr>
          <w:p w14:paraId="46102281" w14:textId="77777777" w:rsidR="00EB7422" w:rsidRPr="00895AF1" w:rsidRDefault="00EB7422" w:rsidP="00736BC7">
            <w:pPr>
              <w:jc w:val="left"/>
              <w:rPr>
                <w:color w:val="333333"/>
                <w:sz w:val="18"/>
                <w:szCs w:val="18"/>
              </w:rPr>
            </w:pPr>
            <w:r w:rsidRPr="00895AF1">
              <w:rPr>
                <w:color w:val="333333"/>
                <w:sz w:val="18"/>
                <w:szCs w:val="18"/>
              </w:rPr>
              <w:t>No iniciat</w:t>
            </w:r>
          </w:p>
        </w:tc>
        <w:tc>
          <w:tcPr>
            <w:tcW w:w="2520" w:type="dxa"/>
            <w:gridSpan w:val="2"/>
            <w:tcBorders>
              <w:top w:val="single" w:sz="4" w:space="0" w:color="808080"/>
              <w:bottom w:val="single" w:sz="4" w:space="0" w:color="808080"/>
            </w:tcBorders>
            <w:vAlign w:val="center"/>
          </w:tcPr>
          <w:p w14:paraId="74089A02" w14:textId="77777777" w:rsidR="00EB7422" w:rsidRPr="00895AF1" w:rsidRDefault="00EB7422" w:rsidP="00736BC7">
            <w:pPr>
              <w:jc w:val="left"/>
              <w:rPr>
                <w:color w:val="333333"/>
                <w:sz w:val="18"/>
                <w:szCs w:val="18"/>
              </w:rPr>
            </w:pPr>
            <w:r w:rsidRPr="00895AF1">
              <w:rPr>
                <w:b/>
                <w:bCs/>
                <w:color w:val="333333"/>
                <w:sz w:val="18"/>
                <w:szCs w:val="18"/>
              </w:rPr>
              <w:t>Origen</w:t>
            </w:r>
          </w:p>
        </w:tc>
        <w:tc>
          <w:tcPr>
            <w:tcW w:w="3029" w:type="dxa"/>
            <w:gridSpan w:val="3"/>
            <w:tcBorders>
              <w:top w:val="single" w:sz="4" w:space="0" w:color="808080"/>
              <w:bottom w:val="single" w:sz="4" w:space="0" w:color="808080"/>
            </w:tcBorders>
            <w:vAlign w:val="center"/>
          </w:tcPr>
          <w:p w14:paraId="09093531" w14:textId="77777777" w:rsidR="00EB7422" w:rsidRPr="00895AF1" w:rsidRDefault="00EB7422" w:rsidP="00736BC7">
            <w:pPr>
              <w:jc w:val="left"/>
              <w:rPr>
                <w:color w:val="333333"/>
                <w:sz w:val="18"/>
                <w:szCs w:val="18"/>
              </w:rPr>
            </w:pPr>
            <w:r w:rsidRPr="00895AF1">
              <w:rPr>
                <w:color w:val="333333"/>
                <w:sz w:val="18"/>
                <w:szCs w:val="18"/>
              </w:rPr>
              <w:t>Autoritat local</w:t>
            </w:r>
          </w:p>
        </w:tc>
      </w:tr>
      <w:tr w:rsidR="00EB7422" w:rsidRPr="00895AF1" w14:paraId="05D48457" w14:textId="77777777" w:rsidTr="00736BC7">
        <w:trPr>
          <w:gridAfter w:val="1"/>
          <w:wAfter w:w="108" w:type="dxa"/>
          <w:trHeight w:val="3270"/>
        </w:trPr>
        <w:tc>
          <w:tcPr>
            <w:tcW w:w="1317" w:type="dxa"/>
            <w:gridSpan w:val="2"/>
            <w:tcBorders>
              <w:top w:val="single" w:sz="4" w:space="0" w:color="808080"/>
              <w:bottom w:val="single" w:sz="4" w:space="0" w:color="808080"/>
            </w:tcBorders>
          </w:tcPr>
          <w:p w14:paraId="5B5FC5D3" w14:textId="77777777" w:rsidR="00EB7422" w:rsidRPr="00895AF1" w:rsidRDefault="00EB7422" w:rsidP="00736BC7">
            <w:pPr>
              <w:spacing w:before="360" w:line="276" w:lineRule="auto"/>
              <w:jc w:val="left"/>
              <w:rPr>
                <w:b/>
                <w:bCs/>
                <w:color w:val="333333"/>
                <w:sz w:val="18"/>
                <w:szCs w:val="18"/>
              </w:rPr>
            </w:pPr>
            <w:r w:rsidRPr="00895AF1">
              <w:rPr>
                <w:b/>
                <w:bCs/>
                <w:color w:val="333333"/>
                <w:sz w:val="18"/>
                <w:szCs w:val="18"/>
              </w:rPr>
              <w:t>Descripció</w:t>
            </w:r>
          </w:p>
        </w:tc>
        <w:tc>
          <w:tcPr>
            <w:tcW w:w="7472" w:type="dxa"/>
            <w:gridSpan w:val="9"/>
            <w:tcBorders>
              <w:top w:val="single" w:sz="4" w:space="0" w:color="808080"/>
              <w:bottom w:val="single" w:sz="4" w:space="0" w:color="808080"/>
            </w:tcBorders>
          </w:tcPr>
          <w:p w14:paraId="043515C9" w14:textId="77777777" w:rsidR="00EB7422" w:rsidRPr="00E86365" w:rsidRDefault="00EB7422" w:rsidP="00736BC7">
            <w:pPr>
              <w:spacing w:before="60" w:after="60"/>
              <w:rPr>
                <w:bCs/>
                <w:color w:val="333333"/>
                <w:sz w:val="18"/>
                <w:szCs w:val="18"/>
              </w:rPr>
            </w:pPr>
            <w:r w:rsidRPr="00E86365">
              <w:rPr>
                <w:bCs/>
                <w:color w:val="333333"/>
                <w:sz w:val="18"/>
                <w:szCs w:val="18"/>
              </w:rPr>
              <w:t>Aquesta acció va dirigida a redactar una ordenança per establir i incorporar criteris bioclimàtics en les noves construccions i edificis a considerar en l’atorgament de les llicències urbanístiques. L’ordenança ha de tenir en compte criteris bioclimàtics en la construcció com ara: orientació de l'edifici, aïllaments, consums i reutilització d’aigua, inclusió d’energies renovables, ventilacions creuades i sistemes passius de manteniment del confort, vegetació com aïllant tèrmic, enjardinament amb espècies autòctones, etc. Els criteris bioclimàtics són aquells que redueixen el consum d'aigua i energia, prioritzen la utilització de materials que requereixen menor energia per al seu processat i que, en general, afavoreixen un ús més eficient de els recursos utilitzats en l'edificació durant les fases de construcció i ús dels edificis, contribuint a millorar la qualitat de vida de la població i el confort climàtic.</w:t>
            </w:r>
          </w:p>
          <w:p w14:paraId="0391633D" w14:textId="77777777" w:rsidR="00EB7422" w:rsidRPr="00E86365" w:rsidRDefault="00EB7422" w:rsidP="00736BC7">
            <w:pPr>
              <w:spacing w:before="60" w:after="60"/>
              <w:rPr>
                <w:bCs/>
                <w:color w:val="333333"/>
                <w:sz w:val="18"/>
                <w:szCs w:val="18"/>
              </w:rPr>
            </w:pPr>
            <w:r w:rsidRPr="00E86365">
              <w:rPr>
                <w:bCs/>
                <w:color w:val="333333"/>
                <w:sz w:val="18"/>
                <w:szCs w:val="18"/>
              </w:rPr>
              <w:t>En aquest sentit, redactar una ordenança bioclimàtica per part de l’arquitecte municipal a aplicar a les edificacions de nova construcció que inclogui, entre altres, els criteris següents:</w:t>
            </w:r>
          </w:p>
          <w:p w14:paraId="7B98DCDE" w14:textId="77777777" w:rsidR="00EB7422" w:rsidRPr="00E86365" w:rsidRDefault="00EB7422" w:rsidP="00736BC7">
            <w:pPr>
              <w:numPr>
                <w:ilvl w:val="0"/>
                <w:numId w:val="26"/>
              </w:numPr>
              <w:spacing w:before="60" w:after="60"/>
              <w:rPr>
                <w:bCs/>
                <w:color w:val="333333"/>
                <w:sz w:val="18"/>
                <w:szCs w:val="18"/>
              </w:rPr>
            </w:pPr>
            <w:r w:rsidRPr="00E86365">
              <w:rPr>
                <w:bCs/>
                <w:color w:val="333333"/>
                <w:sz w:val="18"/>
                <w:szCs w:val="18"/>
              </w:rPr>
              <w:t xml:space="preserve">Reutilització i estalvi d’aigua: Els edificis disposaran de mitjans adequats per subministrar aigua apta per al consum de l'equipament higiènic previst de forma sostenible, incorporant mitjans que permetin l'estalvi, la reutilització i control del consum d'aigua com comptadors, reguladors de pressió, temporitzadors en aixetes, recollida i aprofitament d’aigua de pluja, reutilització de l’aigua sobrant de piscines, així com la connexió adequada a la xarxa de sanejament o la instal·lació de fosses sèptiques o mini-depuradores homologades per </w:t>
            </w:r>
            <w:proofErr w:type="spellStart"/>
            <w:r w:rsidRPr="00E86365">
              <w:rPr>
                <w:bCs/>
                <w:color w:val="333333"/>
                <w:sz w:val="18"/>
                <w:szCs w:val="18"/>
              </w:rPr>
              <w:t>l’ACA</w:t>
            </w:r>
            <w:proofErr w:type="spellEnd"/>
            <w:r w:rsidRPr="00E86365">
              <w:rPr>
                <w:bCs/>
                <w:color w:val="333333"/>
                <w:sz w:val="18"/>
                <w:szCs w:val="18"/>
              </w:rPr>
              <w:t>.</w:t>
            </w:r>
          </w:p>
          <w:p w14:paraId="325E3C51" w14:textId="77777777" w:rsidR="00EB7422" w:rsidRPr="00E86365" w:rsidRDefault="00EB7422" w:rsidP="00736BC7">
            <w:pPr>
              <w:numPr>
                <w:ilvl w:val="0"/>
                <w:numId w:val="26"/>
              </w:numPr>
              <w:spacing w:before="60" w:after="60"/>
              <w:rPr>
                <w:bCs/>
                <w:color w:val="333333"/>
                <w:sz w:val="18"/>
                <w:szCs w:val="18"/>
              </w:rPr>
            </w:pPr>
            <w:r w:rsidRPr="00E86365">
              <w:rPr>
                <w:bCs/>
                <w:color w:val="333333"/>
                <w:sz w:val="18"/>
                <w:szCs w:val="18"/>
              </w:rPr>
              <w:t>Orientació de l'edifici: disposar els salons i dormitoris al sud i les cuines, banys, rebosts, zones de treball que no requereixin sol, etc., al nord; en cas d'executar diverses edificacions en una mateixa parcel·la, es recomana disposar els edificis amb les seves façanes contraposades de tal manera que generin ombra en diferents moments del dia.</w:t>
            </w:r>
          </w:p>
          <w:p w14:paraId="643CB914" w14:textId="77777777" w:rsidR="00EB7422" w:rsidRPr="00E86365" w:rsidRDefault="00EB7422" w:rsidP="00736BC7">
            <w:pPr>
              <w:numPr>
                <w:ilvl w:val="0"/>
                <w:numId w:val="26"/>
              </w:numPr>
              <w:spacing w:before="60" w:after="60"/>
              <w:rPr>
                <w:bCs/>
                <w:color w:val="333333"/>
                <w:sz w:val="18"/>
                <w:szCs w:val="18"/>
              </w:rPr>
            </w:pPr>
            <w:r w:rsidRPr="00E86365">
              <w:rPr>
                <w:bCs/>
                <w:color w:val="333333"/>
                <w:sz w:val="18"/>
                <w:szCs w:val="18"/>
              </w:rPr>
              <w:t xml:space="preserve">Eficiència energètica, enllumenat i inclusió d’energies renovables: les instal·lacions tèrmiques incorporaran subsistemes que permetin l'estalvi i la recuperació d'energia, així com l'aprofitament d'energies residuals; les instal·lacions solars, tèrmiques i fotovoltaiques han de proporcionar una aportació mínima en funció de la demanda d'aigua calenta sanitària, i, en els casos que apliqui, una potència elèctrica generada mínima. Instal·lar il·luminació </w:t>
            </w:r>
            <w:proofErr w:type="spellStart"/>
            <w:r w:rsidRPr="00E86365">
              <w:rPr>
                <w:bCs/>
                <w:color w:val="333333"/>
                <w:sz w:val="18"/>
                <w:szCs w:val="18"/>
              </w:rPr>
              <w:t>led</w:t>
            </w:r>
            <w:proofErr w:type="spellEnd"/>
            <w:r w:rsidRPr="00E86365">
              <w:rPr>
                <w:bCs/>
                <w:color w:val="333333"/>
                <w:sz w:val="18"/>
                <w:szCs w:val="18"/>
              </w:rPr>
              <w:t xml:space="preserve"> i de baix consum tant a l’interior com a l’exterior i prohibir l’ús de fanals i de làmpades de vapor de mercuri (</w:t>
            </w:r>
            <w:proofErr w:type="spellStart"/>
            <w:r w:rsidRPr="00E86365">
              <w:rPr>
                <w:bCs/>
                <w:color w:val="333333"/>
                <w:sz w:val="18"/>
                <w:szCs w:val="18"/>
              </w:rPr>
              <w:t>VMAP</w:t>
            </w:r>
            <w:proofErr w:type="spellEnd"/>
            <w:r w:rsidRPr="00E86365">
              <w:rPr>
                <w:bCs/>
                <w:color w:val="333333"/>
                <w:sz w:val="18"/>
                <w:szCs w:val="18"/>
              </w:rPr>
              <w:t>).</w:t>
            </w:r>
          </w:p>
          <w:p w14:paraId="08952350" w14:textId="77777777" w:rsidR="00EB7422" w:rsidRPr="00E86365" w:rsidRDefault="00EB7422" w:rsidP="00736BC7">
            <w:pPr>
              <w:numPr>
                <w:ilvl w:val="0"/>
                <w:numId w:val="26"/>
              </w:numPr>
              <w:spacing w:before="60" w:after="60"/>
              <w:rPr>
                <w:bCs/>
                <w:color w:val="333333"/>
                <w:sz w:val="18"/>
                <w:szCs w:val="18"/>
              </w:rPr>
            </w:pPr>
            <w:r w:rsidRPr="00E86365">
              <w:rPr>
                <w:bCs/>
                <w:color w:val="333333"/>
                <w:sz w:val="18"/>
                <w:szCs w:val="18"/>
              </w:rPr>
              <w:t>Ventilacions creuades i sistemes passius de manteniment del confort: afavorir els habitatges amb doble façana per a la ventilació creuada; colors i acabats superficials acords amb les hores d'assolellament de cada façana; ús de dispositius bioclimàtics de protecció en cobertes inclinades (per exemple, panells solars) i en cobertes planes (per exemple, panells solars, tendals o elements d'ombra horitzontals, pèrgoles o emparrats).</w:t>
            </w:r>
          </w:p>
          <w:p w14:paraId="5C786EE1" w14:textId="77777777" w:rsidR="00EB7422" w:rsidRPr="00E86365" w:rsidRDefault="00EB7422" w:rsidP="00736BC7">
            <w:pPr>
              <w:numPr>
                <w:ilvl w:val="0"/>
                <w:numId w:val="26"/>
              </w:numPr>
              <w:spacing w:before="60" w:after="60"/>
              <w:rPr>
                <w:bCs/>
                <w:color w:val="333333"/>
                <w:sz w:val="18"/>
                <w:szCs w:val="18"/>
              </w:rPr>
            </w:pPr>
            <w:r w:rsidRPr="00E86365">
              <w:rPr>
                <w:bCs/>
                <w:color w:val="333333"/>
                <w:sz w:val="18"/>
                <w:szCs w:val="18"/>
              </w:rPr>
              <w:t>Vegetació: cobertes i façanes verdes, disposició de plantacions d'arbres de fulla caduca al costat de les façanes oest de les edificacions confrontants amb la zona verda, per evitar l’excessiva radiació estival sobre les mateixes; ús d’espècies recomanades en funció de criteris de baix cost de manteniment i poques necessitats de reg (</w:t>
            </w:r>
            <w:proofErr w:type="spellStart"/>
            <w:r w:rsidRPr="00E86365">
              <w:rPr>
                <w:bCs/>
                <w:color w:val="333333"/>
                <w:sz w:val="18"/>
                <w:szCs w:val="18"/>
              </w:rPr>
              <w:t>xerojardineria</w:t>
            </w:r>
            <w:proofErr w:type="spellEnd"/>
            <w:r w:rsidRPr="00E86365">
              <w:rPr>
                <w:bCs/>
                <w:color w:val="333333"/>
                <w:sz w:val="18"/>
                <w:szCs w:val="18"/>
              </w:rPr>
              <w:t xml:space="preserve">); ús d’aïllants vegetals, més fàcils de reciclar i reutilitzar i que generen menys impacte al medi ambient, com fibra de fusta, suro, fibra de cànem, fibres de lli, fibres de coco, bales de palla, cel·lulosa, cotó, etc. </w:t>
            </w:r>
          </w:p>
          <w:p w14:paraId="13429E22" w14:textId="77777777" w:rsidR="00EB7422" w:rsidRDefault="00EB7422" w:rsidP="00736BC7">
            <w:pPr>
              <w:spacing w:before="60" w:after="60"/>
              <w:rPr>
                <w:bCs/>
                <w:color w:val="333333"/>
                <w:sz w:val="18"/>
                <w:szCs w:val="18"/>
              </w:rPr>
            </w:pPr>
            <w:r w:rsidRPr="00E86365">
              <w:rPr>
                <w:bCs/>
                <w:color w:val="333333"/>
                <w:sz w:val="18"/>
                <w:szCs w:val="18"/>
              </w:rPr>
              <w:t xml:space="preserve">L'ordenança també contemplarà la compra verda de materials en les construccions (fusta certificada, materials reciclats, etc.), que implica adquirir productes i serveis que ofereixin els nivells de qualitat exigits i alhora siguin respectuosos amb el medi ambient i certificats. </w:t>
            </w:r>
            <w:r w:rsidRPr="00E86365">
              <w:rPr>
                <w:bCs/>
                <w:color w:val="333333"/>
                <w:sz w:val="18"/>
                <w:szCs w:val="18"/>
              </w:rPr>
              <w:lastRenderedPageBreak/>
              <w:t xml:space="preserve">Els productes que generen un menor impacte ambiental estan certificats amb etiquetes ecològiques (Distintiu de Garantia de Qualitat Ambiental, Ecoetiqueta Europea, Cigne Blanc, Angel Blau, </w:t>
            </w:r>
            <w:proofErr w:type="spellStart"/>
            <w:r w:rsidRPr="00E86365">
              <w:rPr>
                <w:bCs/>
                <w:color w:val="333333"/>
                <w:sz w:val="18"/>
                <w:szCs w:val="18"/>
              </w:rPr>
              <w:t>Energy</w:t>
            </w:r>
            <w:proofErr w:type="spellEnd"/>
            <w:r w:rsidRPr="00E86365">
              <w:rPr>
                <w:bCs/>
                <w:color w:val="333333"/>
                <w:sz w:val="18"/>
                <w:szCs w:val="18"/>
              </w:rPr>
              <w:t xml:space="preserve"> </w:t>
            </w:r>
            <w:proofErr w:type="spellStart"/>
            <w:r w:rsidRPr="00E86365">
              <w:rPr>
                <w:bCs/>
                <w:color w:val="333333"/>
                <w:sz w:val="18"/>
                <w:szCs w:val="18"/>
              </w:rPr>
              <w:t>Star</w:t>
            </w:r>
            <w:proofErr w:type="spellEnd"/>
            <w:r w:rsidRPr="00E86365">
              <w:rPr>
                <w:bCs/>
                <w:color w:val="333333"/>
                <w:sz w:val="18"/>
                <w:szCs w:val="18"/>
              </w:rPr>
              <w:t xml:space="preserve">, </w:t>
            </w:r>
            <w:proofErr w:type="spellStart"/>
            <w:r w:rsidRPr="00E86365">
              <w:rPr>
                <w:bCs/>
                <w:color w:val="333333"/>
                <w:sz w:val="18"/>
                <w:szCs w:val="18"/>
              </w:rPr>
              <w:t>FSC</w:t>
            </w:r>
            <w:proofErr w:type="spellEnd"/>
            <w:r w:rsidRPr="00E86365">
              <w:rPr>
                <w:bCs/>
                <w:color w:val="333333"/>
                <w:sz w:val="18"/>
                <w:szCs w:val="18"/>
              </w:rPr>
              <w:t>, etc.).</w:t>
            </w:r>
          </w:p>
          <w:p w14:paraId="7DB94382" w14:textId="77777777" w:rsidR="00EB7422" w:rsidRPr="00063500" w:rsidRDefault="00EB7422" w:rsidP="00736BC7">
            <w:pPr>
              <w:spacing w:before="60" w:after="60"/>
              <w:rPr>
                <w:bCs/>
                <w:color w:val="333333"/>
                <w:sz w:val="18"/>
                <w:szCs w:val="18"/>
              </w:rPr>
            </w:pPr>
            <w:r w:rsidRPr="00063500">
              <w:rPr>
                <w:bCs/>
                <w:color w:val="333333"/>
                <w:sz w:val="18"/>
                <w:szCs w:val="18"/>
              </w:rPr>
              <w:t>Aquesta acció no comporta cost d’inversió per part de l’Ajuntament. A títol indicatiu, s’indica un cost de dedicació de personal tècnic a la redacció de l’ordenança.</w:t>
            </w:r>
          </w:p>
          <w:p w14:paraId="475FC52B" w14:textId="77777777" w:rsidR="00EB7422" w:rsidRPr="00E86365" w:rsidRDefault="00EB7422" w:rsidP="00736BC7">
            <w:pPr>
              <w:spacing w:before="60" w:after="60"/>
              <w:rPr>
                <w:bCs/>
                <w:color w:val="333333"/>
                <w:sz w:val="18"/>
                <w:szCs w:val="18"/>
              </w:rPr>
            </w:pPr>
            <w:r w:rsidRPr="00063500">
              <w:rPr>
                <w:bCs/>
                <w:color w:val="333333"/>
                <w:sz w:val="18"/>
                <w:szCs w:val="18"/>
              </w:rPr>
              <w:t>Es pot instar a la Diputació de Girona a la redacció d’un model d’ordenança.</w:t>
            </w:r>
          </w:p>
          <w:p w14:paraId="401BCEAC" w14:textId="77777777" w:rsidR="00EB7422" w:rsidRPr="00895AF1" w:rsidRDefault="00EB7422" w:rsidP="00736BC7">
            <w:pPr>
              <w:spacing w:before="360" w:line="276" w:lineRule="auto"/>
              <w:jc w:val="left"/>
              <w:rPr>
                <w:bCs/>
                <w:color w:val="333333"/>
                <w:sz w:val="18"/>
                <w:szCs w:val="18"/>
              </w:rPr>
            </w:pPr>
          </w:p>
        </w:tc>
      </w:tr>
      <w:tr w:rsidR="00EB7422" w:rsidRPr="00895AF1" w14:paraId="71C19F76" w14:textId="77777777" w:rsidTr="00736BC7">
        <w:trPr>
          <w:gridAfter w:val="1"/>
          <w:wAfter w:w="108" w:type="dxa"/>
        </w:trPr>
        <w:tc>
          <w:tcPr>
            <w:tcW w:w="1317" w:type="dxa"/>
            <w:gridSpan w:val="2"/>
            <w:tcBorders>
              <w:top w:val="single" w:sz="4" w:space="0" w:color="808080"/>
            </w:tcBorders>
            <w:vAlign w:val="center"/>
          </w:tcPr>
          <w:p w14:paraId="44E5A7A4" w14:textId="77777777" w:rsidR="00EB7422" w:rsidRPr="00895AF1" w:rsidRDefault="00EB7422" w:rsidP="00736BC7">
            <w:pPr>
              <w:jc w:val="left"/>
              <w:rPr>
                <w:b/>
                <w:bCs/>
                <w:color w:val="333333"/>
                <w:sz w:val="18"/>
                <w:szCs w:val="18"/>
              </w:rPr>
            </w:pPr>
            <w:r w:rsidRPr="00895AF1">
              <w:rPr>
                <w:b/>
                <w:bCs/>
                <w:color w:val="333333"/>
                <w:sz w:val="18"/>
                <w:szCs w:val="18"/>
              </w:rPr>
              <w:lastRenderedPageBreak/>
              <w:t xml:space="preserve">Any d’inici </w:t>
            </w:r>
          </w:p>
        </w:tc>
        <w:tc>
          <w:tcPr>
            <w:tcW w:w="1802" w:type="dxa"/>
            <w:gridSpan w:val="3"/>
            <w:tcBorders>
              <w:top w:val="single" w:sz="4" w:space="0" w:color="808080"/>
            </w:tcBorders>
            <w:vAlign w:val="center"/>
          </w:tcPr>
          <w:p w14:paraId="395D1499" w14:textId="77777777" w:rsidR="00EB7422" w:rsidRPr="00895AF1" w:rsidRDefault="00EB7422" w:rsidP="00736BC7">
            <w:pPr>
              <w:jc w:val="left"/>
              <w:rPr>
                <w:b/>
                <w:bCs/>
                <w:color w:val="333333"/>
                <w:sz w:val="18"/>
                <w:szCs w:val="18"/>
              </w:rPr>
            </w:pPr>
            <w:r w:rsidRPr="00895AF1">
              <w:rPr>
                <w:b/>
                <w:bCs/>
                <w:color w:val="333333"/>
                <w:sz w:val="18"/>
                <w:szCs w:val="18"/>
              </w:rPr>
              <w:t>Any de finalització</w:t>
            </w:r>
          </w:p>
        </w:tc>
        <w:tc>
          <w:tcPr>
            <w:tcW w:w="5670" w:type="dxa"/>
            <w:gridSpan w:val="6"/>
            <w:tcBorders>
              <w:top w:val="single" w:sz="4" w:space="0" w:color="808080"/>
            </w:tcBorders>
            <w:vAlign w:val="center"/>
          </w:tcPr>
          <w:p w14:paraId="42EBF924" w14:textId="77777777" w:rsidR="00EB7422" w:rsidRPr="00895AF1" w:rsidRDefault="00EB7422" w:rsidP="00736BC7">
            <w:pPr>
              <w:jc w:val="left"/>
              <w:rPr>
                <w:color w:val="333333"/>
                <w:sz w:val="18"/>
                <w:szCs w:val="18"/>
              </w:rPr>
            </w:pPr>
            <w:r w:rsidRPr="00895AF1">
              <w:rPr>
                <w:b/>
                <w:bCs/>
                <w:color w:val="333333"/>
                <w:sz w:val="18"/>
                <w:szCs w:val="18"/>
              </w:rPr>
              <w:t>Organisme responsable</w:t>
            </w:r>
          </w:p>
        </w:tc>
      </w:tr>
      <w:tr w:rsidR="00EB7422" w:rsidRPr="00895AF1" w14:paraId="30C9104F" w14:textId="77777777" w:rsidTr="00736BC7">
        <w:trPr>
          <w:gridAfter w:val="1"/>
          <w:wAfter w:w="108" w:type="dxa"/>
          <w:trHeight w:val="845"/>
        </w:trPr>
        <w:tc>
          <w:tcPr>
            <w:tcW w:w="1317" w:type="dxa"/>
            <w:gridSpan w:val="2"/>
            <w:tcBorders>
              <w:bottom w:val="single" w:sz="4" w:space="0" w:color="808080"/>
            </w:tcBorders>
            <w:vAlign w:val="center"/>
          </w:tcPr>
          <w:p w14:paraId="2C0F535A" w14:textId="77777777" w:rsidR="00EB7422" w:rsidRPr="00895AF1" w:rsidRDefault="00EB7422" w:rsidP="00736BC7">
            <w:pPr>
              <w:jc w:val="center"/>
              <w:rPr>
                <w:bCs/>
                <w:color w:val="333333"/>
                <w:sz w:val="18"/>
                <w:szCs w:val="18"/>
              </w:rPr>
            </w:pPr>
            <w:r>
              <w:rPr>
                <w:bCs/>
                <w:color w:val="333333"/>
                <w:sz w:val="18"/>
                <w:szCs w:val="18"/>
              </w:rPr>
              <w:t>2025</w:t>
            </w:r>
          </w:p>
        </w:tc>
        <w:tc>
          <w:tcPr>
            <w:tcW w:w="1802" w:type="dxa"/>
            <w:gridSpan w:val="3"/>
            <w:tcBorders>
              <w:bottom w:val="single" w:sz="4" w:space="0" w:color="808080"/>
            </w:tcBorders>
            <w:vAlign w:val="center"/>
          </w:tcPr>
          <w:p w14:paraId="62FD634F" w14:textId="77777777" w:rsidR="00EB7422" w:rsidRPr="00895AF1" w:rsidRDefault="00EB7422" w:rsidP="00736BC7">
            <w:pPr>
              <w:jc w:val="center"/>
              <w:rPr>
                <w:bCs/>
                <w:color w:val="333333"/>
                <w:sz w:val="18"/>
                <w:szCs w:val="18"/>
              </w:rPr>
            </w:pPr>
            <w:r w:rsidRPr="00895AF1">
              <w:rPr>
                <w:bCs/>
                <w:color w:val="333333"/>
                <w:sz w:val="18"/>
                <w:szCs w:val="18"/>
              </w:rPr>
              <w:t>2026</w:t>
            </w:r>
          </w:p>
        </w:tc>
        <w:tc>
          <w:tcPr>
            <w:tcW w:w="5670" w:type="dxa"/>
            <w:gridSpan w:val="6"/>
            <w:tcBorders>
              <w:bottom w:val="single" w:sz="4" w:space="0" w:color="808080"/>
            </w:tcBorders>
            <w:vAlign w:val="center"/>
          </w:tcPr>
          <w:p w14:paraId="2DD7AFB5" w14:textId="77777777" w:rsidR="00EB7422" w:rsidRDefault="00EB7422" w:rsidP="00736BC7">
            <w:pPr>
              <w:jc w:val="left"/>
              <w:rPr>
                <w:color w:val="333333"/>
                <w:sz w:val="18"/>
                <w:szCs w:val="18"/>
              </w:rPr>
            </w:pPr>
            <w:r w:rsidRPr="00176DB0">
              <w:rPr>
                <w:color w:val="333333"/>
                <w:sz w:val="18"/>
                <w:szCs w:val="18"/>
              </w:rPr>
              <w:t>Ajuntament</w:t>
            </w:r>
          </w:p>
          <w:p w14:paraId="467C7CB5" w14:textId="77777777" w:rsidR="00EB7422" w:rsidRPr="00895AF1" w:rsidRDefault="00EB7422" w:rsidP="00736BC7">
            <w:pPr>
              <w:jc w:val="left"/>
              <w:rPr>
                <w:color w:val="333333"/>
                <w:sz w:val="18"/>
                <w:szCs w:val="18"/>
              </w:rPr>
            </w:pPr>
            <w:r>
              <w:rPr>
                <w:color w:val="333333"/>
                <w:sz w:val="18"/>
                <w:szCs w:val="18"/>
              </w:rPr>
              <w:t>Diputació de Girona</w:t>
            </w:r>
          </w:p>
        </w:tc>
      </w:tr>
      <w:tr w:rsidR="00EB7422" w:rsidRPr="00895AF1" w14:paraId="74E922E0" w14:textId="77777777" w:rsidTr="00736BC7">
        <w:trPr>
          <w:gridAfter w:val="1"/>
          <w:wAfter w:w="108" w:type="dxa"/>
          <w:trHeight w:val="838"/>
        </w:trPr>
        <w:tc>
          <w:tcPr>
            <w:tcW w:w="1317" w:type="dxa"/>
            <w:gridSpan w:val="2"/>
            <w:tcBorders>
              <w:top w:val="single" w:sz="4" w:space="0" w:color="808080"/>
              <w:bottom w:val="single" w:sz="4" w:space="0" w:color="808080"/>
            </w:tcBorders>
            <w:vAlign w:val="center"/>
          </w:tcPr>
          <w:p w14:paraId="2C837766" w14:textId="77777777" w:rsidR="00EB7422" w:rsidRPr="00895AF1" w:rsidRDefault="00EB7422" w:rsidP="00736BC7">
            <w:pPr>
              <w:jc w:val="left"/>
              <w:rPr>
                <w:b/>
                <w:bCs/>
                <w:color w:val="333333"/>
                <w:sz w:val="18"/>
                <w:szCs w:val="18"/>
              </w:rPr>
            </w:pPr>
            <w:r w:rsidRPr="00895AF1">
              <w:rPr>
                <w:b/>
                <w:bCs/>
                <w:color w:val="333333"/>
                <w:sz w:val="18"/>
                <w:szCs w:val="18"/>
              </w:rPr>
              <w:t>Parts interessades</w:t>
            </w:r>
          </w:p>
        </w:tc>
        <w:tc>
          <w:tcPr>
            <w:tcW w:w="1802" w:type="dxa"/>
            <w:gridSpan w:val="3"/>
            <w:tcBorders>
              <w:top w:val="single" w:sz="4" w:space="0" w:color="808080"/>
              <w:bottom w:val="single" w:sz="4" w:space="0" w:color="808080"/>
            </w:tcBorders>
            <w:vAlign w:val="center"/>
          </w:tcPr>
          <w:p w14:paraId="4A884F95" w14:textId="77777777" w:rsidR="00EB7422" w:rsidRPr="00895AF1" w:rsidRDefault="00EB7422" w:rsidP="00736BC7">
            <w:pPr>
              <w:jc w:val="left"/>
              <w:rPr>
                <w:bCs/>
                <w:color w:val="333333"/>
                <w:sz w:val="18"/>
                <w:szCs w:val="18"/>
              </w:rPr>
            </w:pPr>
            <w:r w:rsidRPr="00063500">
              <w:rPr>
                <w:bCs/>
                <w:color w:val="333333"/>
                <w:sz w:val="18"/>
                <w:szCs w:val="18"/>
              </w:rPr>
              <w:t>Ciutadania</w:t>
            </w:r>
          </w:p>
        </w:tc>
        <w:tc>
          <w:tcPr>
            <w:tcW w:w="1381" w:type="dxa"/>
            <w:gridSpan w:val="2"/>
            <w:tcBorders>
              <w:top w:val="single" w:sz="4" w:space="0" w:color="808080"/>
              <w:bottom w:val="single" w:sz="4" w:space="0" w:color="808080"/>
            </w:tcBorders>
            <w:vAlign w:val="center"/>
          </w:tcPr>
          <w:p w14:paraId="6A61E490" w14:textId="77777777" w:rsidR="00EB7422" w:rsidRPr="00895AF1" w:rsidRDefault="00EB7422" w:rsidP="00736BC7">
            <w:pPr>
              <w:jc w:val="left"/>
              <w:rPr>
                <w:b/>
                <w:bCs/>
                <w:color w:val="333333"/>
                <w:sz w:val="18"/>
                <w:szCs w:val="18"/>
              </w:rPr>
            </w:pPr>
            <w:r w:rsidRPr="00E86365">
              <w:rPr>
                <w:b/>
                <w:bCs/>
                <w:color w:val="333333"/>
                <w:sz w:val="18"/>
                <w:szCs w:val="18"/>
              </w:rPr>
              <w:t>Contribueix a mitigació</w:t>
            </w:r>
          </w:p>
        </w:tc>
        <w:tc>
          <w:tcPr>
            <w:tcW w:w="1568" w:type="dxa"/>
            <w:gridSpan w:val="2"/>
            <w:tcBorders>
              <w:top w:val="single" w:sz="4" w:space="0" w:color="808080"/>
              <w:bottom w:val="single" w:sz="4" w:space="0" w:color="808080"/>
            </w:tcBorders>
            <w:vAlign w:val="center"/>
          </w:tcPr>
          <w:p w14:paraId="488A558F" w14:textId="77777777" w:rsidR="00EB7422" w:rsidRPr="00895AF1" w:rsidRDefault="00EB7422" w:rsidP="00736BC7">
            <w:pPr>
              <w:jc w:val="left"/>
              <w:rPr>
                <w:color w:val="333333"/>
                <w:sz w:val="18"/>
                <w:szCs w:val="18"/>
              </w:rPr>
            </w:pPr>
            <w:r>
              <w:rPr>
                <w:color w:val="333333"/>
                <w:sz w:val="18"/>
                <w:szCs w:val="18"/>
              </w:rPr>
              <w:t>X</w:t>
            </w:r>
          </w:p>
        </w:tc>
        <w:tc>
          <w:tcPr>
            <w:tcW w:w="1587" w:type="dxa"/>
            <w:tcBorders>
              <w:top w:val="single" w:sz="4" w:space="0" w:color="808080"/>
              <w:bottom w:val="single" w:sz="4" w:space="0" w:color="808080"/>
            </w:tcBorders>
            <w:vAlign w:val="center"/>
          </w:tcPr>
          <w:p w14:paraId="7E012257" w14:textId="77777777" w:rsidR="00EB7422" w:rsidRPr="00895AF1" w:rsidRDefault="00EB7422" w:rsidP="00736BC7">
            <w:pPr>
              <w:jc w:val="left"/>
              <w:rPr>
                <w:b/>
                <w:bCs/>
                <w:color w:val="333333"/>
                <w:sz w:val="18"/>
                <w:szCs w:val="18"/>
              </w:rPr>
            </w:pPr>
            <w:r w:rsidRPr="003B63A0">
              <w:rPr>
                <w:b/>
                <w:bCs/>
                <w:color w:val="333333"/>
                <w:sz w:val="18"/>
                <w:szCs w:val="18"/>
              </w:rPr>
              <w:t>És una acció clau?</w:t>
            </w:r>
          </w:p>
        </w:tc>
        <w:tc>
          <w:tcPr>
            <w:tcW w:w="1134" w:type="dxa"/>
            <w:tcBorders>
              <w:top w:val="single" w:sz="4" w:space="0" w:color="808080"/>
              <w:bottom w:val="single" w:sz="4" w:space="0" w:color="808080"/>
            </w:tcBorders>
            <w:vAlign w:val="center"/>
          </w:tcPr>
          <w:p w14:paraId="0C8F6A2E" w14:textId="77777777" w:rsidR="00EB7422" w:rsidRPr="00895AF1" w:rsidRDefault="00EB7422" w:rsidP="00736BC7">
            <w:pPr>
              <w:jc w:val="left"/>
              <w:rPr>
                <w:b/>
                <w:bCs/>
                <w:color w:val="333333"/>
                <w:sz w:val="18"/>
                <w:szCs w:val="18"/>
              </w:rPr>
            </w:pPr>
          </w:p>
        </w:tc>
      </w:tr>
      <w:tr w:rsidR="00EB7422" w:rsidRPr="00895AF1" w14:paraId="3C0B043D" w14:textId="77777777" w:rsidTr="00736BC7">
        <w:trPr>
          <w:gridAfter w:val="1"/>
          <w:wAfter w:w="108" w:type="dxa"/>
          <w:trHeight w:val="813"/>
        </w:trPr>
        <w:tc>
          <w:tcPr>
            <w:tcW w:w="1317" w:type="dxa"/>
            <w:gridSpan w:val="2"/>
            <w:tcBorders>
              <w:top w:val="single" w:sz="4" w:space="0" w:color="808080"/>
              <w:bottom w:val="single" w:sz="4" w:space="0" w:color="808080"/>
            </w:tcBorders>
            <w:vAlign w:val="center"/>
          </w:tcPr>
          <w:p w14:paraId="2EEBE61C" w14:textId="77777777" w:rsidR="00EB7422" w:rsidRPr="00895AF1" w:rsidRDefault="00EB7422" w:rsidP="00736BC7">
            <w:pPr>
              <w:jc w:val="left"/>
              <w:rPr>
                <w:b/>
                <w:bCs/>
                <w:color w:val="333333"/>
                <w:sz w:val="18"/>
                <w:szCs w:val="18"/>
              </w:rPr>
            </w:pPr>
            <w:r w:rsidRPr="00895AF1">
              <w:rPr>
                <w:b/>
                <w:bCs/>
                <w:color w:val="333333"/>
                <w:sz w:val="18"/>
                <w:szCs w:val="18"/>
              </w:rPr>
              <w:t>Cost d’inversió (€)</w:t>
            </w:r>
          </w:p>
        </w:tc>
        <w:tc>
          <w:tcPr>
            <w:tcW w:w="1802" w:type="dxa"/>
            <w:gridSpan w:val="3"/>
            <w:tcBorders>
              <w:top w:val="single" w:sz="4" w:space="0" w:color="808080"/>
              <w:bottom w:val="single" w:sz="4" w:space="0" w:color="808080"/>
            </w:tcBorders>
            <w:vAlign w:val="center"/>
          </w:tcPr>
          <w:p w14:paraId="2AE78808" w14:textId="77777777" w:rsidR="00EB7422" w:rsidRPr="00895AF1" w:rsidRDefault="00EB7422" w:rsidP="00736BC7">
            <w:pPr>
              <w:jc w:val="left"/>
              <w:rPr>
                <w:bCs/>
                <w:color w:val="333333"/>
                <w:sz w:val="18"/>
                <w:szCs w:val="18"/>
              </w:rPr>
            </w:pPr>
          </w:p>
        </w:tc>
        <w:tc>
          <w:tcPr>
            <w:tcW w:w="1381" w:type="dxa"/>
            <w:gridSpan w:val="2"/>
            <w:tcBorders>
              <w:top w:val="single" w:sz="4" w:space="0" w:color="808080"/>
              <w:bottom w:val="single" w:sz="4" w:space="0" w:color="808080"/>
            </w:tcBorders>
            <w:vAlign w:val="center"/>
          </w:tcPr>
          <w:p w14:paraId="0F5A55CE" w14:textId="77777777" w:rsidR="00EB7422" w:rsidRPr="00895AF1" w:rsidRDefault="00EB7422" w:rsidP="00736BC7">
            <w:pPr>
              <w:jc w:val="left"/>
              <w:rPr>
                <w:b/>
                <w:bCs/>
                <w:color w:val="333333"/>
                <w:sz w:val="18"/>
                <w:szCs w:val="18"/>
              </w:rPr>
            </w:pPr>
            <w:r w:rsidRPr="00E86365">
              <w:rPr>
                <w:b/>
                <w:bCs/>
                <w:color w:val="333333"/>
                <w:sz w:val="18"/>
                <w:szCs w:val="18"/>
              </w:rPr>
              <w:t>Cost sense inversió (€)</w:t>
            </w:r>
          </w:p>
        </w:tc>
        <w:tc>
          <w:tcPr>
            <w:tcW w:w="1568" w:type="dxa"/>
            <w:gridSpan w:val="2"/>
            <w:tcBorders>
              <w:top w:val="single" w:sz="4" w:space="0" w:color="808080"/>
              <w:bottom w:val="single" w:sz="4" w:space="0" w:color="808080"/>
            </w:tcBorders>
            <w:vAlign w:val="center"/>
          </w:tcPr>
          <w:p w14:paraId="179A6A79" w14:textId="77777777" w:rsidR="00EB7422" w:rsidRPr="00895AF1" w:rsidRDefault="00EB7422" w:rsidP="00736BC7">
            <w:pPr>
              <w:jc w:val="left"/>
              <w:rPr>
                <w:color w:val="333333"/>
                <w:sz w:val="18"/>
                <w:szCs w:val="18"/>
              </w:rPr>
            </w:pPr>
            <w:r w:rsidRPr="00063500">
              <w:rPr>
                <w:color w:val="333333"/>
                <w:sz w:val="18"/>
                <w:szCs w:val="18"/>
              </w:rPr>
              <w:t>840 -1.400</w:t>
            </w:r>
          </w:p>
        </w:tc>
        <w:tc>
          <w:tcPr>
            <w:tcW w:w="1587" w:type="dxa"/>
            <w:tcBorders>
              <w:top w:val="single" w:sz="4" w:space="0" w:color="808080"/>
              <w:bottom w:val="single" w:sz="4" w:space="0" w:color="808080"/>
            </w:tcBorders>
            <w:vAlign w:val="center"/>
          </w:tcPr>
          <w:p w14:paraId="19F364FF" w14:textId="77777777" w:rsidR="00EB7422" w:rsidRPr="00895AF1" w:rsidRDefault="00EB7422" w:rsidP="00736BC7">
            <w:pPr>
              <w:jc w:val="left"/>
              <w:rPr>
                <w:b/>
                <w:bCs/>
                <w:color w:val="333333"/>
                <w:sz w:val="18"/>
                <w:szCs w:val="18"/>
              </w:rPr>
            </w:pPr>
          </w:p>
        </w:tc>
        <w:tc>
          <w:tcPr>
            <w:tcW w:w="1134" w:type="dxa"/>
            <w:tcBorders>
              <w:top w:val="single" w:sz="4" w:space="0" w:color="808080"/>
              <w:bottom w:val="single" w:sz="4" w:space="0" w:color="808080"/>
            </w:tcBorders>
            <w:vAlign w:val="center"/>
          </w:tcPr>
          <w:p w14:paraId="29765797" w14:textId="77777777" w:rsidR="00EB7422" w:rsidRPr="00895AF1" w:rsidRDefault="00EB7422" w:rsidP="00736BC7">
            <w:pPr>
              <w:jc w:val="left"/>
              <w:rPr>
                <w:b/>
                <w:bCs/>
                <w:color w:val="333333"/>
                <w:sz w:val="18"/>
                <w:szCs w:val="18"/>
              </w:rPr>
            </w:pPr>
          </w:p>
        </w:tc>
      </w:tr>
    </w:tbl>
    <w:p w14:paraId="0DAE5D79" w14:textId="77777777" w:rsidR="00EB7422" w:rsidRPr="00895AF1" w:rsidRDefault="00EB7422" w:rsidP="00EB7422">
      <w:pPr>
        <w:sectPr w:rsidR="00EB7422" w:rsidRPr="00895AF1" w:rsidSect="00A32DDA">
          <w:pgSz w:w="11906" w:h="16838"/>
          <w:pgMar w:top="1440" w:right="1440" w:bottom="1440" w:left="1440" w:header="708" w:footer="708" w:gutter="0"/>
          <w:pgNumType w:start="1"/>
          <w:cols w:space="708"/>
          <w:docGrid w:linePitch="360"/>
        </w:sectPr>
      </w:pPr>
    </w:p>
    <w:tbl>
      <w:tblPr>
        <w:tblW w:w="8897" w:type="dxa"/>
        <w:tblLayout w:type="fixed"/>
        <w:tblLook w:val="04A0" w:firstRow="1" w:lastRow="0" w:firstColumn="1" w:lastColumn="0" w:noHBand="0" w:noVBand="1"/>
      </w:tblPr>
      <w:tblGrid>
        <w:gridCol w:w="108"/>
        <w:gridCol w:w="1209"/>
        <w:gridCol w:w="108"/>
        <w:gridCol w:w="526"/>
        <w:gridCol w:w="1168"/>
        <w:gridCol w:w="121"/>
        <w:gridCol w:w="1260"/>
        <w:gridCol w:w="1260"/>
        <w:gridCol w:w="308"/>
        <w:gridCol w:w="1587"/>
        <w:gridCol w:w="1134"/>
        <w:gridCol w:w="108"/>
      </w:tblGrid>
      <w:tr w:rsidR="00EB7422" w:rsidRPr="003B63A0" w14:paraId="2379BD77" w14:textId="77777777" w:rsidTr="00736BC7">
        <w:trPr>
          <w:gridBefore w:val="1"/>
          <w:wBefore w:w="108" w:type="dxa"/>
          <w:trHeight w:val="1437"/>
        </w:trPr>
        <w:tc>
          <w:tcPr>
            <w:tcW w:w="1317" w:type="dxa"/>
            <w:gridSpan w:val="2"/>
            <w:tcBorders>
              <w:bottom w:val="single" w:sz="18" w:space="0" w:color="365F91"/>
            </w:tcBorders>
            <w:vAlign w:val="center"/>
          </w:tcPr>
          <w:p w14:paraId="75449F1B" w14:textId="77777777" w:rsidR="00EB7422" w:rsidRPr="003B63A0" w:rsidRDefault="00EB7422" w:rsidP="00736BC7">
            <w:pPr>
              <w:jc w:val="left"/>
              <w:rPr>
                <w:color w:val="333333"/>
                <w:sz w:val="18"/>
                <w:szCs w:val="18"/>
              </w:rPr>
            </w:pPr>
            <w:r w:rsidRPr="003B63A0">
              <w:rPr>
                <w:noProof/>
                <w:color w:val="333333"/>
                <w:sz w:val="18"/>
                <w:szCs w:val="18"/>
                <w:lang w:eastAsia="ca-ES"/>
              </w:rPr>
              <w:lastRenderedPageBreak/>
              <w:drawing>
                <wp:inline distT="0" distB="0" distL="0" distR="0" wp14:anchorId="0EBCFECC" wp14:editId="03878AFD">
                  <wp:extent cx="699135" cy="845185"/>
                  <wp:effectExtent l="0" t="0" r="5715" b="0"/>
                  <wp:docPr id="32" name="Imagen 3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n 39" descr="Icono&#10;&#10;Descripción generada automáticament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99135" cy="845185"/>
                          </a:xfrm>
                          <a:prstGeom prst="rect">
                            <a:avLst/>
                          </a:prstGeom>
                        </pic:spPr>
                      </pic:pic>
                    </a:graphicData>
                  </a:graphic>
                </wp:inline>
              </w:drawing>
            </w:r>
          </w:p>
        </w:tc>
        <w:tc>
          <w:tcPr>
            <w:tcW w:w="526" w:type="dxa"/>
            <w:tcBorders>
              <w:bottom w:val="single" w:sz="18" w:space="0" w:color="365F91"/>
            </w:tcBorders>
            <w:vAlign w:val="center"/>
          </w:tcPr>
          <w:p w14:paraId="6498B8D5" w14:textId="77777777" w:rsidR="00EB7422" w:rsidRPr="004E2F6A" w:rsidRDefault="00EB7422" w:rsidP="00736BC7">
            <w:pPr>
              <w:jc w:val="left"/>
              <w:rPr>
                <w:b/>
                <w:color w:val="70AD47" w:themeColor="accent6"/>
                <w:sz w:val="24"/>
              </w:rPr>
            </w:pPr>
            <w:r>
              <w:rPr>
                <w:b/>
                <w:color w:val="70AD47" w:themeColor="accent6"/>
                <w:sz w:val="24"/>
              </w:rPr>
              <w:t>7</w:t>
            </w:r>
          </w:p>
        </w:tc>
        <w:tc>
          <w:tcPr>
            <w:tcW w:w="6946" w:type="dxa"/>
            <w:gridSpan w:val="8"/>
            <w:tcBorders>
              <w:bottom w:val="single" w:sz="18" w:space="0" w:color="365F91"/>
            </w:tcBorders>
            <w:vAlign w:val="center"/>
          </w:tcPr>
          <w:p w14:paraId="51F79E1E" w14:textId="77777777" w:rsidR="00EB7422" w:rsidRPr="003B63A0" w:rsidRDefault="00EB7422" w:rsidP="00736BC7">
            <w:pPr>
              <w:jc w:val="left"/>
              <w:rPr>
                <w:b/>
                <w:color w:val="333333"/>
                <w:sz w:val="24"/>
              </w:rPr>
            </w:pPr>
            <w:r w:rsidRPr="003B63A0">
              <w:rPr>
                <w:b/>
                <w:color w:val="333333"/>
                <w:sz w:val="24"/>
              </w:rPr>
              <w:t>6.11 Desenvolupament dels perímetres de protecció per incendis</w:t>
            </w:r>
          </w:p>
        </w:tc>
      </w:tr>
      <w:tr w:rsidR="00EB7422" w:rsidRPr="00895AF1" w14:paraId="158635D2" w14:textId="77777777" w:rsidTr="00736BC7">
        <w:trPr>
          <w:gridAfter w:val="1"/>
          <w:wAfter w:w="108" w:type="dxa"/>
          <w:trHeight w:val="848"/>
        </w:trPr>
        <w:tc>
          <w:tcPr>
            <w:tcW w:w="1317" w:type="dxa"/>
            <w:gridSpan w:val="2"/>
            <w:tcBorders>
              <w:top w:val="single" w:sz="18" w:space="0" w:color="365F91"/>
              <w:bottom w:val="single" w:sz="4" w:space="0" w:color="808080"/>
            </w:tcBorders>
            <w:vAlign w:val="center"/>
          </w:tcPr>
          <w:p w14:paraId="10664C89" w14:textId="77777777" w:rsidR="00EB7422" w:rsidRPr="00895AF1" w:rsidRDefault="00EB7422" w:rsidP="00736BC7">
            <w:pPr>
              <w:jc w:val="left"/>
              <w:rPr>
                <w:color w:val="333333"/>
                <w:sz w:val="18"/>
                <w:szCs w:val="18"/>
              </w:rPr>
            </w:pPr>
            <w:r w:rsidRPr="00895AF1">
              <w:rPr>
                <w:b/>
                <w:bCs/>
                <w:color w:val="333333"/>
                <w:sz w:val="18"/>
                <w:szCs w:val="18"/>
              </w:rPr>
              <w:t>Sector</w:t>
            </w:r>
          </w:p>
        </w:tc>
        <w:tc>
          <w:tcPr>
            <w:tcW w:w="1923" w:type="dxa"/>
            <w:gridSpan w:val="4"/>
            <w:tcBorders>
              <w:top w:val="single" w:sz="18" w:space="0" w:color="365F91"/>
              <w:bottom w:val="single" w:sz="4" w:space="0" w:color="808080"/>
            </w:tcBorders>
            <w:vAlign w:val="center"/>
          </w:tcPr>
          <w:p w14:paraId="3F92D021" w14:textId="77777777" w:rsidR="00EB7422" w:rsidRPr="00895AF1" w:rsidRDefault="00EB7422" w:rsidP="00736BC7">
            <w:pPr>
              <w:jc w:val="left"/>
              <w:rPr>
                <w:color w:val="333333"/>
                <w:sz w:val="18"/>
                <w:szCs w:val="18"/>
              </w:rPr>
            </w:pPr>
            <w:r w:rsidRPr="00895AF1">
              <w:rPr>
                <w:color w:val="333333"/>
                <w:sz w:val="18"/>
                <w:szCs w:val="18"/>
              </w:rPr>
              <w:t>AGRICULTURA I SECTOR FORESTAL</w:t>
            </w:r>
          </w:p>
        </w:tc>
        <w:tc>
          <w:tcPr>
            <w:tcW w:w="2520" w:type="dxa"/>
            <w:gridSpan w:val="2"/>
            <w:tcBorders>
              <w:top w:val="single" w:sz="18" w:space="0" w:color="365F91"/>
              <w:bottom w:val="single" w:sz="4" w:space="0" w:color="808080"/>
            </w:tcBorders>
            <w:vAlign w:val="center"/>
          </w:tcPr>
          <w:p w14:paraId="7E4749D7" w14:textId="77777777" w:rsidR="00EB7422" w:rsidRPr="00895AF1" w:rsidRDefault="00EB7422" w:rsidP="00736BC7">
            <w:pPr>
              <w:jc w:val="left"/>
              <w:rPr>
                <w:color w:val="333333"/>
                <w:sz w:val="18"/>
                <w:szCs w:val="18"/>
              </w:rPr>
            </w:pPr>
            <w:r w:rsidRPr="00895AF1">
              <w:rPr>
                <w:b/>
                <w:bCs/>
                <w:color w:val="333333"/>
                <w:sz w:val="18"/>
                <w:szCs w:val="18"/>
              </w:rPr>
              <w:t>Impactes climàtics tractats</w:t>
            </w:r>
          </w:p>
        </w:tc>
        <w:tc>
          <w:tcPr>
            <w:tcW w:w="3029" w:type="dxa"/>
            <w:gridSpan w:val="3"/>
            <w:tcBorders>
              <w:top w:val="single" w:sz="18" w:space="0" w:color="365F91"/>
              <w:bottom w:val="single" w:sz="4" w:space="0" w:color="808080"/>
            </w:tcBorders>
            <w:vAlign w:val="center"/>
          </w:tcPr>
          <w:p w14:paraId="0FE8C4BB" w14:textId="77777777" w:rsidR="00EB7422" w:rsidRPr="00895AF1" w:rsidRDefault="00EB7422" w:rsidP="00736BC7">
            <w:pPr>
              <w:jc w:val="left"/>
              <w:rPr>
                <w:color w:val="333333"/>
                <w:sz w:val="18"/>
                <w:szCs w:val="18"/>
              </w:rPr>
            </w:pPr>
            <w:r w:rsidRPr="00895AF1">
              <w:rPr>
                <w:color w:val="333333"/>
                <w:sz w:val="18"/>
                <w:szCs w:val="18"/>
              </w:rPr>
              <w:t>Sequeres i escassetat d'aigua</w:t>
            </w:r>
          </w:p>
          <w:p w14:paraId="6FCFE4B7" w14:textId="77777777" w:rsidR="00EB7422" w:rsidRPr="00895AF1" w:rsidRDefault="00EB7422" w:rsidP="00736BC7">
            <w:pPr>
              <w:jc w:val="left"/>
              <w:rPr>
                <w:color w:val="333333"/>
                <w:sz w:val="18"/>
                <w:szCs w:val="18"/>
              </w:rPr>
            </w:pPr>
            <w:r w:rsidRPr="00895AF1">
              <w:rPr>
                <w:color w:val="333333"/>
                <w:sz w:val="18"/>
                <w:szCs w:val="18"/>
              </w:rPr>
              <w:t>Risc d’incendi</w:t>
            </w:r>
          </w:p>
        </w:tc>
      </w:tr>
      <w:tr w:rsidR="00EB7422" w:rsidRPr="00895AF1" w14:paraId="536E2452" w14:textId="77777777" w:rsidTr="00736BC7">
        <w:trPr>
          <w:gridAfter w:val="1"/>
          <w:wAfter w:w="108" w:type="dxa"/>
          <w:trHeight w:val="691"/>
        </w:trPr>
        <w:tc>
          <w:tcPr>
            <w:tcW w:w="1317" w:type="dxa"/>
            <w:gridSpan w:val="2"/>
            <w:tcBorders>
              <w:top w:val="single" w:sz="4" w:space="0" w:color="808080"/>
              <w:bottom w:val="single" w:sz="4" w:space="0" w:color="808080"/>
            </w:tcBorders>
            <w:vAlign w:val="center"/>
          </w:tcPr>
          <w:p w14:paraId="58CB7E26" w14:textId="77777777" w:rsidR="00EB7422" w:rsidRPr="00895AF1" w:rsidRDefault="00EB7422" w:rsidP="00736BC7">
            <w:pPr>
              <w:jc w:val="left"/>
              <w:rPr>
                <w:color w:val="333333"/>
                <w:sz w:val="18"/>
                <w:szCs w:val="18"/>
              </w:rPr>
            </w:pPr>
            <w:r w:rsidRPr="00895AF1">
              <w:rPr>
                <w:b/>
                <w:bCs/>
                <w:color w:val="333333"/>
                <w:sz w:val="18"/>
                <w:szCs w:val="18"/>
              </w:rPr>
              <w:t>Estat</w:t>
            </w:r>
          </w:p>
        </w:tc>
        <w:tc>
          <w:tcPr>
            <w:tcW w:w="1923" w:type="dxa"/>
            <w:gridSpan w:val="4"/>
            <w:tcBorders>
              <w:top w:val="single" w:sz="4" w:space="0" w:color="808080"/>
              <w:bottom w:val="single" w:sz="4" w:space="0" w:color="808080"/>
            </w:tcBorders>
            <w:vAlign w:val="center"/>
          </w:tcPr>
          <w:p w14:paraId="11B34EE0" w14:textId="77777777" w:rsidR="00EB7422" w:rsidRPr="00895AF1" w:rsidRDefault="00EB7422" w:rsidP="00736BC7">
            <w:pPr>
              <w:jc w:val="left"/>
              <w:rPr>
                <w:color w:val="333333"/>
                <w:sz w:val="18"/>
                <w:szCs w:val="18"/>
              </w:rPr>
            </w:pPr>
            <w:r w:rsidRPr="00895AF1">
              <w:rPr>
                <w:color w:val="333333"/>
                <w:sz w:val="18"/>
                <w:szCs w:val="18"/>
              </w:rPr>
              <w:t>No iniciat</w:t>
            </w:r>
          </w:p>
        </w:tc>
        <w:tc>
          <w:tcPr>
            <w:tcW w:w="2520" w:type="dxa"/>
            <w:gridSpan w:val="2"/>
            <w:tcBorders>
              <w:top w:val="single" w:sz="4" w:space="0" w:color="808080"/>
              <w:bottom w:val="single" w:sz="4" w:space="0" w:color="808080"/>
            </w:tcBorders>
            <w:vAlign w:val="center"/>
          </w:tcPr>
          <w:p w14:paraId="26E59D66" w14:textId="77777777" w:rsidR="00EB7422" w:rsidRPr="00895AF1" w:rsidRDefault="00EB7422" w:rsidP="00736BC7">
            <w:pPr>
              <w:jc w:val="left"/>
              <w:rPr>
                <w:color w:val="333333"/>
                <w:sz w:val="18"/>
                <w:szCs w:val="18"/>
              </w:rPr>
            </w:pPr>
            <w:r w:rsidRPr="00895AF1">
              <w:rPr>
                <w:b/>
                <w:bCs/>
                <w:color w:val="333333"/>
                <w:sz w:val="18"/>
                <w:szCs w:val="18"/>
              </w:rPr>
              <w:t>Origen</w:t>
            </w:r>
          </w:p>
        </w:tc>
        <w:tc>
          <w:tcPr>
            <w:tcW w:w="3029" w:type="dxa"/>
            <w:gridSpan w:val="3"/>
            <w:tcBorders>
              <w:top w:val="single" w:sz="4" w:space="0" w:color="808080"/>
              <w:bottom w:val="single" w:sz="4" w:space="0" w:color="808080"/>
            </w:tcBorders>
            <w:vAlign w:val="center"/>
          </w:tcPr>
          <w:p w14:paraId="51D42A78" w14:textId="77777777" w:rsidR="00EB7422" w:rsidRPr="00895AF1" w:rsidRDefault="00EB7422" w:rsidP="00736BC7">
            <w:pPr>
              <w:jc w:val="left"/>
              <w:rPr>
                <w:color w:val="333333"/>
                <w:sz w:val="18"/>
                <w:szCs w:val="18"/>
              </w:rPr>
            </w:pPr>
            <w:r w:rsidRPr="00895AF1">
              <w:rPr>
                <w:color w:val="333333"/>
                <w:sz w:val="18"/>
                <w:szCs w:val="18"/>
              </w:rPr>
              <w:t>Autoritat local</w:t>
            </w:r>
          </w:p>
        </w:tc>
      </w:tr>
      <w:tr w:rsidR="00EB7422" w:rsidRPr="00895AF1" w14:paraId="3F0E8E76" w14:textId="77777777" w:rsidTr="00736BC7">
        <w:trPr>
          <w:gridAfter w:val="1"/>
          <w:wAfter w:w="108" w:type="dxa"/>
          <w:trHeight w:val="3270"/>
        </w:trPr>
        <w:tc>
          <w:tcPr>
            <w:tcW w:w="1317" w:type="dxa"/>
            <w:gridSpan w:val="2"/>
            <w:tcBorders>
              <w:top w:val="single" w:sz="4" w:space="0" w:color="808080"/>
              <w:bottom w:val="single" w:sz="4" w:space="0" w:color="808080"/>
            </w:tcBorders>
          </w:tcPr>
          <w:p w14:paraId="437438C1" w14:textId="77777777" w:rsidR="00EB7422" w:rsidRPr="00895AF1" w:rsidRDefault="00EB7422" w:rsidP="00736BC7">
            <w:pPr>
              <w:spacing w:before="360" w:line="276" w:lineRule="auto"/>
              <w:jc w:val="left"/>
              <w:rPr>
                <w:b/>
                <w:bCs/>
                <w:color w:val="333333"/>
                <w:sz w:val="18"/>
                <w:szCs w:val="18"/>
              </w:rPr>
            </w:pPr>
            <w:r w:rsidRPr="00895AF1">
              <w:rPr>
                <w:b/>
                <w:bCs/>
                <w:color w:val="333333"/>
                <w:sz w:val="18"/>
                <w:szCs w:val="18"/>
              </w:rPr>
              <w:t>Descripció</w:t>
            </w:r>
          </w:p>
        </w:tc>
        <w:tc>
          <w:tcPr>
            <w:tcW w:w="7472" w:type="dxa"/>
            <w:gridSpan w:val="9"/>
            <w:tcBorders>
              <w:top w:val="single" w:sz="4" w:space="0" w:color="808080"/>
              <w:bottom w:val="single" w:sz="4" w:space="0" w:color="808080"/>
            </w:tcBorders>
          </w:tcPr>
          <w:p w14:paraId="5CB20B38" w14:textId="77777777" w:rsidR="00EB7422" w:rsidRPr="00A1618B" w:rsidRDefault="00EB7422" w:rsidP="00736BC7">
            <w:pPr>
              <w:spacing w:before="60" w:after="60"/>
              <w:rPr>
                <w:bCs/>
                <w:color w:val="333333"/>
                <w:sz w:val="18"/>
                <w:szCs w:val="18"/>
              </w:rPr>
            </w:pPr>
            <w:r w:rsidRPr="00A1618B">
              <w:rPr>
                <w:bCs/>
                <w:color w:val="333333"/>
                <w:sz w:val="18"/>
                <w:szCs w:val="18"/>
              </w:rPr>
              <w:t xml:space="preserve">D’acord amb la llei 5/2003, en les urbanitzacions sense continuïtat immediata amb la trama urbana i altres instal•lacions en zona forestal cal realitzar una franja de protecció de 25 m en el perímetre d’aquestes zones de protecció que s’ha de mantenir aclarida de vegetació evitant la continuïtat vertical (entre arbusts i capçades) i horitzontal (entre capçades) per minimitzar el risc de que, en cas d’incendi, aquest arribi a les edificacions. En el context de canvi climàtic el manteniment d’aquestes franges adquireix encara més rellevància per l’increment del risc d’incendi forestal. </w:t>
            </w:r>
          </w:p>
          <w:p w14:paraId="35654BA5" w14:textId="77777777" w:rsidR="00EB7422" w:rsidRPr="00A1618B" w:rsidRDefault="00EB7422" w:rsidP="00736BC7">
            <w:pPr>
              <w:spacing w:before="60" w:after="60"/>
              <w:rPr>
                <w:bCs/>
                <w:color w:val="333333"/>
                <w:sz w:val="18"/>
                <w:szCs w:val="18"/>
              </w:rPr>
            </w:pPr>
            <w:r w:rsidRPr="00A1618B">
              <w:rPr>
                <w:bCs/>
                <w:color w:val="333333"/>
                <w:sz w:val="18"/>
                <w:szCs w:val="18"/>
              </w:rPr>
              <w:t xml:space="preserve">L’Ajuntament ha d’elaborar un pla per delimitar les franges perimetrals i concretar les tasques forestals necessàries que s’han d’executar per obrir aquestes franges. Un cop creades, s’ha de fer un manteniment periòdic per mantenir la vegetació aclarida segons les directrius normatives. </w:t>
            </w:r>
          </w:p>
          <w:p w14:paraId="0A13CCCA" w14:textId="77777777" w:rsidR="00EB7422" w:rsidRPr="00A1618B" w:rsidRDefault="00EB7422" w:rsidP="00736BC7">
            <w:pPr>
              <w:spacing w:before="60" w:after="60"/>
              <w:rPr>
                <w:bCs/>
                <w:color w:val="333333"/>
                <w:sz w:val="18"/>
                <w:szCs w:val="18"/>
              </w:rPr>
            </w:pPr>
            <w:r w:rsidRPr="00A1618B">
              <w:rPr>
                <w:bCs/>
                <w:color w:val="333333"/>
                <w:sz w:val="18"/>
                <w:szCs w:val="18"/>
              </w:rPr>
              <w:t xml:space="preserve">En l'àmbit supramunicipals s'ha proposat la </w:t>
            </w:r>
            <w:proofErr w:type="spellStart"/>
            <w:r w:rsidRPr="00A1618B">
              <w:rPr>
                <w:bCs/>
                <w:color w:val="333333"/>
                <w:sz w:val="18"/>
                <w:szCs w:val="18"/>
              </w:rPr>
              <w:t>silvopastura</w:t>
            </w:r>
            <w:proofErr w:type="spellEnd"/>
            <w:r w:rsidRPr="00A1618B">
              <w:rPr>
                <w:bCs/>
                <w:color w:val="333333"/>
                <w:sz w:val="18"/>
                <w:szCs w:val="18"/>
              </w:rPr>
              <w:t xml:space="preserve"> com a una de les eines per al manteniment de les franges (Acció supramunicipal 6).</w:t>
            </w:r>
          </w:p>
          <w:p w14:paraId="34A41EAD" w14:textId="77777777" w:rsidR="00EB7422" w:rsidRPr="00A1618B" w:rsidRDefault="00EB7422" w:rsidP="00736BC7">
            <w:pPr>
              <w:spacing w:before="60" w:after="60"/>
              <w:rPr>
                <w:bCs/>
                <w:color w:val="333333"/>
                <w:sz w:val="18"/>
                <w:szCs w:val="18"/>
              </w:rPr>
            </w:pPr>
            <w:r w:rsidRPr="00A1618B">
              <w:rPr>
                <w:bCs/>
                <w:color w:val="333333"/>
                <w:sz w:val="18"/>
                <w:szCs w:val="18"/>
              </w:rPr>
              <w:t xml:space="preserve">La Diputació de Girona ofereix assistència tècnica i econòmica als ajuntaments per poder fer els planejaments que marquen aquestes franges perimetrals, és a dir, els projectes tècnics per a l’obertura de les franges. També es poden sol•licitar ajuts al Departament d’Acció Climàtica, Alimentació i Agenda Rural. </w:t>
            </w:r>
          </w:p>
          <w:p w14:paraId="17399CA8" w14:textId="77777777" w:rsidR="00EB7422" w:rsidRPr="00A1618B" w:rsidRDefault="00EB7422" w:rsidP="00736BC7">
            <w:pPr>
              <w:spacing w:before="60" w:after="60"/>
              <w:rPr>
                <w:bCs/>
                <w:color w:val="333333"/>
                <w:sz w:val="18"/>
                <w:szCs w:val="18"/>
              </w:rPr>
            </w:pPr>
            <w:r w:rsidRPr="00A1618B">
              <w:rPr>
                <w:bCs/>
                <w:color w:val="333333"/>
                <w:sz w:val="18"/>
                <w:szCs w:val="18"/>
              </w:rPr>
              <w:t>El cost pot oscil•lar entre els 1.500 i els 2.000€ per hectàrea.</w:t>
            </w:r>
          </w:p>
          <w:p w14:paraId="183B894A" w14:textId="77777777" w:rsidR="00EB7422" w:rsidRPr="00895AF1" w:rsidRDefault="00EB7422" w:rsidP="00736BC7">
            <w:pPr>
              <w:spacing w:before="360" w:line="276" w:lineRule="auto"/>
              <w:jc w:val="left"/>
              <w:rPr>
                <w:bCs/>
                <w:color w:val="333333"/>
                <w:sz w:val="18"/>
                <w:szCs w:val="18"/>
              </w:rPr>
            </w:pPr>
            <w:r w:rsidRPr="00A1618B">
              <w:rPr>
                <w:bCs/>
                <w:color w:val="333333"/>
                <w:sz w:val="18"/>
                <w:szCs w:val="18"/>
              </w:rPr>
              <w:t xml:space="preserve">A títol estimatiu, es considera un cost anual d’entre 37.500 – 50.000€ tot i que pot ser molt variable segons la superfície a tractar al municipi. </w:t>
            </w:r>
          </w:p>
        </w:tc>
      </w:tr>
      <w:tr w:rsidR="00EB7422" w:rsidRPr="00895AF1" w14:paraId="60DB4461" w14:textId="77777777" w:rsidTr="00736BC7">
        <w:trPr>
          <w:gridAfter w:val="1"/>
          <w:wAfter w:w="108" w:type="dxa"/>
        </w:trPr>
        <w:tc>
          <w:tcPr>
            <w:tcW w:w="1317" w:type="dxa"/>
            <w:gridSpan w:val="2"/>
            <w:tcBorders>
              <w:top w:val="single" w:sz="4" w:space="0" w:color="808080"/>
            </w:tcBorders>
            <w:vAlign w:val="center"/>
          </w:tcPr>
          <w:p w14:paraId="2C7C0FA6" w14:textId="77777777" w:rsidR="00EB7422" w:rsidRPr="00895AF1" w:rsidRDefault="00EB7422" w:rsidP="00736BC7">
            <w:pPr>
              <w:jc w:val="left"/>
              <w:rPr>
                <w:b/>
                <w:bCs/>
                <w:color w:val="333333"/>
                <w:sz w:val="18"/>
                <w:szCs w:val="18"/>
              </w:rPr>
            </w:pPr>
            <w:r w:rsidRPr="00895AF1">
              <w:rPr>
                <w:b/>
                <w:bCs/>
                <w:color w:val="333333"/>
                <w:sz w:val="18"/>
                <w:szCs w:val="18"/>
              </w:rPr>
              <w:t xml:space="preserve">Any d’inici </w:t>
            </w:r>
          </w:p>
        </w:tc>
        <w:tc>
          <w:tcPr>
            <w:tcW w:w="1802" w:type="dxa"/>
            <w:gridSpan w:val="3"/>
            <w:tcBorders>
              <w:top w:val="single" w:sz="4" w:space="0" w:color="808080"/>
            </w:tcBorders>
            <w:vAlign w:val="center"/>
          </w:tcPr>
          <w:p w14:paraId="2E71116C" w14:textId="77777777" w:rsidR="00EB7422" w:rsidRPr="00895AF1" w:rsidRDefault="00EB7422" w:rsidP="00736BC7">
            <w:pPr>
              <w:jc w:val="left"/>
              <w:rPr>
                <w:b/>
                <w:bCs/>
                <w:color w:val="333333"/>
                <w:sz w:val="18"/>
                <w:szCs w:val="18"/>
              </w:rPr>
            </w:pPr>
            <w:r w:rsidRPr="00895AF1">
              <w:rPr>
                <w:b/>
                <w:bCs/>
                <w:color w:val="333333"/>
                <w:sz w:val="18"/>
                <w:szCs w:val="18"/>
              </w:rPr>
              <w:t>Any de finalització</w:t>
            </w:r>
          </w:p>
        </w:tc>
        <w:tc>
          <w:tcPr>
            <w:tcW w:w="5670" w:type="dxa"/>
            <w:gridSpan w:val="6"/>
            <w:tcBorders>
              <w:top w:val="single" w:sz="4" w:space="0" w:color="808080"/>
            </w:tcBorders>
            <w:vAlign w:val="center"/>
          </w:tcPr>
          <w:p w14:paraId="42B625F7" w14:textId="77777777" w:rsidR="00EB7422" w:rsidRPr="00895AF1" w:rsidRDefault="00EB7422" w:rsidP="00736BC7">
            <w:pPr>
              <w:jc w:val="left"/>
              <w:rPr>
                <w:color w:val="333333"/>
                <w:sz w:val="18"/>
                <w:szCs w:val="18"/>
              </w:rPr>
            </w:pPr>
            <w:r w:rsidRPr="00895AF1">
              <w:rPr>
                <w:b/>
                <w:bCs/>
                <w:color w:val="333333"/>
                <w:sz w:val="18"/>
                <w:szCs w:val="18"/>
              </w:rPr>
              <w:t>Organisme responsable</w:t>
            </w:r>
          </w:p>
        </w:tc>
      </w:tr>
      <w:tr w:rsidR="00EB7422" w:rsidRPr="00895AF1" w14:paraId="35C9C7B6" w14:textId="77777777" w:rsidTr="00736BC7">
        <w:trPr>
          <w:gridAfter w:val="1"/>
          <w:wAfter w:w="108" w:type="dxa"/>
          <w:trHeight w:val="845"/>
        </w:trPr>
        <w:tc>
          <w:tcPr>
            <w:tcW w:w="1317" w:type="dxa"/>
            <w:gridSpan w:val="2"/>
            <w:tcBorders>
              <w:bottom w:val="single" w:sz="4" w:space="0" w:color="808080"/>
            </w:tcBorders>
            <w:vAlign w:val="center"/>
          </w:tcPr>
          <w:p w14:paraId="56DB1A4C" w14:textId="77777777" w:rsidR="00EB7422" w:rsidRPr="00895AF1" w:rsidRDefault="00EB7422" w:rsidP="00736BC7">
            <w:pPr>
              <w:jc w:val="center"/>
              <w:rPr>
                <w:bCs/>
                <w:color w:val="333333"/>
                <w:sz w:val="18"/>
                <w:szCs w:val="18"/>
              </w:rPr>
            </w:pPr>
            <w:r w:rsidRPr="00895AF1">
              <w:rPr>
                <w:bCs/>
                <w:color w:val="333333"/>
                <w:sz w:val="18"/>
                <w:szCs w:val="18"/>
              </w:rPr>
              <w:t>2023</w:t>
            </w:r>
          </w:p>
        </w:tc>
        <w:tc>
          <w:tcPr>
            <w:tcW w:w="1802" w:type="dxa"/>
            <w:gridSpan w:val="3"/>
            <w:tcBorders>
              <w:bottom w:val="single" w:sz="4" w:space="0" w:color="808080"/>
            </w:tcBorders>
            <w:vAlign w:val="center"/>
          </w:tcPr>
          <w:p w14:paraId="2E8CC661" w14:textId="77777777" w:rsidR="00EB7422" w:rsidRPr="00895AF1" w:rsidRDefault="00EB7422" w:rsidP="00736BC7">
            <w:pPr>
              <w:jc w:val="center"/>
              <w:rPr>
                <w:bCs/>
                <w:color w:val="333333"/>
                <w:sz w:val="18"/>
                <w:szCs w:val="18"/>
              </w:rPr>
            </w:pPr>
            <w:r w:rsidRPr="00895AF1">
              <w:rPr>
                <w:bCs/>
                <w:color w:val="333333"/>
                <w:sz w:val="18"/>
                <w:szCs w:val="18"/>
              </w:rPr>
              <w:t>2030</w:t>
            </w:r>
          </w:p>
        </w:tc>
        <w:tc>
          <w:tcPr>
            <w:tcW w:w="5670" w:type="dxa"/>
            <w:gridSpan w:val="6"/>
            <w:tcBorders>
              <w:bottom w:val="single" w:sz="4" w:space="0" w:color="808080"/>
            </w:tcBorders>
            <w:vAlign w:val="center"/>
          </w:tcPr>
          <w:p w14:paraId="69A338E0" w14:textId="77777777" w:rsidR="00EB7422" w:rsidRPr="00895AF1" w:rsidRDefault="00EB7422" w:rsidP="00736BC7">
            <w:pPr>
              <w:jc w:val="left"/>
              <w:rPr>
                <w:color w:val="333333"/>
                <w:sz w:val="18"/>
                <w:szCs w:val="18"/>
              </w:rPr>
            </w:pPr>
            <w:r w:rsidRPr="00895AF1">
              <w:rPr>
                <w:color w:val="333333"/>
                <w:sz w:val="18"/>
                <w:szCs w:val="18"/>
              </w:rPr>
              <w:t>Ajuntament</w:t>
            </w:r>
          </w:p>
        </w:tc>
      </w:tr>
      <w:tr w:rsidR="00EB7422" w:rsidRPr="00895AF1" w14:paraId="08ED7120" w14:textId="77777777" w:rsidTr="00736BC7">
        <w:trPr>
          <w:gridAfter w:val="1"/>
          <w:wAfter w:w="108" w:type="dxa"/>
          <w:trHeight w:val="838"/>
        </w:trPr>
        <w:tc>
          <w:tcPr>
            <w:tcW w:w="1317" w:type="dxa"/>
            <w:gridSpan w:val="2"/>
            <w:tcBorders>
              <w:top w:val="single" w:sz="4" w:space="0" w:color="808080"/>
              <w:bottom w:val="single" w:sz="4" w:space="0" w:color="808080"/>
            </w:tcBorders>
            <w:vAlign w:val="center"/>
          </w:tcPr>
          <w:p w14:paraId="18FF5EE5" w14:textId="77777777" w:rsidR="00EB7422" w:rsidRPr="00895AF1" w:rsidRDefault="00EB7422" w:rsidP="00736BC7">
            <w:pPr>
              <w:jc w:val="left"/>
              <w:rPr>
                <w:b/>
                <w:bCs/>
                <w:color w:val="333333"/>
                <w:sz w:val="18"/>
                <w:szCs w:val="18"/>
              </w:rPr>
            </w:pPr>
            <w:r w:rsidRPr="003B63A0">
              <w:rPr>
                <w:b/>
                <w:bCs/>
                <w:color w:val="333333"/>
                <w:sz w:val="18"/>
                <w:szCs w:val="18"/>
              </w:rPr>
              <w:t>Parts interessades</w:t>
            </w:r>
          </w:p>
        </w:tc>
        <w:tc>
          <w:tcPr>
            <w:tcW w:w="1802" w:type="dxa"/>
            <w:gridSpan w:val="3"/>
            <w:tcBorders>
              <w:top w:val="single" w:sz="4" w:space="0" w:color="808080"/>
              <w:bottom w:val="single" w:sz="4" w:space="0" w:color="808080"/>
            </w:tcBorders>
            <w:vAlign w:val="center"/>
          </w:tcPr>
          <w:p w14:paraId="17E83F80" w14:textId="77777777" w:rsidR="00EB7422" w:rsidRPr="00895AF1" w:rsidRDefault="00EB7422" w:rsidP="00736BC7">
            <w:pPr>
              <w:jc w:val="left"/>
              <w:rPr>
                <w:bCs/>
                <w:color w:val="333333"/>
                <w:sz w:val="18"/>
                <w:szCs w:val="18"/>
              </w:rPr>
            </w:pPr>
            <w:r w:rsidRPr="00063500">
              <w:rPr>
                <w:bCs/>
                <w:color w:val="333333"/>
                <w:sz w:val="18"/>
                <w:szCs w:val="18"/>
              </w:rPr>
              <w:t>Propietaris instal•lacions en zona forestal</w:t>
            </w:r>
          </w:p>
        </w:tc>
        <w:tc>
          <w:tcPr>
            <w:tcW w:w="1381" w:type="dxa"/>
            <w:gridSpan w:val="2"/>
            <w:tcBorders>
              <w:top w:val="single" w:sz="4" w:space="0" w:color="808080"/>
              <w:bottom w:val="single" w:sz="4" w:space="0" w:color="808080"/>
            </w:tcBorders>
            <w:vAlign w:val="center"/>
          </w:tcPr>
          <w:p w14:paraId="43D8CFD7" w14:textId="77777777" w:rsidR="00EB7422" w:rsidRPr="00895AF1" w:rsidRDefault="00EB7422" w:rsidP="00736BC7">
            <w:pPr>
              <w:jc w:val="left"/>
              <w:rPr>
                <w:b/>
                <w:bCs/>
                <w:color w:val="333333"/>
                <w:sz w:val="18"/>
                <w:szCs w:val="18"/>
              </w:rPr>
            </w:pPr>
            <w:r w:rsidRPr="00895AF1">
              <w:rPr>
                <w:b/>
                <w:bCs/>
                <w:color w:val="333333"/>
                <w:sz w:val="18"/>
                <w:szCs w:val="18"/>
              </w:rPr>
              <w:t>Contribueix a mitigació</w:t>
            </w:r>
          </w:p>
        </w:tc>
        <w:tc>
          <w:tcPr>
            <w:tcW w:w="1568" w:type="dxa"/>
            <w:gridSpan w:val="2"/>
            <w:tcBorders>
              <w:top w:val="single" w:sz="4" w:space="0" w:color="808080"/>
              <w:bottom w:val="single" w:sz="4" w:space="0" w:color="808080"/>
            </w:tcBorders>
            <w:vAlign w:val="center"/>
          </w:tcPr>
          <w:p w14:paraId="6FAA49BD" w14:textId="77777777" w:rsidR="00EB7422" w:rsidRPr="00895AF1" w:rsidRDefault="00EB7422" w:rsidP="00736BC7">
            <w:pPr>
              <w:jc w:val="left"/>
              <w:rPr>
                <w:color w:val="333333"/>
                <w:sz w:val="18"/>
                <w:szCs w:val="18"/>
              </w:rPr>
            </w:pPr>
          </w:p>
        </w:tc>
        <w:tc>
          <w:tcPr>
            <w:tcW w:w="1587" w:type="dxa"/>
            <w:tcBorders>
              <w:top w:val="single" w:sz="4" w:space="0" w:color="808080"/>
              <w:bottom w:val="single" w:sz="4" w:space="0" w:color="808080"/>
            </w:tcBorders>
            <w:vAlign w:val="center"/>
          </w:tcPr>
          <w:p w14:paraId="72DBC14E" w14:textId="77777777" w:rsidR="00EB7422" w:rsidRPr="00895AF1" w:rsidRDefault="00EB7422" w:rsidP="00736BC7">
            <w:pPr>
              <w:jc w:val="left"/>
              <w:rPr>
                <w:b/>
                <w:bCs/>
                <w:color w:val="333333"/>
                <w:sz w:val="18"/>
                <w:szCs w:val="18"/>
              </w:rPr>
            </w:pPr>
            <w:r w:rsidRPr="003B63A0">
              <w:rPr>
                <w:b/>
                <w:bCs/>
                <w:color w:val="333333"/>
                <w:sz w:val="18"/>
                <w:szCs w:val="18"/>
              </w:rPr>
              <w:t>És una acció clau?</w:t>
            </w:r>
          </w:p>
        </w:tc>
        <w:tc>
          <w:tcPr>
            <w:tcW w:w="1134" w:type="dxa"/>
            <w:tcBorders>
              <w:top w:val="single" w:sz="4" w:space="0" w:color="808080"/>
              <w:bottom w:val="single" w:sz="4" w:space="0" w:color="808080"/>
            </w:tcBorders>
            <w:vAlign w:val="center"/>
          </w:tcPr>
          <w:p w14:paraId="7393D208" w14:textId="77777777" w:rsidR="00EB7422" w:rsidRPr="00895AF1" w:rsidRDefault="00EB7422" w:rsidP="00736BC7">
            <w:pPr>
              <w:jc w:val="left"/>
              <w:rPr>
                <w:b/>
                <w:bCs/>
                <w:color w:val="333333"/>
                <w:sz w:val="18"/>
                <w:szCs w:val="18"/>
              </w:rPr>
            </w:pPr>
          </w:p>
        </w:tc>
      </w:tr>
      <w:tr w:rsidR="00EB7422" w:rsidRPr="00895AF1" w14:paraId="7A4FC14F" w14:textId="77777777" w:rsidTr="00736BC7">
        <w:trPr>
          <w:gridAfter w:val="1"/>
          <w:wAfter w:w="108" w:type="dxa"/>
          <w:trHeight w:val="813"/>
        </w:trPr>
        <w:tc>
          <w:tcPr>
            <w:tcW w:w="1317" w:type="dxa"/>
            <w:gridSpan w:val="2"/>
            <w:tcBorders>
              <w:top w:val="single" w:sz="4" w:space="0" w:color="808080"/>
              <w:bottom w:val="single" w:sz="4" w:space="0" w:color="808080"/>
            </w:tcBorders>
            <w:vAlign w:val="center"/>
          </w:tcPr>
          <w:p w14:paraId="1819819D" w14:textId="77777777" w:rsidR="00EB7422" w:rsidRPr="00895AF1" w:rsidRDefault="00EB7422" w:rsidP="00736BC7">
            <w:pPr>
              <w:jc w:val="left"/>
              <w:rPr>
                <w:b/>
                <w:bCs/>
                <w:color w:val="333333"/>
                <w:sz w:val="18"/>
                <w:szCs w:val="18"/>
              </w:rPr>
            </w:pPr>
            <w:r w:rsidRPr="00895AF1">
              <w:rPr>
                <w:b/>
                <w:bCs/>
                <w:color w:val="333333"/>
                <w:sz w:val="18"/>
                <w:szCs w:val="18"/>
              </w:rPr>
              <w:t>Cost d’inversió (€)</w:t>
            </w:r>
          </w:p>
        </w:tc>
        <w:tc>
          <w:tcPr>
            <w:tcW w:w="1802" w:type="dxa"/>
            <w:gridSpan w:val="3"/>
            <w:tcBorders>
              <w:top w:val="single" w:sz="4" w:space="0" w:color="808080"/>
              <w:bottom w:val="single" w:sz="4" w:space="0" w:color="808080"/>
            </w:tcBorders>
            <w:vAlign w:val="center"/>
          </w:tcPr>
          <w:p w14:paraId="258E253A" w14:textId="77777777" w:rsidR="00EB7422" w:rsidRPr="00895AF1" w:rsidRDefault="00EB7422" w:rsidP="00736BC7">
            <w:pPr>
              <w:jc w:val="left"/>
              <w:rPr>
                <w:bCs/>
                <w:color w:val="333333"/>
                <w:sz w:val="18"/>
                <w:szCs w:val="18"/>
              </w:rPr>
            </w:pPr>
          </w:p>
        </w:tc>
        <w:tc>
          <w:tcPr>
            <w:tcW w:w="1381" w:type="dxa"/>
            <w:gridSpan w:val="2"/>
            <w:tcBorders>
              <w:top w:val="single" w:sz="4" w:space="0" w:color="808080"/>
              <w:bottom w:val="single" w:sz="4" w:space="0" w:color="808080"/>
            </w:tcBorders>
            <w:vAlign w:val="center"/>
          </w:tcPr>
          <w:p w14:paraId="5936D698" w14:textId="77777777" w:rsidR="00EB7422" w:rsidRPr="00895AF1" w:rsidRDefault="00EB7422" w:rsidP="00736BC7">
            <w:pPr>
              <w:jc w:val="left"/>
              <w:rPr>
                <w:b/>
                <w:bCs/>
                <w:color w:val="333333"/>
                <w:sz w:val="18"/>
                <w:szCs w:val="18"/>
              </w:rPr>
            </w:pPr>
            <w:r w:rsidRPr="003B63A0">
              <w:rPr>
                <w:b/>
                <w:bCs/>
                <w:color w:val="333333"/>
                <w:sz w:val="18"/>
                <w:szCs w:val="18"/>
              </w:rPr>
              <w:t>Cost sense inversió (€)</w:t>
            </w:r>
          </w:p>
        </w:tc>
        <w:tc>
          <w:tcPr>
            <w:tcW w:w="1568" w:type="dxa"/>
            <w:gridSpan w:val="2"/>
            <w:tcBorders>
              <w:top w:val="single" w:sz="4" w:space="0" w:color="808080"/>
              <w:bottom w:val="single" w:sz="4" w:space="0" w:color="808080"/>
            </w:tcBorders>
            <w:vAlign w:val="center"/>
          </w:tcPr>
          <w:p w14:paraId="27D36BB9" w14:textId="77777777" w:rsidR="00EB7422" w:rsidRPr="00895AF1" w:rsidRDefault="00EB7422" w:rsidP="00736BC7">
            <w:pPr>
              <w:jc w:val="left"/>
              <w:rPr>
                <w:color w:val="333333"/>
                <w:sz w:val="18"/>
                <w:szCs w:val="18"/>
              </w:rPr>
            </w:pPr>
            <w:r>
              <w:rPr>
                <w:color w:val="333333"/>
                <w:sz w:val="18"/>
                <w:szCs w:val="18"/>
              </w:rPr>
              <w:t>37.500 – 50.000 €/any</w:t>
            </w:r>
          </w:p>
        </w:tc>
        <w:tc>
          <w:tcPr>
            <w:tcW w:w="1587" w:type="dxa"/>
            <w:tcBorders>
              <w:top w:val="single" w:sz="4" w:space="0" w:color="808080"/>
              <w:bottom w:val="single" w:sz="4" w:space="0" w:color="808080"/>
            </w:tcBorders>
            <w:vAlign w:val="center"/>
          </w:tcPr>
          <w:p w14:paraId="74D85E43" w14:textId="77777777" w:rsidR="00EB7422" w:rsidRPr="00895AF1" w:rsidRDefault="00EB7422" w:rsidP="00736BC7">
            <w:pPr>
              <w:jc w:val="left"/>
              <w:rPr>
                <w:b/>
                <w:bCs/>
                <w:color w:val="333333"/>
                <w:sz w:val="18"/>
                <w:szCs w:val="18"/>
              </w:rPr>
            </w:pPr>
          </w:p>
        </w:tc>
        <w:tc>
          <w:tcPr>
            <w:tcW w:w="1134" w:type="dxa"/>
            <w:tcBorders>
              <w:top w:val="single" w:sz="4" w:space="0" w:color="808080"/>
              <w:bottom w:val="single" w:sz="4" w:space="0" w:color="808080"/>
            </w:tcBorders>
            <w:vAlign w:val="center"/>
          </w:tcPr>
          <w:p w14:paraId="2BA52A2D" w14:textId="77777777" w:rsidR="00EB7422" w:rsidRPr="00895AF1" w:rsidRDefault="00EB7422" w:rsidP="00736BC7">
            <w:pPr>
              <w:jc w:val="left"/>
              <w:rPr>
                <w:b/>
                <w:bCs/>
                <w:color w:val="333333"/>
                <w:sz w:val="18"/>
                <w:szCs w:val="18"/>
              </w:rPr>
            </w:pPr>
          </w:p>
        </w:tc>
      </w:tr>
    </w:tbl>
    <w:p w14:paraId="60B7E00B" w14:textId="77777777" w:rsidR="00EB7422" w:rsidRPr="00895AF1" w:rsidRDefault="00EB7422" w:rsidP="00EB7422">
      <w:pPr>
        <w:sectPr w:rsidR="00EB7422" w:rsidRPr="00895AF1" w:rsidSect="00A32DDA">
          <w:pgSz w:w="11906" w:h="16838"/>
          <w:pgMar w:top="1440" w:right="1440" w:bottom="1440" w:left="1440" w:header="708" w:footer="708" w:gutter="0"/>
          <w:pgNumType w:start="1"/>
          <w:cols w:space="708"/>
          <w:docGrid w:linePitch="360"/>
        </w:sectPr>
      </w:pPr>
    </w:p>
    <w:tbl>
      <w:tblPr>
        <w:tblW w:w="8897" w:type="dxa"/>
        <w:tblLayout w:type="fixed"/>
        <w:tblLook w:val="04A0" w:firstRow="1" w:lastRow="0" w:firstColumn="1" w:lastColumn="0" w:noHBand="0" w:noVBand="1"/>
      </w:tblPr>
      <w:tblGrid>
        <w:gridCol w:w="108"/>
        <w:gridCol w:w="1209"/>
        <w:gridCol w:w="108"/>
        <w:gridCol w:w="668"/>
        <w:gridCol w:w="1026"/>
        <w:gridCol w:w="121"/>
        <w:gridCol w:w="1260"/>
        <w:gridCol w:w="1260"/>
        <w:gridCol w:w="308"/>
        <w:gridCol w:w="1587"/>
        <w:gridCol w:w="1134"/>
        <w:gridCol w:w="108"/>
      </w:tblGrid>
      <w:tr w:rsidR="00EB7422" w:rsidRPr="006531FC" w14:paraId="5C1E0EFC" w14:textId="77777777" w:rsidTr="00736BC7">
        <w:trPr>
          <w:gridBefore w:val="1"/>
          <w:wBefore w:w="108" w:type="dxa"/>
          <w:trHeight w:val="1437"/>
        </w:trPr>
        <w:tc>
          <w:tcPr>
            <w:tcW w:w="1317" w:type="dxa"/>
            <w:gridSpan w:val="2"/>
            <w:tcBorders>
              <w:bottom w:val="single" w:sz="18" w:space="0" w:color="365F91"/>
            </w:tcBorders>
            <w:vAlign w:val="center"/>
          </w:tcPr>
          <w:p w14:paraId="091AF904" w14:textId="77777777" w:rsidR="00EB7422" w:rsidRPr="006531FC" w:rsidRDefault="00EB7422" w:rsidP="00736BC7">
            <w:pPr>
              <w:jc w:val="left"/>
              <w:rPr>
                <w:color w:val="333333"/>
                <w:sz w:val="18"/>
                <w:szCs w:val="18"/>
              </w:rPr>
            </w:pPr>
            <w:r w:rsidRPr="006531FC">
              <w:rPr>
                <w:noProof/>
                <w:color w:val="333333"/>
                <w:sz w:val="18"/>
                <w:szCs w:val="18"/>
                <w:lang w:eastAsia="ca-ES"/>
              </w:rPr>
              <w:lastRenderedPageBreak/>
              <w:drawing>
                <wp:inline distT="0" distB="0" distL="0" distR="0" wp14:anchorId="01EBCC34" wp14:editId="4E059485">
                  <wp:extent cx="699135" cy="845185"/>
                  <wp:effectExtent l="0" t="0" r="5715" b="0"/>
                  <wp:docPr id="23" name="Imagen 2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n 34" descr="Icono&#10;&#10;Descripción generada automáticament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99135" cy="845185"/>
                          </a:xfrm>
                          <a:prstGeom prst="rect">
                            <a:avLst/>
                          </a:prstGeom>
                        </pic:spPr>
                      </pic:pic>
                    </a:graphicData>
                  </a:graphic>
                </wp:inline>
              </w:drawing>
            </w:r>
          </w:p>
        </w:tc>
        <w:tc>
          <w:tcPr>
            <w:tcW w:w="668" w:type="dxa"/>
            <w:tcBorders>
              <w:bottom w:val="single" w:sz="18" w:space="0" w:color="365F91"/>
            </w:tcBorders>
            <w:vAlign w:val="center"/>
          </w:tcPr>
          <w:p w14:paraId="6ACFBAF5" w14:textId="77777777" w:rsidR="00EB7422" w:rsidRPr="00BC2AB8" w:rsidRDefault="00EB7422" w:rsidP="00736BC7">
            <w:pPr>
              <w:jc w:val="left"/>
              <w:rPr>
                <w:b/>
                <w:color w:val="70AD47" w:themeColor="accent6"/>
                <w:sz w:val="24"/>
              </w:rPr>
            </w:pPr>
            <w:r>
              <w:rPr>
                <w:b/>
                <w:color w:val="70AD47" w:themeColor="accent6"/>
                <w:sz w:val="24"/>
              </w:rPr>
              <w:t>8</w:t>
            </w:r>
          </w:p>
        </w:tc>
        <w:tc>
          <w:tcPr>
            <w:tcW w:w="6804" w:type="dxa"/>
            <w:gridSpan w:val="8"/>
            <w:tcBorders>
              <w:bottom w:val="single" w:sz="18" w:space="0" w:color="365F91"/>
            </w:tcBorders>
            <w:vAlign w:val="center"/>
          </w:tcPr>
          <w:p w14:paraId="3E444529" w14:textId="77777777" w:rsidR="00EB7422" w:rsidRPr="006531FC" w:rsidRDefault="00EB7422" w:rsidP="00736BC7">
            <w:pPr>
              <w:jc w:val="left"/>
              <w:rPr>
                <w:b/>
                <w:color w:val="333333"/>
                <w:sz w:val="24"/>
              </w:rPr>
            </w:pPr>
            <w:r w:rsidRPr="006531FC">
              <w:rPr>
                <w:b/>
                <w:color w:val="333333"/>
                <w:sz w:val="24"/>
              </w:rPr>
              <w:t>7.1 Definir la infraestructura verda del municipi, planificar per preservar-la i destinar fons per al seu manteniment</w:t>
            </w:r>
          </w:p>
        </w:tc>
      </w:tr>
      <w:tr w:rsidR="00EB7422" w:rsidRPr="00895AF1" w14:paraId="413E5B01" w14:textId="77777777" w:rsidTr="00736BC7">
        <w:trPr>
          <w:gridAfter w:val="1"/>
          <w:wAfter w:w="108" w:type="dxa"/>
          <w:trHeight w:val="848"/>
        </w:trPr>
        <w:tc>
          <w:tcPr>
            <w:tcW w:w="1317" w:type="dxa"/>
            <w:gridSpan w:val="2"/>
            <w:tcBorders>
              <w:top w:val="single" w:sz="18" w:space="0" w:color="365F91"/>
              <w:bottom w:val="single" w:sz="4" w:space="0" w:color="808080"/>
            </w:tcBorders>
            <w:vAlign w:val="center"/>
          </w:tcPr>
          <w:p w14:paraId="0831B244" w14:textId="77777777" w:rsidR="00EB7422" w:rsidRPr="00895AF1" w:rsidRDefault="00EB7422" w:rsidP="00736BC7">
            <w:pPr>
              <w:jc w:val="left"/>
              <w:rPr>
                <w:color w:val="333333"/>
                <w:sz w:val="18"/>
                <w:szCs w:val="18"/>
              </w:rPr>
            </w:pPr>
            <w:r w:rsidRPr="00895AF1">
              <w:rPr>
                <w:b/>
                <w:bCs/>
                <w:color w:val="333333"/>
                <w:sz w:val="18"/>
                <w:szCs w:val="18"/>
              </w:rPr>
              <w:t>Sector</w:t>
            </w:r>
          </w:p>
        </w:tc>
        <w:tc>
          <w:tcPr>
            <w:tcW w:w="1923" w:type="dxa"/>
            <w:gridSpan w:val="4"/>
            <w:tcBorders>
              <w:top w:val="single" w:sz="18" w:space="0" w:color="365F91"/>
              <w:bottom w:val="single" w:sz="4" w:space="0" w:color="808080"/>
            </w:tcBorders>
            <w:vAlign w:val="center"/>
          </w:tcPr>
          <w:p w14:paraId="75909093" w14:textId="77777777" w:rsidR="00EB7422" w:rsidRPr="00895AF1" w:rsidRDefault="00EB7422" w:rsidP="00736BC7">
            <w:pPr>
              <w:jc w:val="left"/>
              <w:rPr>
                <w:color w:val="333333"/>
                <w:sz w:val="18"/>
                <w:szCs w:val="18"/>
              </w:rPr>
            </w:pPr>
            <w:r w:rsidRPr="00895AF1">
              <w:rPr>
                <w:color w:val="333333"/>
                <w:sz w:val="18"/>
                <w:szCs w:val="18"/>
              </w:rPr>
              <w:t>MEDI AMBIENT I BIODIVERSITAT</w:t>
            </w:r>
          </w:p>
        </w:tc>
        <w:tc>
          <w:tcPr>
            <w:tcW w:w="2520" w:type="dxa"/>
            <w:gridSpan w:val="2"/>
            <w:tcBorders>
              <w:top w:val="single" w:sz="18" w:space="0" w:color="365F91"/>
              <w:bottom w:val="single" w:sz="4" w:space="0" w:color="808080"/>
            </w:tcBorders>
            <w:vAlign w:val="center"/>
          </w:tcPr>
          <w:p w14:paraId="4607483F" w14:textId="77777777" w:rsidR="00EB7422" w:rsidRPr="00895AF1" w:rsidRDefault="00EB7422" w:rsidP="00736BC7">
            <w:pPr>
              <w:jc w:val="left"/>
              <w:rPr>
                <w:color w:val="333333"/>
                <w:sz w:val="18"/>
                <w:szCs w:val="18"/>
              </w:rPr>
            </w:pPr>
            <w:r w:rsidRPr="00895AF1">
              <w:rPr>
                <w:b/>
                <w:bCs/>
                <w:color w:val="333333"/>
                <w:sz w:val="18"/>
                <w:szCs w:val="18"/>
              </w:rPr>
              <w:t>Impactes climàtics tractats</w:t>
            </w:r>
          </w:p>
        </w:tc>
        <w:tc>
          <w:tcPr>
            <w:tcW w:w="3029" w:type="dxa"/>
            <w:gridSpan w:val="3"/>
            <w:tcBorders>
              <w:top w:val="single" w:sz="18" w:space="0" w:color="365F91"/>
              <w:bottom w:val="single" w:sz="4" w:space="0" w:color="808080"/>
            </w:tcBorders>
            <w:vAlign w:val="center"/>
          </w:tcPr>
          <w:p w14:paraId="206B61A5" w14:textId="77777777" w:rsidR="00EB7422" w:rsidRPr="00895AF1" w:rsidRDefault="00EB7422" w:rsidP="00736BC7">
            <w:pPr>
              <w:jc w:val="left"/>
              <w:rPr>
                <w:color w:val="333333"/>
                <w:sz w:val="18"/>
                <w:szCs w:val="18"/>
              </w:rPr>
            </w:pPr>
            <w:r w:rsidRPr="00895AF1">
              <w:rPr>
                <w:color w:val="333333"/>
                <w:sz w:val="18"/>
                <w:szCs w:val="18"/>
              </w:rPr>
              <w:t>Sequeres i escassetat d'aigua</w:t>
            </w:r>
          </w:p>
          <w:p w14:paraId="528DB8BA" w14:textId="77777777" w:rsidR="00EB7422" w:rsidRPr="00895AF1" w:rsidRDefault="00EB7422" w:rsidP="00736BC7">
            <w:pPr>
              <w:jc w:val="left"/>
              <w:rPr>
                <w:color w:val="333333"/>
                <w:sz w:val="18"/>
                <w:szCs w:val="18"/>
              </w:rPr>
            </w:pPr>
            <w:r w:rsidRPr="00895AF1">
              <w:rPr>
                <w:color w:val="333333"/>
                <w:sz w:val="18"/>
                <w:szCs w:val="18"/>
              </w:rPr>
              <w:t>Risc d’incendi</w:t>
            </w:r>
          </w:p>
          <w:p w14:paraId="21F4A3D8" w14:textId="77777777" w:rsidR="00EB7422" w:rsidRPr="00895AF1" w:rsidRDefault="00EB7422" w:rsidP="00736BC7">
            <w:pPr>
              <w:jc w:val="left"/>
              <w:rPr>
                <w:color w:val="333333"/>
                <w:sz w:val="18"/>
                <w:szCs w:val="18"/>
              </w:rPr>
            </w:pPr>
            <w:r w:rsidRPr="00895AF1">
              <w:rPr>
                <w:color w:val="333333"/>
                <w:sz w:val="18"/>
                <w:szCs w:val="18"/>
              </w:rPr>
              <w:t>Onades de calor (calor extrema)</w:t>
            </w:r>
          </w:p>
        </w:tc>
      </w:tr>
      <w:tr w:rsidR="00EB7422" w:rsidRPr="00895AF1" w14:paraId="30584880" w14:textId="77777777" w:rsidTr="00736BC7">
        <w:trPr>
          <w:gridAfter w:val="1"/>
          <w:wAfter w:w="108" w:type="dxa"/>
          <w:trHeight w:val="691"/>
        </w:trPr>
        <w:tc>
          <w:tcPr>
            <w:tcW w:w="1317" w:type="dxa"/>
            <w:gridSpan w:val="2"/>
            <w:tcBorders>
              <w:top w:val="single" w:sz="4" w:space="0" w:color="808080"/>
              <w:bottom w:val="single" w:sz="4" w:space="0" w:color="808080"/>
            </w:tcBorders>
            <w:vAlign w:val="center"/>
          </w:tcPr>
          <w:p w14:paraId="1035FE6C" w14:textId="77777777" w:rsidR="00EB7422" w:rsidRPr="00895AF1" w:rsidRDefault="00EB7422" w:rsidP="00736BC7">
            <w:pPr>
              <w:jc w:val="left"/>
              <w:rPr>
                <w:color w:val="333333"/>
                <w:sz w:val="18"/>
                <w:szCs w:val="18"/>
              </w:rPr>
            </w:pPr>
            <w:r w:rsidRPr="00895AF1">
              <w:rPr>
                <w:b/>
                <w:bCs/>
                <w:color w:val="333333"/>
                <w:sz w:val="18"/>
                <w:szCs w:val="18"/>
              </w:rPr>
              <w:t>Estat</w:t>
            </w:r>
          </w:p>
        </w:tc>
        <w:tc>
          <w:tcPr>
            <w:tcW w:w="1923" w:type="dxa"/>
            <w:gridSpan w:val="4"/>
            <w:tcBorders>
              <w:top w:val="single" w:sz="4" w:space="0" w:color="808080"/>
              <w:bottom w:val="single" w:sz="4" w:space="0" w:color="808080"/>
            </w:tcBorders>
            <w:vAlign w:val="center"/>
          </w:tcPr>
          <w:p w14:paraId="026E2C89" w14:textId="77777777" w:rsidR="00EB7422" w:rsidRPr="00895AF1" w:rsidRDefault="00EB7422" w:rsidP="00736BC7">
            <w:pPr>
              <w:jc w:val="left"/>
              <w:rPr>
                <w:color w:val="333333"/>
                <w:sz w:val="18"/>
                <w:szCs w:val="18"/>
              </w:rPr>
            </w:pPr>
            <w:r w:rsidRPr="00895AF1">
              <w:rPr>
                <w:color w:val="333333"/>
                <w:sz w:val="18"/>
                <w:szCs w:val="18"/>
              </w:rPr>
              <w:t>No iniciat</w:t>
            </w:r>
          </w:p>
        </w:tc>
        <w:tc>
          <w:tcPr>
            <w:tcW w:w="2520" w:type="dxa"/>
            <w:gridSpan w:val="2"/>
            <w:tcBorders>
              <w:top w:val="single" w:sz="4" w:space="0" w:color="808080"/>
              <w:bottom w:val="single" w:sz="4" w:space="0" w:color="808080"/>
            </w:tcBorders>
            <w:vAlign w:val="center"/>
          </w:tcPr>
          <w:p w14:paraId="57AF3931" w14:textId="77777777" w:rsidR="00EB7422" w:rsidRPr="00895AF1" w:rsidRDefault="00EB7422" w:rsidP="00736BC7">
            <w:pPr>
              <w:jc w:val="left"/>
              <w:rPr>
                <w:color w:val="333333"/>
                <w:sz w:val="18"/>
                <w:szCs w:val="18"/>
              </w:rPr>
            </w:pPr>
            <w:r w:rsidRPr="00895AF1">
              <w:rPr>
                <w:b/>
                <w:bCs/>
                <w:color w:val="333333"/>
                <w:sz w:val="18"/>
                <w:szCs w:val="18"/>
              </w:rPr>
              <w:t>Origen</w:t>
            </w:r>
          </w:p>
        </w:tc>
        <w:tc>
          <w:tcPr>
            <w:tcW w:w="3029" w:type="dxa"/>
            <w:gridSpan w:val="3"/>
            <w:tcBorders>
              <w:top w:val="single" w:sz="4" w:space="0" w:color="808080"/>
              <w:bottom w:val="single" w:sz="4" w:space="0" w:color="808080"/>
            </w:tcBorders>
            <w:vAlign w:val="center"/>
          </w:tcPr>
          <w:p w14:paraId="7831FA32" w14:textId="77777777" w:rsidR="00EB7422" w:rsidRPr="00895AF1" w:rsidRDefault="00EB7422" w:rsidP="00736BC7">
            <w:pPr>
              <w:jc w:val="left"/>
              <w:rPr>
                <w:color w:val="333333"/>
                <w:sz w:val="18"/>
                <w:szCs w:val="18"/>
              </w:rPr>
            </w:pPr>
            <w:r w:rsidRPr="00895AF1">
              <w:rPr>
                <w:color w:val="333333"/>
                <w:sz w:val="18"/>
                <w:szCs w:val="18"/>
              </w:rPr>
              <w:t>Autoritat local</w:t>
            </w:r>
          </w:p>
        </w:tc>
      </w:tr>
      <w:tr w:rsidR="00EB7422" w:rsidRPr="00895AF1" w14:paraId="47FA2798" w14:textId="77777777" w:rsidTr="00736BC7">
        <w:trPr>
          <w:gridAfter w:val="1"/>
          <w:wAfter w:w="108" w:type="dxa"/>
          <w:trHeight w:val="3270"/>
        </w:trPr>
        <w:tc>
          <w:tcPr>
            <w:tcW w:w="1317" w:type="dxa"/>
            <w:gridSpan w:val="2"/>
            <w:tcBorders>
              <w:top w:val="single" w:sz="4" w:space="0" w:color="808080"/>
              <w:bottom w:val="single" w:sz="4" w:space="0" w:color="808080"/>
            </w:tcBorders>
          </w:tcPr>
          <w:p w14:paraId="45E2258D" w14:textId="77777777" w:rsidR="00EB7422" w:rsidRPr="00895AF1" w:rsidRDefault="00EB7422" w:rsidP="00736BC7">
            <w:pPr>
              <w:spacing w:before="360" w:line="276" w:lineRule="auto"/>
              <w:jc w:val="left"/>
              <w:rPr>
                <w:b/>
                <w:bCs/>
                <w:color w:val="333333"/>
                <w:sz w:val="18"/>
                <w:szCs w:val="18"/>
              </w:rPr>
            </w:pPr>
            <w:r w:rsidRPr="00895AF1">
              <w:rPr>
                <w:b/>
                <w:bCs/>
                <w:color w:val="333333"/>
                <w:sz w:val="18"/>
                <w:szCs w:val="18"/>
              </w:rPr>
              <w:t>Descripció</w:t>
            </w:r>
          </w:p>
        </w:tc>
        <w:tc>
          <w:tcPr>
            <w:tcW w:w="7472" w:type="dxa"/>
            <w:gridSpan w:val="9"/>
            <w:tcBorders>
              <w:top w:val="single" w:sz="4" w:space="0" w:color="808080"/>
              <w:bottom w:val="single" w:sz="4" w:space="0" w:color="808080"/>
            </w:tcBorders>
          </w:tcPr>
          <w:p w14:paraId="0FC75DE7" w14:textId="77777777" w:rsidR="00EB7422" w:rsidRPr="00176DB0" w:rsidRDefault="00EB7422" w:rsidP="00736BC7">
            <w:pPr>
              <w:spacing w:before="60" w:after="60"/>
              <w:rPr>
                <w:bCs/>
                <w:color w:val="333333"/>
                <w:sz w:val="18"/>
                <w:szCs w:val="18"/>
              </w:rPr>
            </w:pPr>
            <w:r w:rsidRPr="00176DB0">
              <w:rPr>
                <w:bCs/>
                <w:color w:val="333333"/>
                <w:sz w:val="18"/>
                <w:szCs w:val="18"/>
              </w:rPr>
              <w:t xml:space="preserve">Segons la Comissió Europea, la infraestructura verda és “Una xarxa de zones naturals i </w:t>
            </w:r>
            <w:proofErr w:type="spellStart"/>
            <w:r w:rsidRPr="00176DB0">
              <w:rPr>
                <w:bCs/>
                <w:color w:val="333333"/>
                <w:sz w:val="18"/>
                <w:szCs w:val="18"/>
              </w:rPr>
              <w:t>seminaturals</w:t>
            </w:r>
            <w:proofErr w:type="spellEnd"/>
            <w:r w:rsidRPr="00176DB0">
              <w:rPr>
                <w:bCs/>
                <w:color w:val="333333"/>
                <w:sz w:val="18"/>
                <w:szCs w:val="18"/>
              </w:rPr>
              <w:t xml:space="preserve"> i d'altres elements ambientals, planificada de forma estratègica, dissenyada i gestionada per la prestació d'una extensa gamma de serveis dels ecosistemes. Aquesta infraestructura incorpora espais verds (o blaus en el cas dels ecosistemes aquàtics) i altres elements físics d'espais terrestres (incloses les zones costaneres) i marines. En els espais terrestres, la infraestructura verda és present en els entorns rurals i urbans.”</w:t>
            </w:r>
          </w:p>
          <w:p w14:paraId="6E6A2BED" w14:textId="77777777" w:rsidR="00EB7422" w:rsidRPr="00176DB0" w:rsidRDefault="00EB7422" w:rsidP="00736BC7">
            <w:pPr>
              <w:spacing w:before="60" w:after="60"/>
              <w:rPr>
                <w:bCs/>
                <w:color w:val="333333"/>
                <w:sz w:val="18"/>
                <w:szCs w:val="18"/>
              </w:rPr>
            </w:pPr>
            <w:r w:rsidRPr="00176DB0">
              <w:rPr>
                <w:bCs/>
                <w:color w:val="333333"/>
                <w:sz w:val="18"/>
                <w:szCs w:val="18"/>
              </w:rPr>
              <w:t xml:space="preserve">Degut als efectes del canvi climàtic com l’increment de temperatura, l’increment del risc d'incendi, la major recurrència, intensitat i duració de les sequeres, així com d'onades de calor, la infraestructura verda del municipi (zones forestals, parcs i jardins, horts, zones protegides, vegetació dunar, vegetació interior d’illa, façanes verdes, etc.) pot veure's afectada i perjudicada, posant en perill les seves funcions ecològiques. </w:t>
            </w:r>
          </w:p>
          <w:p w14:paraId="7A240819" w14:textId="77777777" w:rsidR="00EB7422" w:rsidRPr="00176DB0" w:rsidRDefault="00EB7422" w:rsidP="00736BC7">
            <w:pPr>
              <w:spacing w:before="60" w:after="60"/>
              <w:rPr>
                <w:bCs/>
                <w:color w:val="333333"/>
                <w:sz w:val="18"/>
                <w:szCs w:val="18"/>
              </w:rPr>
            </w:pPr>
            <w:r w:rsidRPr="00176DB0">
              <w:rPr>
                <w:bCs/>
                <w:color w:val="333333"/>
                <w:sz w:val="18"/>
                <w:szCs w:val="18"/>
              </w:rPr>
              <w:t>En aquest sentit, des de l’ajuntament realitzar les accions següents:</w:t>
            </w:r>
          </w:p>
          <w:p w14:paraId="5357A197" w14:textId="77777777" w:rsidR="00EB7422" w:rsidRPr="00176DB0" w:rsidRDefault="00EB7422" w:rsidP="00736BC7">
            <w:pPr>
              <w:numPr>
                <w:ilvl w:val="0"/>
                <w:numId w:val="37"/>
              </w:numPr>
              <w:spacing w:before="60" w:after="60"/>
              <w:rPr>
                <w:bCs/>
                <w:color w:val="333333"/>
                <w:sz w:val="18"/>
                <w:szCs w:val="18"/>
              </w:rPr>
            </w:pPr>
            <w:r w:rsidRPr="00176DB0">
              <w:rPr>
                <w:bCs/>
                <w:color w:val="333333"/>
                <w:sz w:val="18"/>
                <w:szCs w:val="18"/>
              </w:rPr>
              <w:t xml:space="preserve">Identificar i definir la infraestructura verda del municipi. Consultar diverses fonts d’informació per fer-ho, com cartografia municipal disponible (mapes topogràfics, ortofotomapes, cartografia temàtica, índex </w:t>
            </w:r>
            <w:proofErr w:type="spellStart"/>
            <w:r w:rsidRPr="00176DB0">
              <w:rPr>
                <w:bCs/>
                <w:color w:val="333333"/>
                <w:sz w:val="18"/>
                <w:szCs w:val="18"/>
              </w:rPr>
              <w:t>NDVI</w:t>
            </w:r>
            <w:proofErr w:type="spellEnd"/>
            <w:r w:rsidRPr="00176DB0">
              <w:rPr>
                <w:bCs/>
                <w:color w:val="333333"/>
                <w:sz w:val="18"/>
                <w:szCs w:val="18"/>
              </w:rPr>
              <w:t xml:space="preserve"> o </w:t>
            </w:r>
            <w:proofErr w:type="spellStart"/>
            <w:r w:rsidRPr="00176DB0">
              <w:rPr>
                <w:bCs/>
                <w:color w:val="333333"/>
                <w:sz w:val="18"/>
                <w:szCs w:val="18"/>
              </w:rPr>
              <w:t>Normalized</w:t>
            </w:r>
            <w:proofErr w:type="spellEnd"/>
            <w:r w:rsidRPr="00176DB0">
              <w:rPr>
                <w:bCs/>
                <w:color w:val="333333"/>
                <w:sz w:val="18"/>
                <w:szCs w:val="18"/>
              </w:rPr>
              <w:t xml:space="preserve"> </w:t>
            </w:r>
            <w:proofErr w:type="spellStart"/>
            <w:r w:rsidRPr="00176DB0">
              <w:rPr>
                <w:bCs/>
                <w:color w:val="333333"/>
                <w:sz w:val="18"/>
                <w:szCs w:val="18"/>
              </w:rPr>
              <w:t>Difference</w:t>
            </w:r>
            <w:proofErr w:type="spellEnd"/>
            <w:r w:rsidRPr="00176DB0">
              <w:rPr>
                <w:bCs/>
                <w:color w:val="333333"/>
                <w:sz w:val="18"/>
                <w:szCs w:val="18"/>
              </w:rPr>
              <w:t xml:space="preserve"> </w:t>
            </w:r>
            <w:proofErr w:type="spellStart"/>
            <w:r w:rsidRPr="00176DB0">
              <w:rPr>
                <w:bCs/>
                <w:color w:val="333333"/>
                <w:sz w:val="18"/>
                <w:szCs w:val="18"/>
              </w:rPr>
              <w:t>Vegetation</w:t>
            </w:r>
            <w:proofErr w:type="spellEnd"/>
            <w:r w:rsidRPr="00176DB0">
              <w:rPr>
                <w:bCs/>
                <w:color w:val="333333"/>
                <w:sz w:val="18"/>
                <w:szCs w:val="18"/>
              </w:rPr>
              <w:t xml:space="preserve"> </w:t>
            </w:r>
            <w:proofErr w:type="spellStart"/>
            <w:r w:rsidRPr="00176DB0">
              <w:rPr>
                <w:bCs/>
                <w:color w:val="333333"/>
                <w:sz w:val="18"/>
                <w:szCs w:val="18"/>
              </w:rPr>
              <w:t>Index</w:t>
            </w:r>
            <w:proofErr w:type="spellEnd"/>
            <w:r w:rsidRPr="00176DB0">
              <w:rPr>
                <w:bCs/>
                <w:color w:val="333333"/>
                <w:sz w:val="18"/>
                <w:szCs w:val="18"/>
              </w:rPr>
              <w:t xml:space="preserve"> etc.), entre altres fonts disponibles al municipi, a partir de les quals es pot fer una aproximació de la distribució territorial de la infraestructura verda al municipi. Realitzar un mapa de la infraestructura verda del municipi (en sòl urbà i sòl no urbanitzable): connectors ecològics, espais singulars o amb hàbitats d’interès comunitari o espècies protegides, espais naturals ben conservats, boscos madurs, espais verds d’interès social i cultural, etc.</w:t>
            </w:r>
          </w:p>
          <w:p w14:paraId="63DEF718" w14:textId="77777777" w:rsidR="00EB7422" w:rsidRPr="00176DB0" w:rsidRDefault="00EB7422" w:rsidP="00736BC7">
            <w:pPr>
              <w:numPr>
                <w:ilvl w:val="0"/>
                <w:numId w:val="37"/>
              </w:numPr>
              <w:spacing w:before="60" w:after="60"/>
              <w:rPr>
                <w:bCs/>
                <w:color w:val="333333"/>
                <w:sz w:val="18"/>
                <w:szCs w:val="18"/>
              </w:rPr>
            </w:pPr>
            <w:r w:rsidRPr="00176DB0">
              <w:rPr>
                <w:bCs/>
                <w:color w:val="333333"/>
                <w:sz w:val="18"/>
                <w:szCs w:val="18"/>
              </w:rPr>
              <w:t>Definir els reptes, objectius i compromisos del govern municipal en relació amb aquesta infraestructura verda, la conservació del verd i de la diversitat biològica del municipi, tant dels impactes del canvi climàtic com d'altres. Obrir un espai de debat amb els agents rellevants del territori (sector agrícola, forestal, administració, ciutadania, etc.), si s’escau, a través de jornades de participació on es pugui debatre sobre aquests objectius i compromisos i on es puguin intercanviar coneixements i eines per aconseguir-los i escoltar les dificultats i necessitats del territori per part dels diferents agents envers la conservació de la infraestructura verda.</w:t>
            </w:r>
          </w:p>
          <w:p w14:paraId="7BBA3A5E" w14:textId="77777777" w:rsidR="00EB7422" w:rsidRPr="00176DB0" w:rsidRDefault="00EB7422" w:rsidP="00736BC7">
            <w:pPr>
              <w:numPr>
                <w:ilvl w:val="0"/>
                <w:numId w:val="37"/>
              </w:numPr>
              <w:spacing w:before="60" w:after="60"/>
              <w:rPr>
                <w:bCs/>
                <w:color w:val="333333"/>
                <w:sz w:val="18"/>
                <w:szCs w:val="18"/>
              </w:rPr>
            </w:pPr>
            <w:r w:rsidRPr="00176DB0">
              <w:rPr>
                <w:bCs/>
                <w:color w:val="333333"/>
                <w:sz w:val="18"/>
                <w:szCs w:val="18"/>
              </w:rPr>
              <w:t>Desenvolupar un pla d'acció a curt, mig i llarg termini en base a l’anterior, per aconseguir una infraestructura ecològica que produeixi beneficis per a les persones i pel medi ambient, i que redueixi la vulnerabilitat del municipi als impactes del canvi climàtic.</w:t>
            </w:r>
          </w:p>
          <w:p w14:paraId="325E2282" w14:textId="77777777" w:rsidR="00EB7422" w:rsidRPr="00176DB0" w:rsidRDefault="00EB7422" w:rsidP="00736BC7">
            <w:pPr>
              <w:numPr>
                <w:ilvl w:val="0"/>
                <w:numId w:val="37"/>
              </w:numPr>
              <w:spacing w:before="60" w:after="60"/>
              <w:rPr>
                <w:bCs/>
                <w:color w:val="333333"/>
                <w:sz w:val="18"/>
                <w:szCs w:val="18"/>
              </w:rPr>
            </w:pPr>
            <w:r w:rsidRPr="00176DB0">
              <w:rPr>
                <w:bCs/>
                <w:color w:val="333333"/>
                <w:sz w:val="18"/>
                <w:szCs w:val="18"/>
              </w:rPr>
              <w:t>Destinar una part de l'Impost sobre Béns i Immobles (IBI) a un fons per al manteniment d'aquesta infraestructura verda (proposta de la Xarxa per la Conservació de la Natura). Cercar fons de finançament per a la conservació del medi natural (com per exemple el conveni entre Diputació de Girona i l’obra social de La Caixa, Pla de serveis de conservació de la Diputació de Girona).</w:t>
            </w:r>
          </w:p>
          <w:p w14:paraId="605EA087" w14:textId="77777777" w:rsidR="00EB7422" w:rsidRPr="00176DB0" w:rsidRDefault="00EB7422" w:rsidP="00736BC7">
            <w:pPr>
              <w:numPr>
                <w:ilvl w:val="0"/>
                <w:numId w:val="37"/>
              </w:numPr>
              <w:spacing w:before="60" w:after="60"/>
              <w:rPr>
                <w:bCs/>
                <w:color w:val="333333"/>
                <w:sz w:val="18"/>
                <w:szCs w:val="18"/>
              </w:rPr>
            </w:pPr>
            <w:r w:rsidRPr="00176DB0">
              <w:rPr>
                <w:bCs/>
                <w:color w:val="333333"/>
                <w:sz w:val="18"/>
                <w:szCs w:val="18"/>
              </w:rPr>
              <w:t>Realitzar accions de sensibilització i comunicació a la població.</w:t>
            </w:r>
          </w:p>
          <w:p w14:paraId="294149F0" w14:textId="77777777" w:rsidR="00EB7422" w:rsidRDefault="00EB7422" w:rsidP="00736BC7">
            <w:pPr>
              <w:spacing w:before="60" w:after="60"/>
              <w:rPr>
                <w:bCs/>
                <w:color w:val="333333"/>
                <w:sz w:val="18"/>
                <w:szCs w:val="18"/>
              </w:rPr>
            </w:pPr>
            <w:r w:rsidRPr="00176DB0">
              <w:rPr>
                <w:bCs/>
                <w:color w:val="333333"/>
                <w:sz w:val="18"/>
                <w:szCs w:val="18"/>
              </w:rPr>
              <w:t>Aquesta acció va més enllà dels espais naturals protegits reconeguts per la legislació específica i inclou també altres espais naturals i agrícoles i els espais urbans i periurbans que puguin formar part d'aquesta infraestructura verda per aplicar uns sistema de gestió i una mirada globals als serveis ecosistèmics (inclosos el gaudi i la salut) que presten.</w:t>
            </w:r>
          </w:p>
          <w:p w14:paraId="48BE4F6F" w14:textId="77777777" w:rsidR="00EB7422" w:rsidRPr="00895AF1" w:rsidRDefault="00EB7422" w:rsidP="00736BC7">
            <w:pPr>
              <w:spacing w:before="60" w:after="60"/>
              <w:rPr>
                <w:bCs/>
                <w:color w:val="333333"/>
                <w:sz w:val="18"/>
                <w:szCs w:val="18"/>
              </w:rPr>
            </w:pPr>
            <w:r w:rsidRPr="00063500">
              <w:rPr>
                <w:bCs/>
                <w:color w:val="333333"/>
                <w:sz w:val="18"/>
                <w:szCs w:val="18"/>
              </w:rPr>
              <w:t>El cost indicat és el de redacció d’un Pla d’Infraestructura Verda. La Diputació de Girona ofereix suport a la redacció d’aquest tipus de plans.</w:t>
            </w:r>
          </w:p>
        </w:tc>
      </w:tr>
      <w:tr w:rsidR="00EB7422" w:rsidRPr="00895AF1" w14:paraId="5959BDB8" w14:textId="77777777" w:rsidTr="00736BC7">
        <w:trPr>
          <w:gridAfter w:val="1"/>
          <w:wAfter w:w="108" w:type="dxa"/>
        </w:trPr>
        <w:tc>
          <w:tcPr>
            <w:tcW w:w="1317" w:type="dxa"/>
            <w:gridSpan w:val="2"/>
            <w:tcBorders>
              <w:top w:val="single" w:sz="4" w:space="0" w:color="808080"/>
            </w:tcBorders>
            <w:vAlign w:val="center"/>
          </w:tcPr>
          <w:p w14:paraId="62CDDCFD" w14:textId="77777777" w:rsidR="00EB7422" w:rsidRPr="00895AF1" w:rsidRDefault="00EB7422" w:rsidP="00736BC7">
            <w:pPr>
              <w:jc w:val="left"/>
              <w:rPr>
                <w:b/>
                <w:bCs/>
                <w:color w:val="333333"/>
                <w:sz w:val="18"/>
                <w:szCs w:val="18"/>
              </w:rPr>
            </w:pPr>
            <w:r w:rsidRPr="00895AF1">
              <w:rPr>
                <w:b/>
                <w:bCs/>
                <w:color w:val="333333"/>
                <w:sz w:val="18"/>
                <w:szCs w:val="18"/>
              </w:rPr>
              <w:t xml:space="preserve">Any d’inici </w:t>
            </w:r>
          </w:p>
        </w:tc>
        <w:tc>
          <w:tcPr>
            <w:tcW w:w="1802" w:type="dxa"/>
            <w:gridSpan w:val="3"/>
            <w:tcBorders>
              <w:top w:val="single" w:sz="4" w:space="0" w:color="808080"/>
            </w:tcBorders>
            <w:vAlign w:val="center"/>
          </w:tcPr>
          <w:p w14:paraId="0EA3CFE6" w14:textId="77777777" w:rsidR="00EB7422" w:rsidRPr="00895AF1" w:rsidRDefault="00EB7422" w:rsidP="00736BC7">
            <w:pPr>
              <w:jc w:val="left"/>
              <w:rPr>
                <w:b/>
                <w:bCs/>
                <w:color w:val="333333"/>
                <w:sz w:val="18"/>
                <w:szCs w:val="18"/>
              </w:rPr>
            </w:pPr>
            <w:r w:rsidRPr="00895AF1">
              <w:rPr>
                <w:b/>
                <w:bCs/>
                <w:color w:val="333333"/>
                <w:sz w:val="18"/>
                <w:szCs w:val="18"/>
              </w:rPr>
              <w:t>Any de finalització</w:t>
            </w:r>
          </w:p>
        </w:tc>
        <w:tc>
          <w:tcPr>
            <w:tcW w:w="5670" w:type="dxa"/>
            <w:gridSpan w:val="6"/>
            <w:tcBorders>
              <w:top w:val="single" w:sz="4" w:space="0" w:color="808080"/>
            </w:tcBorders>
            <w:vAlign w:val="center"/>
          </w:tcPr>
          <w:p w14:paraId="3D6B52F1" w14:textId="77777777" w:rsidR="00EB7422" w:rsidRPr="00895AF1" w:rsidRDefault="00EB7422" w:rsidP="00736BC7">
            <w:pPr>
              <w:jc w:val="left"/>
              <w:rPr>
                <w:color w:val="333333"/>
                <w:sz w:val="18"/>
                <w:szCs w:val="18"/>
              </w:rPr>
            </w:pPr>
            <w:r w:rsidRPr="00895AF1">
              <w:rPr>
                <w:b/>
                <w:bCs/>
                <w:color w:val="333333"/>
                <w:sz w:val="18"/>
                <w:szCs w:val="18"/>
              </w:rPr>
              <w:t>Organisme responsable</w:t>
            </w:r>
          </w:p>
        </w:tc>
      </w:tr>
      <w:tr w:rsidR="00EB7422" w:rsidRPr="00895AF1" w14:paraId="29213442" w14:textId="77777777" w:rsidTr="00736BC7">
        <w:trPr>
          <w:gridAfter w:val="1"/>
          <w:wAfter w:w="108" w:type="dxa"/>
          <w:trHeight w:val="845"/>
        </w:trPr>
        <w:tc>
          <w:tcPr>
            <w:tcW w:w="1317" w:type="dxa"/>
            <w:gridSpan w:val="2"/>
            <w:tcBorders>
              <w:bottom w:val="single" w:sz="4" w:space="0" w:color="808080"/>
            </w:tcBorders>
            <w:vAlign w:val="center"/>
          </w:tcPr>
          <w:p w14:paraId="62D01156" w14:textId="77777777" w:rsidR="00EB7422" w:rsidRPr="00895AF1" w:rsidRDefault="00EB7422" w:rsidP="00736BC7">
            <w:pPr>
              <w:jc w:val="center"/>
              <w:rPr>
                <w:bCs/>
                <w:color w:val="333333"/>
                <w:sz w:val="18"/>
                <w:szCs w:val="18"/>
              </w:rPr>
            </w:pPr>
            <w:r>
              <w:rPr>
                <w:bCs/>
                <w:color w:val="333333"/>
                <w:sz w:val="18"/>
                <w:szCs w:val="18"/>
              </w:rPr>
              <w:lastRenderedPageBreak/>
              <w:t>2024</w:t>
            </w:r>
          </w:p>
        </w:tc>
        <w:tc>
          <w:tcPr>
            <w:tcW w:w="1802" w:type="dxa"/>
            <w:gridSpan w:val="3"/>
            <w:tcBorders>
              <w:bottom w:val="single" w:sz="4" w:space="0" w:color="808080"/>
            </w:tcBorders>
            <w:vAlign w:val="center"/>
          </w:tcPr>
          <w:p w14:paraId="6335F3BF" w14:textId="77777777" w:rsidR="00EB7422" w:rsidRPr="00895AF1" w:rsidRDefault="00EB7422" w:rsidP="00736BC7">
            <w:pPr>
              <w:jc w:val="center"/>
              <w:rPr>
                <w:bCs/>
                <w:color w:val="333333"/>
                <w:sz w:val="18"/>
                <w:szCs w:val="18"/>
              </w:rPr>
            </w:pPr>
            <w:r w:rsidRPr="00895AF1">
              <w:rPr>
                <w:bCs/>
                <w:color w:val="333333"/>
                <w:sz w:val="18"/>
                <w:szCs w:val="18"/>
              </w:rPr>
              <w:t>2025</w:t>
            </w:r>
          </w:p>
        </w:tc>
        <w:tc>
          <w:tcPr>
            <w:tcW w:w="5670" w:type="dxa"/>
            <w:gridSpan w:val="6"/>
            <w:tcBorders>
              <w:bottom w:val="single" w:sz="4" w:space="0" w:color="808080"/>
            </w:tcBorders>
            <w:vAlign w:val="center"/>
          </w:tcPr>
          <w:p w14:paraId="27D4C89F" w14:textId="77777777" w:rsidR="00EB7422" w:rsidRPr="00895AF1" w:rsidRDefault="00EB7422" w:rsidP="00736BC7">
            <w:pPr>
              <w:jc w:val="left"/>
              <w:rPr>
                <w:color w:val="333333"/>
                <w:sz w:val="18"/>
                <w:szCs w:val="18"/>
              </w:rPr>
            </w:pPr>
            <w:r w:rsidRPr="00895AF1">
              <w:rPr>
                <w:color w:val="333333"/>
                <w:sz w:val="18"/>
                <w:szCs w:val="18"/>
              </w:rPr>
              <w:t>Ajuntament</w:t>
            </w:r>
          </w:p>
        </w:tc>
      </w:tr>
      <w:tr w:rsidR="00EB7422" w:rsidRPr="00895AF1" w14:paraId="03237277" w14:textId="77777777" w:rsidTr="00736BC7">
        <w:trPr>
          <w:gridAfter w:val="1"/>
          <w:wAfter w:w="108" w:type="dxa"/>
          <w:trHeight w:val="838"/>
        </w:trPr>
        <w:tc>
          <w:tcPr>
            <w:tcW w:w="1317" w:type="dxa"/>
            <w:gridSpan w:val="2"/>
            <w:tcBorders>
              <w:top w:val="single" w:sz="4" w:space="0" w:color="808080"/>
              <w:bottom w:val="single" w:sz="4" w:space="0" w:color="808080"/>
            </w:tcBorders>
            <w:vAlign w:val="center"/>
          </w:tcPr>
          <w:p w14:paraId="79DEA02A" w14:textId="77777777" w:rsidR="00EB7422" w:rsidRPr="00895AF1" w:rsidRDefault="00EB7422" w:rsidP="00736BC7">
            <w:pPr>
              <w:jc w:val="left"/>
              <w:rPr>
                <w:b/>
                <w:bCs/>
                <w:color w:val="333333"/>
                <w:sz w:val="18"/>
                <w:szCs w:val="18"/>
              </w:rPr>
            </w:pPr>
            <w:r w:rsidRPr="00895AF1">
              <w:rPr>
                <w:b/>
                <w:bCs/>
                <w:color w:val="333333"/>
                <w:sz w:val="18"/>
                <w:szCs w:val="18"/>
              </w:rPr>
              <w:t>Parts interessades</w:t>
            </w:r>
          </w:p>
        </w:tc>
        <w:tc>
          <w:tcPr>
            <w:tcW w:w="1802" w:type="dxa"/>
            <w:gridSpan w:val="3"/>
            <w:tcBorders>
              <w:top w:val="single" w:sz="4" w:space="0" w:color="808080"/>
              <w:bottom w:val="single" w:sz="4" w:space="0" w:color="808080"/>
            </w:tcBorders>
            <w:vAlign w:val="center"/>
          </w:tcPr>
          <w:p w14:paraId="6CB36371" w14:textId="77777777" w:rsidR="00EB7422" w:rsidRPr="00895AF1" w:rsidRDefault="00EB7422" w:rsidP="00736BC7">
            <w:pPr>
              <w:jc w:val="left"/>
              <w:rPr>
                <w:bCs/>
                <w:color w:val="333333"/>
                <w:sz w:val="18"/>
                <w:szCs w:val="18"/>
              </w:rPr>
            </w:pPr>
          </w:p>
        </w:tc>
        <w:tc>
          <w:tcPr>
            <w:tcW w:w="1381" w:type="dxa"/>
            <w:gridSpan w:val="2"/>
            <w:tcBorders>
              <w:top w:val="single" w:sz="4" w:space="0" w:color="808080"/>
              <w:bottom w:val="single" w:sz="4" w:space="0" w:color="808080"/>
            </w:tcBorders>
            <w:vAlign w:val="center"/>
          </w:tcPr>
          <w:p w14:paraId="38FACD61" w14:textId="77777777" w:rsidR="00EB7422" w:rsidRPr="00895AF1" w:rsidRDefault="00EB7422" w:rsidP="00736BC7">
            <w:pPr>
              <w:jc w:val="left"/>
              <w:rPr>
                <w:b/>
                <w:bCs/>
                <w:color w:val="333333"/>
                <w:sz w:val="18"/>
                <w:szCs w:val="18"/>
              </w:rPr>
            </w:pPr>
            <w:r w:rsidRPr="00895AF1">
              <w:rPr>
                <w:b/>
                <w:bCs/>
                <w:color w:val="333333"/>
                <w:sz w:val="18"/>
                <w:szCs w:val="18"/>
              </w:rPr>
              <w:t>Contribueix a mitigació</w:t>
            </w:r>
          </w:p>
        </w:tc>
        <w:tc>
          <w:tcPr>
            <w:tcW w:w="1568" w:type="dxa"/>
            <w:gridSpan w:val="2"/>
            <w:tcBorders>
              <w:top w:val="single" w:sz="4" w:space="0" w:color="808080"/>
              <w:bottom w:val="single" w:sz="4" w:space="0" w:color="808080"/>
            </w:tcBorders>
            <w:vAlign w:val="center"/>
          </w:tcPr>
          <w:p w14:paraId="08A5C84D" w14:textId="77777777" w:rsidR="00EB7422" w:rsidRPr="00895AF1" w:rsidRDefault="00EB7422" w:rsidP="00736BC7">
            <w:pPr>
              <w:jc w:val="left"/>
              <w:rPr>
                <w:color w:val="333333"/>
                <w:sz w:val="18"/>
                <w:szCs w:val="18"/>
              </w:rPr>
            </w:pPr>
          </w:p>
        </w:tc>
        <w:tc>
          <w:tcPr>
            <w:tcW w:w="1587" w:type="dxa"/>
            <w:tcBorders>
              <w:top w:val="single" w:sz="4" w:space="0" w:color="808080"/>
              <w:bottom w:val="single" w:sz="4" w:space="0" w:color="808080"/>
            </w:tcBorders>
            <w:vAlign w:val="center"/>
          </w:tcPr>
          <w:p w14:paraId="5B01DF14" w14:textId="77777777" w:rsidR="00EB7422" w:rsidRPr="00895AF1" w:rsidRDefault="00EB7422" w:rsidP="00736BC7">
            <w:pPr>
              <w:jc w:val="left"/>
              <w:rPr>
                <w:b/>
                <w:bCs/>
                <w:color w:val="333333"/>
                <w:sz w:val="18"/>
                <w:szCs w:val="18"/>
              </w:rPr>
            </w:pPr>
            <w:r w:rsidRPr="00895AF1">
              <w:rPr>
                <w:b/>
                <w:bCs/>
                <w:color w:val="333333"/>
                <w:sz w:val="18"/>
                <w:szCs w:val="18"/>
              </w:rPr>
              <w:t>És una acció clau?</w:t>
            </w:r>
          </w:p>
        </w:tc>
        <w:tc>
          <w:tcPr>
            <w:tcW w:w="1134" w:type="dxa"/>
            <w:tcBorders>
              <w:top w:val="single" w:sz="4" w:space="0" w:color="808080"/>
              <w:bottom w:val="single" w:sz="4" w:space="0" w:color="808080"/>
            </w:tcBorders>
            <w:vAlign w:val="center"/>
          </w:tcPr>
          <w:p w14:paraId="71D7E970" w14:textId="77777777" w:rsidR="00EB7422" w:rsidRPr="00895AF1" w:rsidRDefault="00EB7422" w:rsidP="00736BC7">
            <w:pPr>
              <w:jc w:val="left"/>
              <w:rPr>
                <w:b/>
                <w:bCs/>
                <w:color w:val="333333"/>
                <w:sz w:val="18"/>
                <w:szCs w:val="18"/>
              </w:rPr>
            </w:pPr>
          </w:p>
        </w:tc>
      </w:tr>
      <w:tr w:rsidR="00EB7422" w:rsidRPr="00895AF1" w14:paraId="6D57AB33" w14:textId="77777777" w:rsidTr="00736BC7">
        <w:trPr>
          <w:gridAfter w:val="1"/>
          <w:wAfter w:w="108" w:type="dxa"/>
          <w:trHeight w:val="813"/>
        </w:trPr>
        <w:tc>
          <w:tcPr>
            <w:tcW w:w="1317" w:type="dxa"/>
            <w:gridSpan w:val="2"/>
            <w:tcBorders>
              <w:top w:val="single" w:sz="4" w:space="0" w:color="808080"/>
              <w:bottom w:val="single" w:sz="4" w:space="0" w:color="808080"/>
            </w:tcBorders>
            <w:vAlign w:val="center"/>
          </w:tcPr>
          <w:p w14:paraId="01EAED9D" w14:textId="77777777" w:rsidR="00EB7422" w:rsidRPr="00895AF1" w:rsidRDefault="00EB7422" w:rsidP="00736BC7">
            <w:pPr>
              <w:jc w:val="left"/>
              <w:rPr>
                <w:b/>
                <w:bCs/>
                <w:color w:val="333333"/>
                <w:sz w:val="18"/>
                <w:szCs w:val="18"/>
              </w:rPr>
            </w:pPr>
            <w:r w:rsidRPr="00895AF1">
              <w:rPr>
                <w:b/>
                <w:bCs/>
                <w:color w:val="333333"/>
                <w:sz w:val="18"/>
                <w:szCs w:val="18"/>
              </w:rPr>
              <w:t>Cost d’inversió (€)</w:t>
            </w:r>
          </w:p>
        </w:tc>
        <w:tc>
          <w:tcPr>
            <w:tcW w:w="1802" w:type="dxa"/>
            <w:gridSpan w:val="3"/>
            <w:tcBorders>
              <w:top w:val="single" w:sz="4" w:space="0" w:color="808080"/>
              <w:bottom w:val="single" w:sz="4" w:space="0" w:color="808080"/>
            </w:tcBorders>
            <w:vAlign w:val="center"/>
          </w:tcPr>
          <w:p w14:paraId="2CAA6439" w14:textId="77777777" w:rsidR="00EB7422" w:rsidRPr="00895AF1" w:rsidRDefault="00EB7422" w:rsidP="00736BC7">
            <w:pPr>
              <w:jc w:val="left"/>
              <w:rPr>
                <w:bCs/>
                <w:color w:val="333333"/>
                <w:sz w:val="18"/>
                <w:szCs w:val="18"/>
              </w:rPr>
            </w:pPr>
            <w:r w:rsidRPr="00063500">
              <w:rPr>
                <w:bCs/>
                <w:color w:val="333333"/>
                <w:sz w:val="18"/>
                <w:szCs w:val="18"/>
              </w:rPr>
              <w:t>6.000 – 10.000</w:t>
            </w:r>
          </w:p>
        </w:tc>
        <w:tc>
          <w:tcPr>
            <w:tcW w:w="1381" w:type="dxa"/>
            <w:gridSpan w:val="2"/>
            <w:tcBorders>
              <w:top w:val="single" w:sz="4" w:space="0" w:color="808080"/>
              <w:bottom w:val="single" w:sz="4" w:space="0" w:color="808080"/>
            </w:tcBorders>
            <w:vAlign w:val="center"/>
          </w:tcPr>
          <w:p w14:paraId="1FD3B46C" w14:textId="77777777" w:rsidR="00EB7422" w:rsidRPr="00895AF1" w:rsidRDefault="00EB7422" w:rsidP="00736BC7">
            <w:pPr>
              <w:jc w:val="left"/>
              <w:rPr>
                <w:b/>
                <w:bCs/>
                <w:color w:val="333333"/>
                <w:sz w:val="18"/>
                <w:szCs w:val="18"/>
              </w:rPr>
            </w:pPr>
            <w:r w:rsidRPr="00895AF1">
              <w:rPr>
                <w:b/>
                <w:bCs/>
                <w:color w:val="333333"/>
                <w:sz w:val="18"/>
                <w:szCs w:val="18"/>
              </w:rPr>
              <w:t>Cost sense inversió (€)</w:t>
            </w:r>
          </w:p>
        </w:tc>
        <w:tc>
          <w:tcPr>
            <w:tcW w:w="1568" w:type="dxa"/>
            <w:gridSpan w:val="2"/>
            <w:tcBorders>
              <w:top w:val="single" w:sz="4" w:space="0" w:color="808080"/>
              <w:bottom w:val="single" w:sz="4" w:space="0" w:color="808080"/>
            </w:tcBorders>
            <w:vAlign w:val="center"/>
          </w:tcPr>
          <w:p w14:paraId="17BD5DA4" w14:textId="77777777" w:rsidR="00EB7422" w:rsidRPr="00895AF1" w:rsidRDefault="00EB7422" w:rsidP="00736BC7">
            <w:pPr>
              <w:jc w:val="left"/>
              <w:rPr>
                <w:color w:val="333333"/>
                <w:sz w:val="18"/>
                <w:szCs w:val="18"/>
              </w:rPr>
            </w:pPr>
            <w:r w:rsidRPr="00895AF1">
              <w:rPr>
                <w:color w:val="333333"/>
                <w:sz w:val="18"/>
                <w:szCs w:val="18"/>
              </w:rPr>
              <w:t>0 - 0</w:t>
            </w:r>
          </w:p>
        </w:tc>
        <w:tc>
          <w:tcPr>
            <w:tcW w:w="1587" w:type="dxa"/>
            <w:tcBorders>
              <w:top w:val="single" w:sz="4" w:space="0" w:color="808080"/>
              <w:bottom w:val="single" w:sz="4" w:space="0" w:color="808080"/>
            </w:tcBorders>
            <w:vAlign w:val="center"/>
          </w:tcPr>
          <w:p w14:paraId="56BE1E37" w14:textId="77777777" w:rsidR="00EB7422" w:rsidRPr="00895AF1" w:rsidRDefault="00EB7422" w:rsidP="00736BC7">
            <w:pPr>
              <w:jc w:val="left"/>
              <w:rPr>
                <w:b/>
                <w:bCs/>
                <w:color w:val="333333"/>
                <w:sz w:val="18"/>
                <w:szCs w:val="18"/>
              </w:rPr>
            </w:pPr>
          </w:p>
        </w:tc>
        <w:tc>
          <w:tcPr>
            <w:tcW w:w="1134" w:type="dxa"/>
            <w:tcBorders>
              <w:top w:val="single" w:sz="4" w:space="0" w:color="808080"/>
              <w:bottom w:val="single" w:sz="4" w:space="0" w:color="808080"/>
            </w:tcBorders>
            <w:vAlign w:val="center"/>
          </w:tcPr>
          <w:p w14:paraId="569A0250" w14:textId="77777777" w:rsidR="00EB7422" w:rsidRPr="00895AF1" w:rsidRDefault="00EB7422" w:rsidP="00736BC7">
            <w:pPr>
              <w:jc w:val="left"/>
              <w:rPr>
                <w:b/>
                <w:bCs/>
                <w:color w:val="333333"/>
                <w:sz w:val="18"/>
                <w:szCs w:val="18"/>
              </w:rPr>
            </w:pPr>
          </w:p>
        </w:tc>
      </w:tr>
    </w:tbl>
    <w:p w14:paraId="574FB232" w14:textId="77777777" w:rsidR="00EB7422" w:rsidRPr="00895AF1" w:rsidRDefault="00EB7422" w:rsidP="00EB7422">
      <w:pPr>
        <w:sectPr w:rsidR="00EB7422" w:rsidRPr="00895AF1" w:rsidSect="00A32DDA">
          <w:pgSz w:w="11906" w:h="16838"/>
          <w:pgMar w:top="1440" w:right="1440" w:bottom="1440" w:left="1440" w:header="708" w:footer="708" w:gutter="0"/>
          <w:pgNumType w:start="1"/>
          <w:cols w:space="708"/>
          <w:docGrid w:linePitch="360"/>
        </w:sectPr>
      </w:pPr>
    </w:p>
    <w:tbl>
      <w:tblPr>
        <w:tblW w:w="8897" w:type="dxa"/>
        <w:tblLayout w:type="fixed"/>
        <w:tblLook w:val="04A0" w:firstRow="1" w:lastRow="0" w:firstColumn="1" w:lastColumn="0" w:noHBand="0" w:noVBand="1"/>
      </w:tblPr>
      <w:tblGrid>
        <w:gridCol w:w="108"/>
        <w:gridCol w:w="1209"/>
        <w:gridCol w:w="108"/>
        <w:gridCol w:w="668"/>
        <w:gridCol w:w="1026"/>
        <w:gridCol w:w="121"/>
        <w:gridCol w:w="1260"/>
        <w:gridCol w:w="1260"/>
        <w:gridCol w:w="308"/>
        <w:gridCol w:w="1587"/>
        <w:gridCol w:w="1134"/>
        <w:gridCol w:w="108"/>
      </w:tblGrid>
      <w:tr w:rsidR="00EB7422" w:rsidRPr="006531FC" w14:paraId="515ACB39" w14:textId="77777777" w:rsidTr="00736BC7">
        <w:trPr>
          <w:gridBefore w:val="1"/>
          <w:wBefore w:w="108" w:type="dxa"/>
          <w:trHeight w:val="1437"/>
        </w:trPr>
        <w:tc>
          <w:tcPr>
            <w:tcW w:w="1317" w:type="dxa"/>
            <w:gridSpan w:val="2"/>
            <w:tcBorders>
              <w:bottom w:val="single" w:sz="18" w:space="0" w:color="365F91"/>
            </w:tcBorders>
            <w:vAlign w:val="center"/>
          </w:tcPr>
          <w:p w14:paraId="27740CF2" w14:textId="77777777" w:rsidR="00EB7422" w:rsidRPr="006531FC" w:rsidRDefault="00EB7422" w:rsidP="00736BC7">
            <w:pPr>
              <w:jc w:val="left"/>
              <w:rPr>
                <w:color w:val="333333"/>
                <w:sz w:val="18"/>
                <w:szCs w:val="18"/>
              </w:rPr>
            </w:pPr>
            <w:r w:rsidRPr="006531FC">
              <w:rPr>
                <w:noProof/>
                <w:color w:val="333333"/>
                <w:sz w:val="18"/>
                <w:szCs w:val="18"/>
                <w:lang w:eastAsia="ca-ES"/>
              </w:rPr>
              <w:lastRenderedPageBreak/>
              <w:drawing>
                <wp:inline distT="0" distB="0" distL="0" distR="0" wp14:anchorId="471FA3E9" wp14:editId="23DFFA36">
                  <wp:extent cx="699135" cy="845185"/>
                  <wp:effectExtent l="0" t="0" r="5715" b="0"/>
                  <wp:docPr id="47" name="Imagen 4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n 36" descr="Icono&#10;&#10;Descripción generada automáticament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99135" cy="845185"/>
                          </a:xfrm>
                          <a:prstGeom prst="rect">
                            <a:avLst/>
                          </a:prstGeom>
                        </pic:spPr>
                      </pic:pic>
                    </a:graphicData>
                  </a:graphic>
                </wp:inline>
              </w:drawing>
            </w:r>
          </w:p>
        </w:tc>
        <w:tc>
          <w:tcPr>
            <w:tcW w:w="668" w:type="dxa"/>
            <w:tcBorders>
              <w:bottom w:val="single" w:sz="18" w:space="0" w:color="365F91"/>
            </w:tcBorders>
            <w:vAlign w:val="center"/>
          </w:tcPr>
          <w:p w14:paraId="2A215F28" w14:textId="77777777" w:rsidR="00EB7422" w:rsidRPr="00BC2AB8" w:rsidRDefault="00EB7422" w:rsidP="00736BC7">
            <w:pPr>
              <w:jc w:val="left"/>
              <w:rPr>
                <w:b/>
                <w:color w:val="70AD47" w:themeColor="accent6"/>
                <w:sz w:val="24"/>
              </w:rPr>
            </w:pPr>
            <w:r>
              <w:rPr>
                <w:b/>
                <w:color w:val="70AD47" w:themeColor="accent6"/>
                <w:sz w:val="24"/>
              </w:rPr>
              <w:t>9</w:t>
            </w:r>
          </w:p>
        </w:tc>
        <w:tc>
          <w:tcPr>
            <w:tcW w:w="6804" w:type="dxa"/>
            <w:gridSpan w:val="8"/>
            <w:tcBorders>
              <w:bottom w:val="single" w:sz="18" w:space="0" w:color="365F91"/>
            </w:tcBorders>
            <w:vAlign w:val="center"/>
          </w:tcPr>
          <w:p w14:paraId="5D4C40B2" w14:textId="77777777" w:rsidR="00EB7422" w:rsidRPr="006531FC" w:rsidRDefault="00EB7422" w:rsidP="00736BC7">
            <w:pPr>
              <w:jc w:val="left"/>
              <w:rPr>
                <w:b/>
                <w:color w:val="333333"/>
                <w:sz w:val="24"/>
              </w:rPr>
            </w:pPr>
            <w:r w:rsidRPr="006531FC">
              <w:rPr>
                <w:b/>
                <w:color w:val="333333"/>
                <w:sz w:val="24"/>
              </w:rPr>
              <w:t xml:space="preserve">8.1 Actualització del </w:t>
            </w:r>
            <w:proofErr w:type="spellStart"/>
            <w:r w:rsidRPr="006531FC">
              <w:rPr>
                <w:b/>
                <w:color w:val="333333"/>
                <w:sz w:val="24"/>
              </w:rPr>
              <w:t>DUPROCIM</w:t>
            </w:r>
            <w:proofErr w:type="spellEnd"/>
            <w:r w:rsidRPr="006531FC">
              <w:rPr>
                <w:b/>
                <w:color w:val="333333"/>
                <w:sz w:val="24"/>
              </w:rPr>
              <w:t xml:space="preserve"> (Document únic de protecció civil municipal) tenint en consideració les projeccions i impactes associats al canvi climàtic i garantint els sistemes d’alerta adients</w:t>
            </w:r>
          </w:p>
        </w:tc>
      </w:tr>
      <w:tr w:rsidR="00EB7422" w:rsidRPr="00895AF1" w14:paraId="6F4C2358" w14:textId="77777777" w:rsidTr="00736BC7">
        <w:trPr>
          <w:gridAfter w:val="1"/>
          <w:wAfter w:w="108" w:type="dxa"/>
          <w:trHeight w:val="848"/>
        </w:trPr>
        <w:tc>
          <w:tcPr>
            <w:tcW w:w="1317" w:type="dxa"/>
            <w:gridSpan w:val="2"/>
            <w:tcBorders>
              <w:top w:val="single" w:sz="18" w:space="0" w:color="365F91"/>
              <w:bottom w:val="single" w:sz="4" w:space="0" w:color="808080"/>
            </w:tcBorders>
            <w:vAlign w:val="center"/>
          </w:tcPr>
          <w:p w14:paraId="23332C64" w14:textId="77777777" w:rsidR="00EB7422" w:rsidRPr="00895AF1" w:rsidRDefault="00EB7422" w:rsidP="00736BC7">
            <w:pPr>
              <w:jc w:val="left"/>
              <w:rPr>
                <w:color w:val="333333"/>
                <w:sz w:val="18"/>
                <w:szCs w:val="18"/>
              </w:rPr>
            </w:pPr>
            <w:r w:rsidRPr="00895AF1">
              <w:rPr>
                <w:b/>
                <w:bCs/>
                <w:color w:val="333333"/>
                <w:sz w:val="18"/>
                <w:szCs w:val="18"/>
              </w:rPr>
              <w:t>Sector</w:t>
            </w:r>
          </w:p>
        </w:tc>
        <w:tc>
          <w:tcPr>
            <w:tcW w:w="1923" w:type="dxa"/>
            <w:gridSpan w:val="4"/>
            <w:tcBorders>
              <w:top w:val="single" w:sz="18" w:space="0" w:color="365F91"/>
              <w:bottom w:val="single" w:sz="4" w:space="0" w:color="808080"/>
            </w:tcBorders>
            <w:vAlign w:val="center"/>
          </w:tcPr>
          <w:p w14:paraId="7D3AB444" w14:textId="77777777" w:rsidR="00EB7422" w:rsidRPr="00895AF1" w:rsidRDefault="00EB7422" w:rsidP="00736BC7">
            <w:pPr>
              <w:jc w:val="left"/>
              <w:rPr>
                <w:color w:val="333333"/>
                <w:sz w:val="18"/>
                <w:szCs w:val="18"/>
              </w:rPr>
            </w:pPr>
            <w:r w:rsidRPr="00895AF1">
              <w:rPr>
                <w:color w:val="333333"/>
                <w:sz w:val="18"/>
                <w:szCs w:val="18"/>
              </w:rPr>
              <w:t>PROTECCIÓ CIVIL I EMERGÈNCIES</w:t>
            </w:r>
          </w:p>
        </w:tc>
        <w:tc>
          <w:tcPr>
            <w:tcW w:w="2520" w:type="dxa"/>
            <w:gridSpan w:val="2"/>
            <w:tcBorders>
              <w:top w:val="single" w:sz="18" w:space="0" w:color="365F91"/>
              <w:bottom w:val="single" w:sz="4" w:space="0" w:color="808080"/>
            </w:tcBorders>
            <w:vAlign w:val="center"/>
          </w:tcPr>
          <w:p w14:paraId="5022A0E5" w14:textId="77777777" w:rsidR="00EB7422" w:rsidRPr="00895AF1" w:rsidRDefault="00EB7422" w:rsidP="00736BC7">
            <w:pPr>
              <w:jc w:val="left"/>
              <w:rPr>
                <w:color w:val="333333"/>
                <w:sz w:val="18"/>
                <w:szCs w:val="18"/>
              </w:rPr>
            </w:pPr>
            <w:r w:rsidRPr="00895AF1">
              <w:rPr>
                <w:b/>
                <w:bCs/>
                <w:color w:val="333333"/>
                <w:sz w:val="18"/>
                <w:szCs w:val="18"/>
              </w:rPr>
              <w:t>Impactes climàtics tractats</w:t>
            </w:r>
          </w:p>
        </w:tc>
        <w:tc>
          <w:tcPr>
            <w:tcW w:w="3029" w:type="dxa"/>
            <w:gridSpan w:val="3"/>
            <w:tcBorders>
              <w:top w:val="single" w:sz="18" w:space="0" w:color="365F91"/>
              <w:bottom w:val="single" w:sz="4" w:space="0" w:color="808080"/>
            </w:tcBorders>
            <w:vAlign w:val="center"/>
          </w:tcPr>
          <w:p w14:paraId="5B834556" w14:textId="77777777" w:rsidR="00EB7422" w:rsidRPr="00895AF1" w:rsidRDefault="00EB7422" w:rsidP="00736BC7">
            <w:pPr>
              <w:jc w:val="left"/>
              <w:rPr>
                <w:color w:val="333333"/>
                <w:sz w:val="18"/>
                <w:szCs w:val="18"/>
              </w:rPr>
            </w:pPr>
            <w:r w:rsidRPr="00895AF1">
              <w:rPr>
                <w:color w:val="333333"/>
                <w:sz w:val="18"/>
                <w:szCs w:val="18"/>
              </w:rPr>
              <w:t>Precipitació extrema</w:t>
            </w:r>
          </w:p>
          <w:p w14:paraId="5607CD68" w14:textId="77777777" w:rsidR="00EB7422" w:rsidRPr="00895AF1" w:rsidRDefault="00EB7422" w:rsidP="00736BC7">
            <w:pPr>
              <w:jc w:val="left"/>
              <w:rPr>
                <w:color w:val="333333"/>
                <w:sz w:val="18"/>
                <w:szCs w:val="18"/>
              </w:rPr>
            </w:pPr>
            <w:r w:rsidRPr="00895AF1">
              <w:rPr>
                <w:color w:val="333333"/>
                <w:sz w:val="18"/>
                <w:szCs w:val="18"/>
              </w:rPr>
              <w:t>Inundacions</w:t>
            </w:r>
          </w:p>
          <w:p w14:paraId="045FEE78" w14:textId="77777777" w:rsidR="00EB7422" w:rsidRPr="00895AF1" w:rsidRDefault="00EB7422" w:rsidP="00736BC7">
            <w:pPr>
              <w:jc w:val="left"/>
              <w:rPr>
                <w:color w:val="333333"/>
                <w:sz w:val="18"/>
                <w:szCs w:val="18"/>
              </w:rPr>
            </w:pPr>
            <w:r w:rsidRPr="00895AF1">
              <w:rPr>
                <w:color w:val="333333"/>
                <w:sz w:val="18"/>
                <w:szCs w:val="18"/>
              </w:rPr>
              <w:t>Risc d’incendi</w:t>
            </w:r>
          </w:p>
        </w:tc>
      </w:tr>
      <w:tr w:rsidR="00EB7422" w:rsidRPr="00895AF1" w14:paraId="186BCC07" w14:textId="77777777" w:rsidTr="00736BC7">
        <w:trPr>
          <w:gridAfter w:val="1"/>
          <w:wAfter w:w="108" w:type="dxa"/>
          <w:trHeight w:val="691"/>
        </w:trPr>
        <w:tc>
          <w:tcPr>
            <w:tcW w:w="1317" w:type="dxa"/>
            <w:gridSpan w:val="2"/>
            <w:tcBorders>
              <w:top w:val="single" w:sz="4" w:space="0" w:color="808080"/>
              <w:bottom w:val="single" w:sz="4" w:space="0" w:color="808080"/>
            </w:tcBorders>
            <w:vAlign w:val="center"/>
          </w:tcPr>
          <w:p w14:paraId="56F4D82F" w14:textId="77777777" w:rsidR="00EB7422" w:rsidRPr="00895AF1" w:rsidRDefault="00EB7422" w:rsidP="00736BC7">
            <w:pPr>
              <w:jc w:val="left"/>
              <w:rPr>
                <w:color w:val="333333"/>
                <w:sz w:val="18"/>
                <w:szCs w:val="18"/>
              </w:rPr>
            </w:pPr>
            <w:r w:rsidRPr="00895AF1">
              <w:rPr>
                <w:b/>
                <w:bCs/>
                <w:color w:val="333333"/>
                <w:sz w:val="18"/>
                <w:szCs w:val="18"/>
              </w:rPr>
              <w:t>Estat</w:t>
            </w:r>
          </w:p>
        </w:tc>
        <w:tc>
          <w:tcPr>
            <w:tcW w:w="1923" w:type="dxa"/>
            <w:gridSpan w:val="4"/>
            <w:tcBorders>
              <w:top w:val="single" w:sz="4" w:space="0" w:color="808080"/>
              <w:bottom w:val="single" w:sz="4" w:space="0" w:color="808080"/>
            </w:tcBorders>
            <w:vAlign w:val="center"/>
          </w:tcPr>
          <w:p w14:paraId="0A166E9A" w14:textId="77777777" w:rsidR="00EB7422" w:rsidRPr="00895AF1" w:rsidRDefault="00EB7422" w:rsidP="00736BC7">
            <w:pPr>
              <w:jc w:val="left"/>
              <w:rPr>
                <w:color w:val="333333"/>
                <w:sz w:val="18"/>
                <w:szCs w:val="18"/>
              </w:rPr>
            </w:pPr>
            <w:r w:rsidRPr="00895AF1">
              <w:rPr>
                <w:color w:val="333333"/>
                <w:sz w:val="18"/>
                <w:szCs w:val="18"/>
              </w:rPr>
              <w:t>No iniciat</w:t>
            </w:r>
          </w:p>
        </w:tc>
        <w:tc>
          <w:tcPr>
            <w:tcW w:w="2520" w:type="dxa"/>
            <w:gridSpan w:val="2"/>
            <w:tcBorders>
              <w:top w:val="single" w:sz="4" w:space="0" w:color="808080"/>
              <w:bottom w:val="single" w:sz="4" w:space="0" w:color="808080"/>
            </w:tcBorders>
            <w:vAlign w:val="center"/>
          </w:tcPr>
          <w:p w14:paraId="199DB029" w14:textId="77777777" w:rsidR="00EB7422" w:rsidRPr="00895AF1" w:rsidRDefault="00EB7422" w:rsidP="00736BC7">
            <w:pPr>
              <w:jc w:val="left"/>
              <w:rPr>
                <w:color w:val="333333"/>
                <w:sz w:val="18"/>
                <w:szCs w:val="18"/>
              </w:rPr>
            </w:pPr>
            <w:r w:rsidRPr="00895AF1">
              <w:rPr>
                <w:b/>
                <w:bCs/>
                <w:color w:val="333333"/>
                <w:sz w:val="18"/>
                <w:szCs w:val="18"/>
              </w:rPr>
              <w:t>Origen</w:t>
            </w:r>
          </w:p>
        </w:tc>
        <w:tc>
          <w:tcPr>
            <w:tcW w:w="3029" w:type="dxa"/>
            <w:gridSpan w:val="3"/>
            <w:tcBorders>
              <w:top w:val="single" w:sz="4" w:space="0" w:color="808080"/>
              <w:bottom w:val="single" w:sz="4" w:space="0" w:color="808080"/>
            </w:tcBorders>
            <w:vAlign w:val="center"/>
          </w:tcPr>
          <w:p w14:paraId="517BE0CC" w14:textId="77777777" w:rsidR="00EB7422" w:rsidRPr="00895AF1" w:rsidRDefault="00EB7422" w:rsidP="00736BC7">
            <w:pPr>
              <w:jc w:val="left"/>
              <w:rPr>
                <w:color w:val="333333"/>
                <w:sz w:val="18"/>
                <w:szCs w:val="18"/>
              </w:rPr>
            </w:pPr>
            <w:r w:rsidRPr="00895AF1">
              <w:rPr>
                <w:color w:val="333333"/>
                <w:sz w:val="18"/>
                <w:szCs w:val="18"/>
              </w:rPr>
              <w:t>Autoritat local</w:t>
            </w:r>
          </w:p>
        </w:tc>
      </w:tr>
      <w:tr w:rsidR="00EB7422" w:rsidRPr="00895AF1" w14:paraId="241445A9" w14:textId="77777777" w:rsidTr="00736BC7">
        <w:trPr>
          <w:gridAfter w:val="1"/>
          <w:wAfter w:w="108" w:type="dxa"/>
          <w:trHeight w:val="3270"/>
        </w:trPr>
        <w:tc>
          <w:tcPr>
            <w:tcW w:w="1317" w:type="dxa"/>
            <w:gridSpan w:val="2"/>
            <w:tcBorders>
              <w:top w:val="single" w:sz="4" w:space="0" w:color="808080"/>
              <w:bottom w:val="single" w:sz="4" w:space="0" w:color="808080"/>
            </w:tcBorders>
          </w:tcPr>
          <w:p w14:paraId="7A7EDAD1" w14:textId="77777777" w:rsidR="00EB7422" w:rsidRPr="00895AF1" w:rsidRDefault="00EB7422" w:rsidP="00736BC7">
            <w:pPr>
              <w:spacing w:before="360" w:line="276" w:lineRule="auto"/>
              <w:jc w:val="left"/>
              <w:rPr>
                <w:b/>
                <w:bCs/>
                <w:color w:val="333333"/>
                <w:sz w:val="18"/>
                <w:szCs w:val="18"/>
              </w:rPr>
            </w:pPr>
            <w:r w:rsidRPr="00895AF1">
              <w:rPr>
                <w:b/>
                <w:bCs/>
                <w:color w:val="333333"/>
                <w:sz w:val="18"/>
                <w:szCs w:val="18"/>
              </w:rPr>
              <w:t>Descripció</w:t>
            </w:r>
          </w:p>
        </w:tc>
        <w:tc>
          <w:tcPr>
            <w:tcW w:w="7472" w:type="dxa"/>
            <w:gridSpan w:val="9"/>
            <w:tcBorders>
              <w:top w:val="single" w:sz="4" w:space="0" w:color="808080"/>
              <w:bottom w:val="single" w:sz="4" w:space="0" w:color="808080"/>
            </w:tcBorders>
          </w:tcPr>
          <w:p w14:paraId="6F9D7F8E" w14:textId="77777777" w:rsidR="00EB7422" w:rsidRPr="00176DB0" w:rsidRDefault="00EB7422" w:rsidP="00736BC7">
            <w:pPr>
              <w:spacing w:before="60" w:after="60"/>
              <w:rPr>
                <w:bCs/>
                <w:color w:val="333333"/>
                <w:sz w:val="18"/>
                <w:szCs w:val="18"/>
              </w:rPr>
            </w:pPr>
            <w:r w:rsidRPr="00176DB0">
              <w:rPr>
                <w:bCs/>
                <w:color w:val="333333"/>
                <w:sz w:val="18"/>
                <w:szCs w:val="18"/>
              </w:rPr>
              <w:t>El Document Únic de Protecció Civil Municipal (</w:t>
            </w:r>
            <w:proofErr w:type="spellStart"/>
            <w:r w:rsidRPr="00176DB0">
              <w:rPr>
                <w:bCs/>
                <w:color w:val="333333"/>
                <w:sz w:val="18"/>
                <w:szCs w:val="18"/>
              </w:rPr>
              <w:t>DUPROCIM</w:t>
            </w:r>
            <w:proofErr w:type="spellEnd"/>
            <w:r w:rsidRPr="00176DB0">
              <w:rPr>
                <w:bCs/>
                <w:color w:val="333333"/>
                <w:sz w:val="18"/>
                <w:szCs w:val="18"/>
              </w:rPr>
              <w:t xml:space="preserve">) és el document que estableix el marc orgànic i funcional previst per a un municipi, amb l’objecte de prevenir i controlar els riscos sobre les persones i els béns i donar resposta adequada a les possibles situacions d’emergència del municipi, sota responsabilitat del titular del pla i garantint la integració d’aquestes actuacions amb el sistema autonòmic de protecció civil. </w:t>
            </w:r>
          </w:p>
          <w:p w14:paraId="08335FB4" w14:textId="77777777" w:rsidR="00EB7422" w:rsidRPr="00176DB0" w:rsidRDefault="00EB7422" w:rsidP="00736BC7">
            <w:pPr>
              <w:spacing w:before="60" w:after="60"/>
              <w:rPr>
                <w:bCs/>
                <w:color w:val="333333"/>
                <w:sz w:val="18"/>
                <w:szCs w:val="18"/>
              </w:rPr>
            </w:pPr>
            <w:r w:rsidRPr="00176DB0">
              <w:rPr>
                <w:bCs/>
                <w:color w:val="333333"/>
                <w:sz w:val="18"/>
                <w:szCs w:val="18"/>
              </w:rPr>
              <w:t xml:space="preserve">L'acció es dirigeix a actualitzar el PCS, que incorpora totes les anàlisis dels riscos que afecten el seu municipi i que anteriorment s’incloïen separadament en els Plans d’Actuació Municipals. </w:t>
            </w:r>
          </w:p>
          <w:p w14:paraId="35EB2C45" w14:textId="77777777" w:rsidR="00EB7422" w:rsidRPr="00176DB0" w:rsidRDefault="00EB7422" w:rsidP="00736BC7">
            <w:pPr>
              <w:spacing w:before="60" w:after="60"/>
              <w:rPr>
                <w:bCs/>
                <w:color w:val="333333"/>
                <w:sz w:val="18"/>
                <w:szCs w:val="18"/>
              </w:rPr>
            </w:pPr>
            <w:r w:rsidRPr="00176DB0">
              <w:rPr>
                <w:bCs/>
                <w:color w:val="333333"/>
                <w:sz w:val="18"/>
                <w:szCs w:val="18"/>
              </w:rPr>
              <w:t xml:space="preserve">En relació a l’actualització del document </w:t>
            </w:r>
            <w:proofErr w:type="spellStart"/>
            <w:r w:rsidRPr="00176DB0">
              <w:rPr>
                <w:bCs/>
                <w:color w:val="333333"/>
                <w:sz w:val="18"/>
                <w:szCs w:val="18"/>
              </w:rPr>
              <w:t>DUPROCIM</w:t>
            </w:r>
            <w:proofErr w:type="spellEnd"/>
            <w:r w:rsidRPr="00176DB0">
              <w:rPr>
                <w:bCs/>
                <w:color w:val="333333"/>
                <w:sz w:val="18"/>
                <w:szCs w:val="18"/>
              </w:rPr>
              <w:t xml:space="preserve">, considerar la guia i plantilla del </w:t>
            </w:r>
            <w:proofErr w:type="spellStart"/>
            <w:r w:rsidRPr="00176DB0">
              <w:rPr>
                <w:bCs/>
                <w:color w:val="333333"/>
                <w:sz w:val="18"/>
                <w:szCs w:val="18"/>
              </w:rPr>
              <w:t>DUPROCIM</w:t>
            </w:r>
            <w:proofErr w:type="spellEnd"/>
            <w:r w:rsidRPr="00176DB0">
              <w:rPr>
                <w:bCs/>
                <w:color w:val="333333"/>
                <w:sz w:val="18"/>
                <w:szCs w:val="18"/>
              </w:rPr>
              <w:t xml:space="preserve"> elaborada des de la Direcció General de Protecció Civil (d'acord amb el Decret 155/2014), per facilitar la redacció dels plans de protecció civil municipals. Així doncs, seguir aquesta guia i model de document en l’actualització del </w:t>
            </w:r>
            <w:proofErr w:type="spellStart"/>
            <w:r w:rsidRPr="00176DB0">
              <w:rPr>
                <w:bCs/>
                <w:color w:val="333333"/>
                <w:sz w:val="18"/>
                <w:szCs w:val="18"/>
              </w:rPr>
              <w:t>DUPROCIM</w:t>
            </w:r>
            <w:proofErr w:type="spellEnd"/>
            <w:r w:rsidRPr="00176DB0">
              <w:rPr>
                <w:bCs/>
                <w:color w:val="333333"/>
                <w:sz w:val="18"/>
                <w:szCs w:val="18"/>
              </w:rPr>
              <w:t>, el qual estarà format per 7 documents:</w:t>
            </w:r>
          </w:p>
          <w:p w14:paraId="1A0E2F88" w14:textId="77777777" w:rsidR="00EB7422" w:rsidRPr="00176DB0" w:rsidRDefault="00EB7422" w:rsidP="00736BC7">
            <w:pPr>
              <w:spacing w:before="60" w:after="60"/>
              <w:ind w:left="708"/>
              <w:rPr>
                <w:bCs/>
                <w:color w:val="333333"/>
                <w:sz w:val="18"/>
                <w:szCs w:val="18"/>
              </w:rPr>
            </w:pPr>
            <w:r w:rsidRPr="00176DB0">
              <w:rPr>
                <w:bCs/>
                <w:color w:val="333333"/>
                <w:sz w:val="18"/>
                <w:szCs w:val="18"/>
              </w:rPr>
              <w:t>Document 1: Generalitats i organització municipal</w:t>
            </w:r>
          </w:p>
          <w:p w14:paraId="2D422D6E" w14:textId="77777777" w:rsidR="00EB7422" w:rsidRPr="00176DB0" w:rsidRDefault="00EB7422" w:rsidP="00736BC7">
            <w:pPr>
              <w:spacing w:before="60" w:after="60"/>
              <w:ind w:left="708"/>
              <w:rPr>
                <w:bCs/>
                <w:color w:val="333333"/>
                <w:sz w:val="18"/>
                <w:szCs w:val="18"/>
              </w:rPr>
            </w:pPr>
            <w:r w:rsidRPr="00176DB0">
              <w:rPr>
                <w:bCs/>
                <w:color w:val="333333"/>
                <w:sz w:val="18"/>
                <w:szCs w:val="18"/>
              </w:rPr>
              <w:t>Document 2: Anàlisi del risc</w:t>
            </w:r>
          </w:p>
          <w:p w14:paraId="5ED59134" w14:textId="77777777" w:rsidR="00EB7422" w:rsidRPr="00176DB0" w:rsidRDefault="00EB7422" w:rsidP="00736BC7">
            <w:pPr>
              <w:spacing w:before="60" w:after="60"/>
              <w:ind w:left="708"/>
              <w:rPr>
                <w:bCs/>
                <w:color w:val="333333"/>
                <w:sz w:val="18"/>
                <w:szCs w:val="18"/>
              </w:rPr>
            </w:pPr>
            <w:r w:rsidRPr="00176DB0">
              <w:rPr>
                <w:bCs/>
                <w:color w:val="333333"/>
                <w:sz w:val="18"/>
                <w:szCs w:val="18"/>
              </w:rPr>
              <w:t>Document 3: Vulnerabilitat municipal</w:t>
            </w:r>
          </w:p>
          <w:p w14:paraId="4230533A" w14:textId="77777777" w:rsidR="00EB7422" w:rsidRPr="00176DB0" w:rsidRDefault="00EB7422" w:rsidP="00736BC7">
            <w:pPr>
              <w:spacing w:before="60" w:after="60"/>
              <w:ind w:left="708"/>
              <w:rPr>
                <w:bCs/>
                <w:color w:val="333333"/>
                <w:sz w:val="18"/>
                <w:szCs w:val="18"/>
              </w:rPr>
            </w:pPr>
            <w:r w:rsidRPr="00176DB0">
              <w:rPr>
                <w:bCs/>
                <w:color w:val="333333"/>
                <w:sz w:val="18"/>
                <w:szCs w:val="18"/>
              </w:rPr>
              <w:t>Document 4: Procediments operatius per risc</w:t>
            </w:r>
          </w:p>
          <w:p w14:paraId="52F5C205" w14:textId="77777777" w:rsidR="00EB7422" w:rsidRPr="00176DB0" w:rsidRDefault="00EB7422" w:rsidP="00736BC7">
            <w:pPr>
              <w:spacing w:before="60" w:after="60"/>
              <w:ind w:left="708"/>
              <w:rPr>
                <w:bCs/>
                <w:color w:val="333333"/>
                <w:sz w:val="18"/>
                <w:szCs w:val="18"/>
              </w:rPr>
            </w:pPr>
            <w:r w:rsidRPr="00176DB0">
              <w:rPr>
                <w:bCs/>
                <w:color w:val="333333"/>
                <w:sz w:val="18"/>
                <w:szCs w:val="18"/>
              </w:rPr>
              <w:t>Document 5: Fitxes d’actuació.</w:t>
            </w:r>
          </w:p>
          <w:p w14:paraId="39210D83" w14:textId="77777777" w:rsidR="00EB7422" w:rsidRPr="00176DB0" w:rsidRDefault="00EB7422" w:rsidP="00736BC7">
            <w:pPr>
              <w:spacing w:before="60" w:after="60"/>
              <w:ind w:left="708"/>
              <w:rPr>
                <w:bCs/>
                <w:color w:val="333333"/>
                <w:sz w:val="18"/>
                <w:szCs w:val="18"/>
              </w:rPr>
            </w:pPr>
            <w:r w:rsidRPr="00176DB0">
              <w:rPr>
                <w:bCs/>
                <w:color w:val="333333"/>
                <w:sz w:val="18"/>
                <w:szCs w:val="18"/>
              </w:rPr>
              <w:t>Document 6: Directori telefònic i catàleg de mitjans i recursos</w:t>
            </w:r>
          </w:p>
          <w:p w14:paraId="4410304F" w14:textId="77777777" w:rsidR="00EB7422" w:rsidRPr="00176DB0" w:rsidRDefault="00EB7422" w:rsidP="00736BC7">
            <w:pPr>
              <w:spacing w:before="60" w:after="60"/>
              <w:ind w:left="708"/>
              <w:rPr>
                <w:bCs/>
                <w:color w:val="333333"/>
                <w:sz w:val="18"/>
                <w:szCs w:val="18"/>
              </w:rPr>
            </w:pPr>
            <w:r w:rsidRPr="00176DB0">
              <w:rPr>
                <w:bCs/>
                <w:color w:val="333333"/>
                <w:sz w:val="18"/>
                <w:szCs w:val="18"/>
              </w:rPr>
              <w:t xml:space="preserve">Document 7: Cartografia específica per cada risc </w:t>
            </w:r>
          </w:p>
          <w:p w14:paraId="3C1A18BF" w14:textId="77777777" w:rsidR="00EB7422" w:rsidRPr="00176DB0" w:rsidRDefault="00EB7422" w:rsidP="00736BC7">
            <w:pPr>
              <w:spacing w:before="60" w:after="60"/>
              <w:rPr>
                <w:bCs/>
                <w:color w:val="333333"/>
                <w:sz w:val="18"/>
                <w:szCs w:val="18"/>
              </w:rPr>
            </w:pPr>
            <w:r w:rsidRPr="00176DB0">
              <w:rPr>
                <w:bCs/>
                <w:color w:val="333333"/>
                <w:sz w:val="18"/>
                <w:szCs w:val="18"/>
              </w:rPr>
              <w:t xml:space="preserve">Cal que s’incorporin en aquesta actualització les projeccions climàtiques i els impactes derivats del canvi climàtic, i garantir el sistemes d'alerta.  Per fer-ho, caldrà consultar les prediccions climàtiques futures al municipi (facilitades pel Servei meteorològic de Catalunya, </w:t>
            </w:r>
            <w:proofErr w:type="spellStart"/>
            <w:r w:rsidRPr="00176DB0">
              <w:rPr>
                <w:bCs/>
                <w:color w:val="333333"/>
                <w:sz w:val="18"/>
                <w:szCs w:val="18"/>
              </w:rPr>
              <w:t>AEMET</w:t>
            </w:r>
            <w:proofErr w:type="spellEnd"/>
            <w:r w:rsidRPr="00176DB0">
              <w:rPr>
                <w:bCs/>
                <w:color w:val="333333"/>
                <w:sz w:val="18"/>
                <w:szCs w:val="18"/>
              </w:rPr>
              <w:t xml:space="preserve">, etc.) per determinar el grau de canvi de les diferents variables climàtiques (temperatura, precipitació, onades de calor, sequera, etc.) en un horitzó mig i llarg, segons diferents escenaris climàtics futurs (escenari més o menys optimista, com el RCP2.6, o RCP8.5, derivats dels informes de </w:t>
            </w:r>
            <w:proofErr w:type="spellStart"/>
            <w:r w:rsidRPr="00176DB0">
              <w:rPr>
                <w:bCs/>
                <w:color w:val="333333"/>
                <w:sz w:val="18"/>
                <w:szCs w:val="18"/>
              </w:rPr>
              <w:t>l’IPCC</w:t>
            </w:r>
            <w:proofErr w:type="spellEnd"/>
            <w:r w:rsidRPr="00176DB0">
              <w:rPr>
                <w:bCs/>
                <w:color w:val="333333"/>
                <w:sz w:val="18"/>
                <w:szCs w:val="18"/>
              </w:rPr>
              <w:t>). Per exemple, en el cas de zones inundables, amb la precipitació extrema i les pluges torrencials en el context de canvi climàtic, si bé l’extensió de les zones inundables possiblement sigui la mateixa la freqüència i recurrència de les inundacions podria variar, és a dir els períodes de retorn es podrien intensificar.</w:t>
            </w:r>
          </w:p>
          <w:p w14:paraId="50342D41" w14:textId="77777777" w:rsidR="00EB7422" w:rsidRDefault="00EB7422" w:rsidP="00736BC7">
            <w:pPr>
              <w:spacing w:before="60" w:after="60"/>
              <w:jc w:val="left"/>
              <w:rPr>
                <w:bCs/>
                <w:color w:val="333333"/>
                <w:sz w:val="18"/>
                <w:szCs w:val="18"/>
              </w:rPr>
            </w:pPr>
            <w:r w:rsidRPr="00176DB0">
              <w:rPr>
                <w:bCs/>
                <w:color w:val="333333"/>
                <w:sz w:val="18"/>
                <w:szCs w:val="18"/>
              </w:rPr>
              <w:t>Respecte els sistemes d’alerta, caldrà identificar quins sistemes d’alerta hi ha actualment al municipi i analitzar si aquests són suficients i adequats, o si cal millorar-los o optimitzar-los</w:t>
            </w:r>
            <w:r>
              <w:rPr>
                <w:bCs/>
                <w:color w:val="333333"/>
                <w:sz w:val="18"/>
                <w:szCs w:val="18"/>
              </w:rPr>
              <w:t>.</w:t>
            </w:r>
          </w:p>
          <w:p w14:paraId="7CB8F698" w14:textId="77777777" w:rsidR="00EB7422" w:rsidRDefault="00EB7422" w:rsidP="00736BC7">
            <w:pPr>
              <w:spacing w:before="60" w:after="60"/>
              <w:rPr>
                <w:bCs/>
                <w:color w:val="333333"/>
                <w:sz w:val="18"/>
                <w:szCs w:val="18"/>
              </w:rPr>
            </w:pPr>
            <w:r w:rsidRPr="003B63A0">
              <w:rPr>
                <w:bCs/>
                <w:color w:val="333333"/>
                <w:sz w:val="18"/>
                <w:szCs w:val="18"/>
              </w:rPr>
              <w:t xml:space="preserve">El </w:t>
            </w:r>
            <w:proofErr w:type="spellStart"/>
            <w:r w:rsidRPr="003B63A0">
              <w:rPr>
                <w:bCs/>
                <w:color w:val="333333"/>
                <w:sz w:val="18"/>
                <w:szCs w:val="18"/>
              </w:rPr>
              <w:t>DUPROCIM</w:t>
            </w:r>
            <w:proofErr w:type="spellEnd"/>
            <w:r w:rsidRPr="003B63A0">
              <w:rPr>
                <w:bCs/>
                <w:color w:val="333333"/>
                <w:sz w:val="18"/>
                <w:szCs w:val="18"/>
              </w:rPr>
              <w:t xml:space="preserve"> està vigent i homologat, caldrà introduir aquests criteris en la propera revisió.</w:t>
            </w:r>
          </w:p>
          <w:p w14:paraId="5ED91935" w14:textId="77777777" w:rsidR="00EB7422" w:rsidRPr="00E86365" w:rsidRDefault="00EB7422" w:rsidP="00736BC7">
            <w:pPr>
              <w:spacing w:before="60" w:after="60"/>
              <w:rPr>
                <w:bCs/>
                <w:color w:val="333333"/>
                <w:sz w:val="18"/>
                <w:szCs w:val="18"/>
              </w:rPr>
            </w:pPr>
            <w:r>
              <w:rPr>
                <w:bCs/>
                <w:color w:val="333333"/>
                <w:sz w:val="18"/>
                <w:szCs w:val="18"/>
              </w:rPr>
              <w:t xml:space="preserve">El cost indicat és el de redacció del document. </w:t>
            </w:r>
          </w:p>
          <w:p w14:paraId="49A8E6FC" w14:textId="77777777" w:rsidR="00EB7422" w:rsidRPr="003B63A0" w:rsidRDefault="00EB7422" w:rsidP="00736BC7">
            <w:pPr>
              <w:spacing w:before="60" w:after="60"/>
              <w:rPr>
                <w:bCs/>
                <w:color w:val="333333"/>
                <w:sz w:val="18"/>
                <w:szCs w:val="18"/>
              </w:rPr>
            </w:pPr>
          </w:p>
          <w:p w14:paraId="6FB23E7D" w14:textId="77777777" w:rsidR="00EB7422" w:rsidRPr="00895AF1" w:rsidRDefault="00EB7422" w:rsidP="00736BC7">
            <w:pPr>
              <w:spacing w:before="360" w:line="276" w:lineRule="auto"/>
              <w:jc w:val="left"/>
              <w:rPr>
                <w:bCs/>
                <w:color w:val="333333"/>
                <w:sz w:val="18"/>
                <w:szCs w:val="18"/>
              </w:rPr>
            </w:pPr>
          </w:p>
        </w:tc>
      </w:tr>
      <w:tr w:rsidR="00EB7422" w:rsidRPr="00895AF1" w14:paraId="5E9DC900" w14:textId="77777777" w:rsidTr="00736BC7">
        <w:trPr>
          <w:gridAfter w:val="1"/>
          <w:wAfter w:w="108" w:type="dxa"/>
        </w:trPr>
        <w:tc>
          <w:tcPr>
            <w:tcW w:w="1317" w:type="dxa"/>
            <w:gridSpan w:val="2"/>
            <w:tcBorders>
              <w:top w:val="single" w:sz="4" w:space="0" w:color="808080"/>
            </w:tcBorders>
            <w:vAlign w:val="center"/>
          </w:tcPr>
          <w:p w14:paraId="38C12ECD" w14:textId="77777777" w:rsidR="00EB7422" w:rsidRPr="00895AF1" w:rsidRDefault="00EB7422" w:rsidP="00736BC7">
            <w:pPr>
              <w:jc w:val="left"/>
              <w:rPr>
                <w:b/>
                <w:bCs/>
                <w:color w:val="333333"/>
                <w:sz w:val="18"/>
                <w:szCs w:val="18"/>
              </w:rPr>
            </w:pPr>
            <w:r w:rsidRPr="00895AF1">
              <w:rPr>
                <w:b/>
                <w:bCs/>
                <w:color w:val="333333"/>
                <w:sz w:val="18"/>
                <w:szCs w:val="18"/>
              </w:rPr>
              <w:t xml:space="preserve">Any d’inici </w:t>
            </w:r>
          </w:p>
        </w:tc>
        <w:tc>
          <w:tcPr>
            <w:tcW w:w="1802" w:type="dxa"/>
            <w:gridSpan w:val="3"/>
            <w:tcBorders>
              <w:top w:val="single" w:sz="4" w:space="0" w:color="808080"/>
            </w:tcBorders>
            <w:vAlign w:val="center"/>
          </w:tcPr>
          <w:p w14:paraId="662D301C" w14:textId="77777777" w:rsidR="00EB7422" w:rsidRPr="00895AF1" w:rsidRDefault="00EB7422" w:rsidP="00736BC7">
            <w:pPr>
              <w:jc w:val="left"/>
              <w:rPr>
                <w:b/>
                <w:bCs/>
                <w:color w:val="333333"/>
                <w:sz w:val="18"/>
                <w:szCs w:val="18"/>
              </w:rPr>
            </w:pPr>
            <w:r w:rsidRPr="00895AF1">
              <w:rPr>
                <w:b/>
                <w:bCs/>
                <w:color w:val="333333"/>
                <w:sz w:val="18"/>
                <w:szCs w:val="18"/>
              </w:rPr>
              <w:t>Any de finalització</w:t>
            </w:r>
          </w:p>
        </w:tc>
        <w:tc>
          <w:tcPr>
            <w:tcW w:w="5670" w:type="dxa"/>
            <w:gridSpan w:val="6"/>
            <w:tcBorders>
              <w:top w:val="single" w:sz="4" w:space="0" w:color="808080"/>
            </w:tcBorders>
            <w:vAlign w:val="center"/>
          </w:tcPr>
          <w:p w14:paraId="6E9B8081" w14:textId="77777777" w:rsidR="00EB7422" w:rsidRPr="00895AF1" w:rsidRDefault="00EB7422" w:rsidP="00736BC7">
            <w:pPr>
              <w:jc w:val="left"/>
              <w:rPr>
                <w:color w:val="333333"/>
                <w:sz w:val="18"/>
                <w:szCs w:val="18"/>
              </w:rPr>
            </w:pPr>
            <w:r w:rsidRPr="00895AF1">
              <w:rPr>
                <w:b/>
                <w:bCs/>
                <w:color w:val="333333"/>
                <w:sz w:val="18"/>
                <w:szCs w:val="18"/>
              </w:rPr>
              <w:t>Organisme responsable</w:t>
            </w:r>
          </w:p>
        </w:tc>
      </w:tr>
      <w:tr w:rsidR="00EB7422" w:rsidRPr="00895AF1" w14:paraId="7DFA4692" w14:textId="77777777" w:rsidTr="00736BC7">
        <w:trPr>
          <w:gridAfter w:val="1"/>
          <w:wAfter w:w="108" w:type="dxa"/>
          <w:trHeight w:val="845"/>
        </w:trPr>
        <w:tc>
          <w:tcPr>
            <w:tcW w:w="1317" w:type="dxa"/>
            <w:gridSpan w:val="2"/>
            <w:tcBorders>
              <w:bottom w:val="single" w:sz="4" w:space="0" w:color="808080"/>
            </w:tcBorders>
            <w:vAlign w:val="center"/>
          </w:tcPr>
          <w:p w14:paraId="6634F3D1" w14:textId="77777777" w:rsidR="00EB7422" w:rsidRPr="00895AF1" w:rsidRDefault="00EB7422" w:rsidP="00736BC7">
            <w:pPr>
              <w:jc w:val="center"/>
              <w:rPr>
                <w:bCs/>
                <w:color w:val="333333"/>
                <w:sz w:val="18"/>
                <w:szCs w:val="18"/>
              </w:rPr>
            </w:pPr>
            <w:r>
              <w:rPr>
                <w:bCs/>
                <w:color w:val="333333"/>
                <w:sz w:val="18"/>
                <w:szCs w:val="18"/>
              </w:rPr>
              <w:t>2025</w:t>
            </w:r>
          </w:p>
        </w:tc>
        <w:tc>
          <w:tcPr>
            <w:tcW w:w="1802" w:type="dxa"/>
            <w:gridSpan w:val="3"/>
            <w:tcBorders>
              <w:bottom w:val="single" w:sz="4" w:space="0" w:color="808080"/>
            </w:tcBorders>
            <w:vAlign w:val="center"/>
          </w:tcPr>
          <w:p w14:paraId="187A8B92" w14:textId="77777777" w:rsidR="00EB7422" w:rsidRPr="00895AF1" w:rsidRDefault="00EB7422" w:rsidP="00736BC7">
            <w:pPr>
              <w:jc w:val="center"/>
              <w:rPr>
                <w:bCs/>
                <w:color w:val="333333"/>
                <w:sz w:val="18"/>
                <w:szCs w:val="18"/>
              </w:rPr>
            </w:pPr>
            <w:r w:rsidRPr="00895AF1">
              <w:rPr>
                <w:bCs/>
                <w:color w:val="333333"/>
                <w:sz w:val="18"/>
                <w:szCs w:val="18"/>
              </w:rPr>
              <w:t>2026</w:t>
            </w:r>
          </w:p>
        </w:tc>
        <w:tc>
          <w:tcPr>
            <w:tcW w:w="5670" w:type="dxa"/>
            <w:gridSpan w:val="6"/>
            <w:tcBorders>
              <w:bottom w:val="single" w:sz="4" w:space="0" w:color="808080"/>
            </w:tcBorders>
            <w:vAlign w:val="center"/>
          </w:tcPr>
          <w:p w14:paraId="30491012" w14:textId="77777777" w:rsidR="00EB7422" w:rsidRPr="00895AF1" w:rsidRDefault="00EB7422" w:rsidP="00736BC7">
            <w:pPr>
              <w:jc w:val="left"/>
              <w:rPr>
                <w:color w:val="333333"/>
                <w:sz w:val="18"/>
                <w:szCs w:val="18"/>
              </w:rPr>
            </w:pPr>
            <w:r w:rsidRPr="00895AF1">
              <w:rPr>
                <w:color w:val="333333"/>
                <w:sz w:val="18"/>
                <w:szCs w:val="18"/>
              </w:rPr>
              <w:t>Ajuntament</w:t>
            </w:r>
          </w:p>
        </w:tc>
      </w:tr>
      <w:tr w:rsidR="00EB7422" w:rsidRPr="00895AF1" w14:paraId="211062B9" w14:textId="77777777" w:rsidTr="00736BC7">
        <w:trPr>
          <w:gridAfter w:val="1"/>
          <w:wAfter w:w="108" w:type="dxa"/>
          <w:trHeight w:val="838"/>
        </w:trPr>
        <w:tc>
          <w:tcPr>
            <w:tcW w:w="1317" w:type="dxa"/>
            <w:gridSpan w:val="2"/>
            <w:tcBorders>
              <w:top w:val="single" w:sz="4" w:space="0" w:color="808080"/>
              <w:bottom w:val="single" w:sz="4" w:space="0" w:color="808080"/>
            </w:tcBorders>
            <w:vAlign w:val="center"/>
          </w:tcPr>
          <w:p w14:paraId="05724C8C" w14:textId="77777777" w:rsidR="00EB7422" w:rsidRPr="00895AF1" w:rsidRDefault="00EB7422" w:rsidP="00736BC7">
            <w:pPr>
              <w:jc w:val="left"/>
              <w:rPr>
                <w:b/>
                <w:bCs/>
                <w:color w:val="333333"/>
                <w:sz w:val="18"/>
                <w:szCs w:val="18"/>
              </w:rPr>
            </w:pPr>
            <w:r w:rsidRPr="00895AF1">
              <w:rPr>
                <w:b/>
                <w:bCs/>
                <w:color w:val="333333"/>
                <w:sz w:val="18"/>
                <w:szCs w:val="18"/>
              </w:rPr>
              <w:lastRenderedPageBreak/>
              <w:t>Parts interessades</w:t>
            </w:r>
          </w:p>
        </w:tc>
        <w:tc>
          <w:tcPr>
            <w:tcW w:w="1802" w:type="dxa"/>
            <w:gridSpan w:val="3"/>
            <w:tcBorders>
              <w:top w:val="single" w:sz="4" w:space="0" w:color="808080"/>
              <w:bottom w:val="single" w:sz="4" w:space="0" w:color="808080"/>
            </w:tcBorders>
            <w:vAlign w:val="center"/>
          </w:tcPr>
          <w:p w14:paraId="0CEF53EE" w14:textId="77777777" w:rsidR="00EB7422" w:rsidRPr="00895AF1" w:rsidRDefault="00EB7422" w:rsidP="00736BC7">
            <w:pPr>
              <w:jc w:val="left"/>
              <w:rPr>
                <w:bCs/>
                <w:color w:val="333333"/>
                <w:sz w:val="18"/>
                <w:szCs w:val="18"/>
              </w:rPr>
            </w:pPr>
          </w:p>
        </w:tc>
        <w:tc>
          <w:tcPr>
            <w:tcW w:w="1381" w:type="dxa"/>
            <w:gridSpan w:val="2"/>
            <w:tcBorders>
              <w:top w:val="single" w:sz="4" w:space="0" w:color="808080"/>
              <w:bottom w:val="single" w:sz="4" w:space="0" w:color="808080"/>
            </w:tcBorders>
            <w:vAlign w:val="center"/>
          </w:tcPr>
          <w:p w14:paraId="5473865C" w14:textId="77777777" w:rsidR="00EB7422" w:rsidRPr="00895AF1" w:rsidRDefault="00EB7422" w:rsidP="00736BC7">
            <w:pPr>
              <w:jc w:val="left"/>
              <w:rPr>
                <w:b/>
                <w:bCs/>
                <w:color w:val="333333"/>
                <w:sz w:val="18"/>
                <w:szCs w:val="18"/>
              </w:rPr>
            </w:pPr>
            <w:r w:rsidRPr="00895AF1">
              <w:rPr>
                <w:b/>
                <w:bCs/>
                <w:color w:val="333333"/>
                <w:sz w:val="18"/>
                <w:szCs w:val="18"/>
              </w:rPr>
              <w:t>Contribueix a mitigació</w:t>
            </w:r>
          </w:p>
        </w:tc>
        <w:tc>
          <w:tcPr>
            <w:tcW w:w="1568" w:type="dxa"/>
            <w:gridSpan w:val="2"/>
            <w:tcBorders>
              <w:top w:val="single" w:sz="4" w:space="0" w:color="808080"/>
              <w:bottom w:val="single" w:sz="4" w:space="0" w:color="808080"/>
            </w:tcBorders>
            <w:vAlign w:val="center"/>
          </w:tcPr>
          <w:p w14:paraId="6EF65A66" w14:textId="77777777" w:rsidR="00EB7422" w:rsidRPr="00895AF1" w:rsidRDefault="00EB7422" w:rsidP="00736BC7">
            <w:pPr>
              <w:jc w:val="left"/>
              <w:rPr>
                <w:color w:val="333333"/>
                <w:sz w:val="18"/>
                <w:szCs w:val="18"/>
              </w:rPr>
            </w:pPr>
          </w:p>
        </w:tc>
        <w:tc>
          <w:tcPr>
            <w:tcW w:w="1587" w:type="dxa"/>
            <w:tcBorders>
              <w:top w:val="single" w:sz="4" w:space="0" w:color="808080"/>
              <w:bottom w:val="single" w:sz="4" w:space="0" w:color="808080"/>
            </w:tcBorders>
            <w:vAlign w:val="center"/>
          </w:tcPr>
          <w:p w14:paraId="7BF6F93B" w14:textId="77777777" w:rsidR="00EB7422" w:rsidRPr="00895AF1" w:rsidRDefault="00EB7422" w:rsidP="00736BC7">
            <w:pPr>
              <w:jc w:val="left"/>
              <w:rPr>
                <w:b/>
                <w:bCs/>
                <w:color w:val="333333"/>
                <w:sz w:val="18"/>
                <w:szCs w:val="18"/>
              </w:rPr>
            </w:pPr>
            <w:r w:rsidRPr="00E86365">
              <w:rPr>
                <w:b/>
                <w:bCs/>
                <w:color w:val="333333"/>
                <w:sz w:val="18"/>
                <w:szCs w:val="18"/>
              </w:rPr>
              <w:t>És una acció clau?</w:t>
            </w:r>
          </w:p>
        </w:tc>
        <w:tc>
          <w:tcPr>
            <w:tcW w:w="1134" w:type="dxa"/>
            <w:tcBorders>
              <w:top w:val="single" w:sz="4" w:space="0" w:color="808080"/>
              <w:bottom w:val="single" w:sz="4" w:space="0" w:color="808080"/>
            </w:tcBorders>
            <w:vAlign w:val="center"/>
          </w:tcPr>
          <w:p w14:paraId="4CC44824" w14:textId="77777777" w:rsidR="00EB7422" w:rsidRPr="00895AF1" w:rsidRDefault="00EB7422" w:rsidP="00736BC7">
            <w:pPr>
              <w:jc w:val="left"/>
              <w:rPr>
                <w:b/>
                <w:bCs/>
                <w:color w:val="333333"/>
                <w:sz w:val="18"/>
                <w:szCs w:val="18"/>
              </w:rPr>
            </w:pPr>
          </w:p>
        </w:tc>
      </w:tr>
      <w:tr w:rsidR="00EB7422" w:rsidRPr="00895AF1" w14:paraId="3B63B9E1" w14:textId="77777777" w:rsidTr="00736BC7">
        <w:trPr>
          <w:gridAfter w:val="1"/>
          <w:wAfter w:w="108" w:type="dxa"/>
          <w:trHeight w:val="813"/>
        </w:trPr>
        <w:tc>
          <w:tcPr>
            <w:tcW w:w="1317" w:type="dxa"/>
            <w:gridSpan w:val="2"/>
            <w:tcBorders>
              <w:top w:val="single" w:sz="4" w:space="0" w:color="808080"/>
              <w:bottom w:val="single" w:sz="4" w:space="0" w:color="808080"/>
            </w:tcBorders>
            <w:vAlign w:val="center"/>
          </w:tcPr>
          <w:p w14:paraId="0CA81E4A" w14:textId="77777777" w:rsidR="00EB7422" w:rsidRPr="00895AF1" w:rsidRDefault="00EB7422" w:rsidP="00736BC7">
            <w:pPr>
              <w:jc w:val="left"/>
              <w:rPr>
                <w:b/>
                <w:bCs/>
                <w:color w:val="333333"/>
                <w:sz w:val="18"/>
                <w:szCs w:val="18"/>
              </w:rPr>
            </w:pPr>
            <w:r w:rsidRPr="00895AF1">
              <w:rPr>
                <w:b/>
                <w:bCs/>
                <w:color w:val="333333"/>
                <w:sz w:val="18"/>
                <w:szCs w:val="18"/>
              </w:rPr>
              <w:t>Cost d’inversió (€)</w:t>
            </w:r>
          </w:p>
        </w:tc>
        <w:tc>
          <w:tcPr>
            <w:tcW w:w="1802" w:type="dxa"/>
            <w:gridSpan w:val="3"/>
            <w:tcBorders>
              <w:top w:val="single" w:sz="4" w:space="0" w:color="808080"/>
              <w:bottom w:val="single" w:sz="4" w:space="0" w:color="808080"/>
            </w:tcBorders>
            <w:vAlign w:val="center"/>
          </w:tcPr>
          <w:p w14:paraId="289EB083" w14:textId="77777777" w:rsidR="00EB7422" w:rsidRPr="00895AF1" w:rsidRDefault="00EB7422" w:rsidP="00736BC7">
            <w:pPr>
              <w:jc w:val="left"/>
              <w:rPr>
                <w:bCs/>
                <w:color w:val="333333"/>
                <w:sz w:val="18"/>
                <w:szCs w:val="18"/>
              </w:rPr>
            </w:pPr>
            <w:r w:rsidRPr="00EA2386">
              <w:rPr>
                <w:bCs/>
                <w:color w:val="333333"/>
                <w:sz w:val="18"/>
                <w:szCs w:val="18"/>
              </w:rPr>
              <w:t>3.500 – 5.000</w:t>
            </w:r>
          </w:p>
        </w:tc>
        <w:tc>
          <w:tcPr>
            <w:tcW w:w="1381" w:type="dxa"/>
            <w:gridSpan w:val="2"/>
            <w:tcBorders>
              <w:top w:val="single" w:sz="4" w:space="0" w:color="808080"/>
              <w:bottom w:val="single" w:sz="4" w:space="0" w:color="808080"/>
            </w:tcBorders>
            <w:vAlign w:val="center"/>
          </w:tcPr>
          <w:p w14:paraId="6AE64AD5" w14:textId="77777777" w:rsidR="00EB7422" w:rsidRPr="00895AF1" w:rsidRDefault="00EB7422" w:rsidP="00736BC7">
            <w:pPr>
              <w:jc w:val="left"/>
              <w:rPr>
                <w:b/>
                <w:bCs/>
                <w:color w:val="333333"/>
                <w:sz w:val="18"/>
                <w:szCs w:val="18"/>
              </w:rPr>
            </w:pPr>
            <w:r w:rsidRPr="00E86365">
              <w:rPr>
                <w:b/>
                <w:bCs/>
                <w:color w:val="333333"/>
                <w:sz w:val="18"/>
                <w:szCs w:val="18"/>
              </w:rPr>
              <w:t>Cost sense inversió (€)</w:t>
            </w:r>
          </w:p>
        </w:tc>
        <w:tc>
          <w:tcPr>
            <w:tcW w:w="1568" w:type="dxa"/>
            <w:gridSpan w:val="2"/>
            <w:tcBorders>
              <w:top w:val="single" w:sz="4" w:space="0" w:color="808080"/>
              <w:bottom w:val="single" w:sz="4" w:space="0" w:color="808080"/>
            </w:tcBorders>
            <w:vAlign w:val="center"/>
          </w:tcPr>
          <w:p w14:paraId="1FD1C4E4" w14:textId="77777777" w:rsidR="00EB7422" w:rsidRPr="00895AF1" w:rsidRDefault="00EB7422" w:rsidP="00736BC7">
            <w:pPr>
              <w:jc w:val="left"/>
              <w:rPr>
                <w:color w:val="333333"/>
                <w:sz w:val="18"/>
                <w:szCs w:val="18"/>
              </w:rPr>
            </w:pPr>
            <w:r w:rsidRPr="00E86365">
              <w:rPr>
                <w:color w:val="333333"/>
                <w:sz w:val="18"/>
                <w:szCs w:val="18"/>
              </w:rPr>
              <w:t>0 - 0</w:t>
            </w:r>
          </w:p>
        </w:tc>
        <w:tc>
          <w:tcPr>
            <w:tcW w:w="1587" w:type="dxa"/>
            <w:tcBorders>
              <w:top w:val="single" w:sz="4" w:space="0" w:color="808080"/>
              <w:bottom w:val="single" w:sz="4" w:space="0" w:color="808080"/>
            </w:tcBorders>
            <w:vAlign w:val="center"/>
          </w:tcPr>
          <w:p w14:paraId="4D7B2DE1" w14:textId="77777777" w:rsidR="00EB7422" w:rsidRPr="00895AF1" w:rsidRDefault="00EB7422" w:rsidP="00736BC7">
            <w:pPr>
              <w:jc w:val="left"/>
              <w:rPr>
                <w:b/>
                <w:bCs/>
                <w:color w:val="333333"/>
                <w:sz w:val="18"/>
                <w:szCs w:val="18"/>
              </w:rPr>
            </w:pPr>
          </w:p>
        </w:tc>
        <w:tc>
          <w:tcPr>
            <w:tcW w:w="1134" w:type="dxa"/>
            <w:tcBorders>
              <w:top w:val="single" w:sz="4" w:space="0" w:color="808080"/>
              <w:bottom w:val="single" w:sz="4" w:space="0" w:color="808080"/>
            </w:tcBorders>
            <w:vAlign w:val="center"/>
          </w:tcPr>
          <w:p w14:paraId="099BDC6B" w14:textId="77777777" w:rsidR="00EB7422" w:rsidRPr="00895AF1" w:rsidRDefault="00EB7422" w:rsidP="00736BC7">
            <w:pPr>
              <w:jc w:val="left"/>
              <w:rPr>
                <w:b/>
                <w:bCs/>
                <w:color w:val="333333"/>
                <w:sz w:val="18"/>
                <w:szCs w:val="18"/>
              </w:rPr>
            </w:pPr>
          </w:p>
        </w:tc>
      </w:tr>
    </w:tbl>
    <w:p w14:paraId="7BDED1BD" w14:textId="77777777" w:rsidR="00EB7422" w:rsidRPr="00895AF1" w:rsidRDefault="00EB7422" w:rsidP="00EB7422">
      <w:pPr>
        <w:sectPr w:rsidR="00EB7422" w:rsidRPr="00895AF1" w:rsidSect="00A32DDA">
          <w:pgSz w:w="11906" w:h="16838"/>
          <w:pgMar w:top="1440" w:right="1440" w:bottom="1440" w:left="1440" w:header="708" w:footer="708" w:gutter="0"/>
          <w:pgNumType w:start="1"/>
          <w:cols w:space="708"/>
          <w:docGrid w:linePitch="360"/>
        </w:sectPr>
      </w:pPr>
    </w:p>
    <w:tbl>
      <w:tblPr>
        <w:tblW w:w="8897" w:type="dxa"/>
        <w:tblLayout w:type="fixed"/>
        <w:tblLook w:val="04A0" w:firstRow="1" w:lastRow="0" w:firstColumn="1" w:lastColumn="0" w:noHBand="0" w:noVBand="1"/>
      </w:tblPr>
      <w:tblGrid>
        <w:gridCol w:w="108"/>
        <w:gridCol w:w="1209"/>
        <w:gridCol w:w="108"/>
        <w:gridCol w:w="526"/>
        <w:gridCol w:w="1168"/>
        <w:gridCol w:w="121"/>
        <w:gridCol w:w="1260"/>
        <w:gridCol w:w="1260"/>
        <w:gridCol w:w="308"/>
        <w:gridCol w:w="1587"/>
        <w:gridCol w:w="1134"/>
        <w:gridCol w:w="108"/>
      </w:tblGrid>
      <w:tr w:rsidR="00EB7422" w:rsidRPr="006531FC" w14:paraId="297DBD66" w14:textId="77777777" w:rsidTr="00736BC7">
        <w:trPr>
          <w:gridBefore w:val="1"/>
          <w:wBefore w:w="108" w:type="dxa"/>
          <w:trHeight w:val="1437"/>
        </w:trPr>
        <w:tc>
          <w:tcPr>
            <w:tcW w:w="1317" w:type="dxa"/>
            <w:gridSpan w:val="2"/>
            <w:tcBorders>
              <w:bottom w:val="single" w:sz="18" w:space="0" w:color="365F91"/>
            </w:tcBorders>
            <w:vAlign w:val="center"/>
          </w:tcPr>
          <w:p w14:paraId="2E213A2B" w14:textId="77777777" w:rsidR="00EB7422" w:rsidRPr="006531FC" w:rsidRDefault="00EB7422" w:rsidP="00736BC7">
            <w:pPr>
              <w:jc w:val="left"/>
              <w:rPr>
                <w:color w:val="333333"/>
                <w:sz w:val="18"/>
                <w:szCs w:val="18"/>
              </w:rPr>
            </w:pPr>
            <w:r w:rsidRPr="006531FC">
              <w:rPr>
                <w:noProof/>
                <w:color w:val="333333"/>
                <w:sz w:val="18"/>
                <w:szCs w:val="18"/>
                <w:lang w:eastAsia="ca-ES"/>
              </w:rPr>
              <w:lastRenderedPageBreak/>
              <w:drawing>
                <wp:inline distT="0" distB="0" distL="0" distR="0" wp14:anchorId="628EB7EA" wp14:editId="18328518">
                  <wp:extent cx="699135" cy="845185"/>
                  <wp:effectExtent l="0" t="0" r="5715" b="0"/>
                  <wp:docPr id="55" name="Imagen 55"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7" descr="Icono&#10;&#10;Descripción generada automáticament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99135" cy="845185"/>
                          </a:xfrm>
                          <a:prstGeom prst="rect">
                            <a:avLst/>
                          </a:prstGeom>
                        </pic:spPr>
                      </pic:pic>
                    </a:graphicData>
                  </a:graphic>
                </wp:inline>
              </w:drawing>
            </w:r>
          </w:p>
        </w:tc>
        <w:tc>
          <w:tcPr>
            <w:tcW w:w="526" w:type="dxa"/>
            <w:tcBorders>
              <w:bottom w:val="single" w:sz="18" w:space="0" w:color="365F91"/>
            </w:tcBorders>
            <w:vAlign w:val="center"/>
          </w:tcPr>
          <w:p w14:paraId="4BC15CDC" w14:textId="77777777" w:rsidR="00EB7422" w:rsidRPr="00BC2AB8" w:rsidRDefault="00EB7422" w:rsidP="00736BC7">
            <w:pPr>
              <w:jc w:val="left"/>
              <w:rPr>
                <w:b/>
                <w:color w:val="70AD47" w:themeColor="accent6"/>
                <w:sz w:val="24"/>
              </w:rPr>
            </w:pPr>
            <w:r>
              <w:rPr>
                <w:b/>
                <w:color w:val="70AD47" w:themeColor="accent6"/>
                <w:sz w:val="24"/>
              </w:rPr>
              <w:t>10</w:t>
            </w:r>
          </w:p>
        </w:tc>
        <w:tc>
          <w:tcPr>
            <w:tcW w:w="6946" w:type="dxa"/>
            <w:gridSpan w:val="8"/>
            <w:tcBorders>
              <w:bottom w:val="single" w:sz="18" w:space="0" w:color="365F91"/>
            </w:tcBorders>
            <w:vAlign w:val="center"/>
          </w:tcPr>
          <w:p w14:paraId="54144A93" w14:textId="77777777" w:rsidR="00EB7422" w:rsidRPr="006531FC" w:rsidRDefault="00EB7422" w:rsidP="00736BC7">
            <w:pPr>
              <w:jc w:val="left"/>
              <w:rPr>
                <w:b/>
                <w:color w:val="333333"/>
                <w:sz w:val="24"/>
              </w:rPr>
            </w:pPr>
            <w:r w:rsidRPr="006531FC">
              <w:rPr>
                <w:b/>
                <w:color w:val="333333"/>
                <w:sz w:val="24"/>
              </w:rPr>
              <w:t>8.2 Optimitzar, revisar i millorar els sistemes d'alerta i comunicació amb la població</w:t>
            </w:r>
          </w:p>
        </w:tc>
      </w:tr>
      <w:tr w:rsidR="00EB7422" w:rsidRPr="00895AF1" w14:paraId="3EBAA37D" w14:textId="77777777" w:rsidTr="00736BC7">
        <w:trPr>
          <w:gridAfter w:val="1"/>
          <w:wAfter w:w="108" w:type="dxa"/>
          <w:trHeight w:val="848"/>
        </w:trPr>
        <w:tc>
          <w:tcPr>
            <w:tcW w:w="1317" w:type="dxa"/>
            <w:gridSpan w:val="2"/>
            <w:tcBorders>
              <w:top w:val="single" w:sz="18" w:space="0" w:color="365F91"/>
              <w:bottom w:val="single" w:sz="4" w:space="0" w:color="808080"/>
            </w:tcBorders>
            <w:vAlign w:val="center"/>
          </w:tcPr>
          <w:p w14:paraId="57D7BD48" w14:textId="77777777" w:rsidR="00EB7422" w:rsidRPr="00895AF1" w:rsidRDefault="00EB7422" w:rsidP="00736BC7">
            <w:pPr>
              <w:jc w:val="left"/>
              <w:rPr>
                <w:color w:val="333333"/>
                <w:sz w:val="18"/>
                <w:szCs w:val="18"/>
              </w:rPr>
            </w:pPr>
            <w:r w:rsidRPr="00895AF1">
              <w:rPr>
                <w:b/>
                <w:bCs/>
                <w:color w:val="333333"/>
                <w:sz w:val="18"/>
                <w:szCs w:val="18"/>
              </w:rPr>
              <w:t>Sector</w:t>
            </w:r>
          </w:p>
        </w:tc>
        <w:tc>
          <w:tcPr>
            <w:tcW w:w="1923" w:type="dxa"/>
            <w:gridSpan w:val="4"/>
            <w:tcBorders>
              <w:top w:val="single" w:sz="18" w:space="0" w:color="365F91"/>
              <w:bottom w:val="single" w:sz="4" w:space="0" w:color="808080"/>
            </w:tcBorders>
            <w:vAlign w:val="center"/>
          </w:tcPr>
          <w:p w14:paraId="0A855B16" w14:textId="77777777" w:rsidR="00EB7422" w:rsidRPr="00895AF1" w:rsidRDefault="00EB7422" w:rsidP="00736BC7">
            <w:pPr>
              <w:jc w:val="left"/>
              <w:rPr>
                <w:color w:val="333333"/>
                <w:sz w:val="18"/>
                <w:szCs w:val="18"/>
              </w:rPr>
            </w:pPr>
            <w:r w:rsidRPr="00895AF1">
              <w:rPr>
                <w:color w:val="333333"/>
                <w:sz w:val="18"/>
                <w:szCs w:val="18"/>
              </w:rPr>
              <w:t>PROTECCIÓ CIVIL I EMERGÈNCIES</w:t>
            </w:r>
          </w:p>
        </w:tc>
        <w:tc>
          <w:tcPr>
            <w:tcW w:w="2520" w:type="dxa"/>
            <w:gridSpan w:val="2"/>
            <w:tcBorders>
              <w:top w:val="single" w:sz="18" w:space="0" w:color="365F91"/>
              <w:bottom w:val="single" w:sz="4" w:space="0" w:color="808080"/>
            </w:tcBorders>
            <w:vAlign w:val="center"/>
          </w:tcPr>
          <w:p w14:paraId="39040BFF" w14:textId="77777777" w:rsidR="00EB7422" w:rsidRPr="00895AF1" w:rsidRDefault="00EB7422" w:rsidP="00736BC7">
            <w:pPr>
              <w:jc w:val="left"/>
              <w:rPr>
                <w:color w:val="333333"/>
                <w:sz w:val="18"/>
                <w:szCs w:val="18"/>
              </w:rPr>
            </w:pPr>
            <w:r w:rsidRPr="00895AF1">
              <w:rPr>
                <w:b/>
                <w:bCs/>
                <w:color w:val="333333"/>
                <w:sz w:val="18"/>
                <w:szCs w:val="18"/>
              </w:rPr>
              <w:t>Impactes climàtics tractats</w:t>
            </w:r>
          </w:p>
        </w:tc>
        <w:tc>
          <w:tcPr>
            <w:tcW w:w="3029" w:type="dxa"/>
            <w:gridSpan w:val="3"/>
            <w:tcBorders>
              <w:top w:val="single" w:sz="18" w:space="0" w:color="365F91"/>
              <w:bottom w:val="single" w:sz="4" w:space="0" w:color="808080"/>
            </w:tcBorders>
            <w:vAlign w:val="center"/>
          </w:tcPr>
          <w:p w14:paraId="6B4D0788" w14:textId="77777777" w:rsidR="00EB7422" w:rsidRPr="00895AF1" w:rsidRDefault="00EB7422" w:rsidP="00736BC7">
            <w:pPr>
              <w:jc w:val="left"/>
              <w:rPr>
                <w:color w:val="333333"/>
                <w:sz w:val="18"/>
                <w:szCs w:val="18"/>
              </w:rPr>
            </w:pPr>
            <w:r w:rsidRPr="00895AF1">
              <w:rPr>
                <w:color w:val="333333"/>
                <w:sz w:val="18"/>
                <w:szCs w:val="18"/>
              </w:rPr>
              <w:t>Precipitació extrema</w:t>
            </w:r>
          </w:p>
          <w:p w14:paraId="0526DAB4" w14:textId="77777777" w:rsidR="00EB7422" w:rsidRPr="00895AF1" w:rsidRDefault="00EB7422" w:rsidP="00736BC7">
            <w:pPr>
              <w:jc w:val="left"/>
              <w:rPr>
                <w:color w:val="333333"/>
                <w:sz w:val="18"/>
                <w:szCs w:val="18"/>
              </w:rPr>
            </w:pPr>
            <w:r w:rsidRPr="00895AF1">
              <w:rPr>
                <w:color w:val="333333"/>
                <w:sz w:val="18"/>
                <w:szCs w:val="18"/>
              </w:rPr>
              <w:t>Inundacions</w:t>
            </w:r>
          </w:p>
          <w:p w14:paraId="3EA0ED41" w14:textId="77777777" w:rsidR="00EB7422" w:rsidRPr="00895AF1" w:rsidRDefault="00EB7422" w:rsidP="00736BC7">
            <w:pPr>
              <w:jc w:val="left"/>
              <w:rPr>
                <w:color w:val="333333"/>
                <w:sz w:val="18"/>
                <w:szCs w:val="18"/>
              </w:rPr>
            </w:pPr>
            <w:r w:rsidRPr="00895AF1">
              <w:rPr>
                <w:color w:val="333333"/>
                <w:sz w:val="18"/>
                <w:szCs w:val="18"/>
              </w:rPr>
              <w:t>Risc d’incendi</w:t>
            </w:r>
          </w:p>
        </w:tc>
      </w:tr>
      <w:tr w:rsidR="00EB7422" w:rsidRPr="00895AF1" w14:paraId="7F834994" w14:textId="77777777" w:rsidTr="00736BC7">
        <w:trPr>
          <w:gridAfter w:val="1"/>
          <w:wAfter w:w="108" w:type="dxa"/>
          <w:trHeight w:val="691"/>
        </w:trPr>
        <w:tc>
          <w:tcPr>
            <w:tcW w:w="1317" w:type="dxa"/>
            <w:gridSpan w:val="2"/>
            <w:tcBorders>
              <w:top w:val="single" w:sz="4" w:space="0" w:color="808080"/>
              <w:bottom w:val="single" w:sz="4" w:space="0" w:color="808080"/>
            </w:tcBorders>
            <w:vAlign w:val="center"/>
          </w:tcPr>
          <w:p w14:paraId="191EDA30" w14:textId="77777777" w:rsidR="00EB7422" w:rsidRPr="00895AF1" w:rsidRDefault="00EB7422" w:rsidP="00736BC7">
            <w:pPr>
              <w:jc w:val="left"/>
              <w:rPr>
                <w:color w:val="333333"/>
                <w:sz w:val="18"/>
                <w:szCs w:val="18"/>
              </w:rPr>
            </w:pPr>
            <w:r w:rsidRPr="00895AF1">
              <w:rPr>
                <w:b/>
                <w:bCs/>
                <w:color w:val="333333"/>
                <w:sz w:val="18"/>
                <w:szCs w:val="18"/>
              </w:rPr>
              <w:t>Estat</w:t>
            </w:r>
          </w:p>
        </w:tc>
        <w:tc>
          <w:tcPr>
            <w:tcW w:w="1923" w:type="dxa"/>
            <w:gridSpan w:val="4"/>
            <w:tcBorders>
              <w:top w:val="single" w:sz="4" w:space="0" w:color="808080"/>
              <w:bottom w:val="single" w:sz="4" w:space="0" w:color="808080"/>
            </w:tcBorders>
            <w:vAlign w:val="center"/>
          </w:tcPr>
          <w:p w14:paraId="4FA52CDE" w14:textId="77777777" w:rsidR="00EB7422" w:rsidRPr="00895AF1" w:rsidRDefault="00EB7422" w:rsidP="00736BC7">
            <w:pPr>
              <w:jc w:val="left"/>
              <w:rPr>
                <w:color w:val="333333"/>
                <w:sz w:val="18"/>
                <w:szCs w:val="18"/>
              </w:rPr>
            </w:pPr>
            <w:r w:rsidRPr="00895AF1">
              <w:rPr>
                <w:color w:val="333333"/>
                <w:sz w:val="18"/>
                <w:szCs w:val="18"/>
              </w:rPr>
              <w:t>No iniciat</w:t>
            </w:r>
          </w:p>
        </w:tc>
        <w:tc>
          <w:tcPr>
            <w:tcW w:w="2520" w:type="dxa"/>
            <w:gridSpan w:val="2"/>
            <w:tcBorders>
              <w:top w:val="single" w:sz="4" w:space="0" w:color="808080"/>
              <w:bottom w:val="single" w:sz="4" w:space="0" w:color="808080"/>
            </w:tcBorders>
            <w:vAlign w:val="center"/>
          </w:tcPr>
          <w:p w14:paraId="0EB71ACA" w14:textId="77777777" w:rsidR="00EB7422" w:rsidRPr="00895AF1" w:rsidRDefault="00EB7422" w:rsidP="00736BC7">
            <w:pPr>
              <w:jc w:val="left"/>
              <w:rPr>
                <w:color w:val="333333"/>
                <w:sz w:val="18"/>
                <w:szCs w:val="18"/>
              </w:rPr>
            </w:pPr>
            <w:r w:rsidRPr="00895AF1">
              <w:rPr>
                <w:b/>
                <w:bCs/>
                <w:color w:val="333333"/>
                <w:sz w:val="18"/>
                <w:szCs w:val="18"/>
              </w:rPr>
              <w:t>Origen</w:t>
            </w:r>
          </w:p>
        </w:tc>
        <w:tc>
          <w:tcPr>
            <w:tcW w:w="3029" w:type="dxa"/>
            <w:gridSpan w:val="3"/>
            <w:tcBorders>
              <w:top w:val="single" w:sz="4" w:space="0" w:color="808080"/>
              <w:bottom w:val="single" w:sz="4" w:space="0" w:color="808080"/>
            </w:tcBorders>
            <w:vAlign w:val="center"/>
          </w:tcPr>
          <w:p w14:paraId="218B7E91" w14:textId="77777777" w:rsidR="00EB7422" w:rsidRPr="00895AF1" w:rsidRDefault="00EB7422" w:rsidP="00736BC7">
            <w:pPr>
              <w:jc w:val="left"/>
              <w:rPr>
                <w:color w:val="333333"/>
                <w:sz w:val="18"/>
                <w:szCs w:val="18"/>
              </w:rPr>
            </w:pPr>
            <w:r w:rsidRPr="00895AF1">
              <w:rPr>
                <w:color w:val="333333"/>
                <w:sz w:val="18"/>
                <w:szCs w:val="18"/>
              </w:rPr>
              <w:t>Autoritat local</w:t>
            </w:r>
          </w:p>
        </w:tc>
      </w:tr>
      <w:tr w:rsidR="00EB7422" w:rsidRPr="00895AF1" w14:paraId="2C05FC89" w14:textId="77777777" w:rsidTr="00736BC7">
        <w:trPr>
          <w:gridAfter w:val="1"/>
          <w:wAfter w:w="108" w:type="dxa"/>
          <w:trHeight w:val="3270"/>
        </w:trPr>
        <w:tc>
          <w:tcPr>
            <w:tcW w:w="1317" w:type="dxa"/>
            <w:gridSpan w:val="2"/>
            <w:tcBorders>
              <w:top w:val="single" w:sz="4" w:space="0" w:color="808080"/>
              <w:bottom w:val="single" w:sz="4" w:space="0" w:color="808080"/>
            </w:tcBorders>
          </w:tcPr>
          <w:p w14:paraId="6AAAA8DA" w14:textId="77777777" w:rsidR="00EB7422" w:rsidRPr="00895AF1" w:rsidRDefault="00EB7422" w:rsidP="00736BC7">
            <w:pPr>
              <w:spacing w:before="360" w:line="276" w:lineRule="auto"/>
              <w:jc w:val="left"/>
              <w:rPr>
                <w:b/>
                <w:bCs/>
                <w:color w:val="333333"/>
                <w:sz w:val="18"/>
                <w:szCs w:val="18"/>
              </w:rPr>
            </w:pPr>
            <w:r w:rsidRPr="00895AF1">
              <w:rPr>
                <w:b/>
                <w:bCs/>
                <w:color w:val="333333"/>
                <w:sz w:val="18"/>
                <w:szCs w:val="18"/>
              </w:rPr>
              <w:t>Descripció</w:t>
            </w:r>
          </w:p>
        </w:tc>
        <w:tc>
          <w:tcPr>
            <w:tcW w:w="7472" w:type="dxa"/>
            <w:gridSpan w:val="9"/>
            <w:tcBorders>
              <w:top w:val="single" w:sz="4" w:space="0" w:color="808080"/>
              <w:bottom w:val="single" w:sz="4" w:space="0" w:color="808080"/>
            </w:tcBorders>
          </w:tcPr>
          <w:p w14:paraId="301C973A" w14:textId="77777777" w:rsidR="00EB7422" w:rsidRPr="00BA46F2" w:rsidRDefault="00EB7422" w:rsidP="00736BC7">
            <w:pPr>
              <w:spacing w:before="60" w:after="60"/>
              <w:rPr>
                <w:bCs/>
                <w:color w:val="333333"/>
                <w:sz w:val="18"/>
                <w:szCs w:val="18"/>
              </w:rPr>
            </w:pPr>
            <w:r w:rsidRPr="00BA46F2">
              <w:rPr>
                <w:bCs/>
                <w:color w:val="333333"/>
                <w:sz w:val="18"/>
                <w:szCs w:val="18"/>
              </w:rPr>
              <w:t>Segons la Llei 4/1997 de Protecció Civil de Catalunya, (1) Els ciutadans i ciutadanes tenen dret a ésser informats dels riscos col·lectius greus que els poden afectar i de les mesures públiques per a afrontar-los i (2) Les persones que es poden veure afectades per situacions de risc greu han de rebre informació i instruccions de manera àmplia, precisa i eficaç sobre les mesures de seguretat a prendre i la conducta a seguir en cas d'emergència o evacuació.</w:t>
            </w:r>
          </w:p>
          <w:p w14:paraId="53E2525A" w14:textId="77777777" w:rsidR="00EB7422" w:rsidRPr="00BA46F2" w:rsidRDefault="00EB7422" w:rsidP="00736BC7">
            <w:pPr>
              <w:spacing w:before="60" w:after="60"/>
              <w:rPr>
                <w:bCs/>
                <w:color w:val="333333"/>
                <w:sz w:val="18"/>
                <w:szCs w:val="18"/>
              </w:rPr>
            </w:pPr>
            <w:r w:rsidRPr="00BA46F2">
              <w:rPr>
                <w:bCs/>
                <w:color w:val="333333"/>
                <w:sz w:val="18"/>
                <w:szCs w:val="18"/>
              </w:rPr>
              <w:t>Aquesta acció es dirigeix a optimitzar, revisar i millorar els sistemes existents de notificació d'alerta a la població en cas de risc/emergència, per posar en pràctica les mesures d'autoprotecció com el confinament o l’evacuació. Entre els sistemes d’avís a la població trobem, entre altres els següents:</w:t>
            </w:r>
          </w:p>
          <w:p w14:paraId="2C7E2F12" w14:textId="77777777" w:rsidR="00EB7422" w:rsidRPr="00BA46F2" w:rsidRDefault="00EB7422" w:rsidP="00736BC7">
            <w:pPr>
              <w:numPr>
                <w:ilvl w:val="0"/>
                <w:numId w:val="37"/>
              </w:numPr>
              <w:spacing w:before="60" w:after="60"/>
              <w:rPr>
                <w:bCs/>
                <w:color w:val="333333"/>
                <w:sz w:val="18"/>
                <w:szCs w:val="18"/>
              </w:rPr>
            </w:pPr>
            <w:r w:rsidRPr="00BA46F2">
              <w:rPr>
                <w:bCs/>
                <w:color w:val="333333"/>
                <w:sz w:val="18"/>
                <w:szCs w:val="18"/>
              </w:rPr>
              <w:t>Els mitjans de comunicació locals (TV locals, ràdio, etc.).</w:t>
            </w:r>
          </w:p>
          <w:p w14:paraId="7FE0A059" w14:textId="77777777" w:rsidR="00EB7422" w:rsidRPr="00BA46F2" w:rsidRDefault="00EB7422" w:rsidP="00736BC7">
            <w:pPr>
              <w:numPr>
                <w:ilvl w:val="0"/>
                <w:numId w:val="37"/>
              </w:numPr>
              <w:spacing w:before="60" w:after="60"/>
              <w:rPr>
                <w:bCs/>
                <w:color w:val="333333"/>
                <w:sz w:val="18"/>
                <w:szCs w:val="18"/>
              </w:rPr>
            </w:pPr>
            <w:r w:rsidRPr="00BA46F2">
              <w:rPr>
                <w:bCs/>
                <w:color w:val="333333"/>
                <w:sz w:val="18"/>
                <w:szCs w:val="18"/>
              </w:rPr>
              <w:t xml:space="preserve">Web municipal. </w:t>
            </w:r>
          </w:p>
          <w:p w14:paraId="67747C3A" w14:textId="77777777" w:rsidR="00EB7422" w:rsidRPr="00BA46F2" w:rsidRDefault="00EB7422" w:rsidP="00736BC7">
            <w:pPr>
              <w:numPr>
                <w:ilvl w:val="0"/>
                <w:numId w:val="37"/>
              </w:numPr>
              <w:spacing w:before="60" w:after="60"/>
              <w:rPr>
                <w:bCs/>
                <w:color w:val="333333"/>
                <w:sz w:val="18"/>
                <w:szCs w:val="18"/>
              </w:rPr>
            </w:pPr>
            <w:r w:rsidRPr="00BA46F2">
              <w:rPr>
                <w:bCs/>
                <w:color w:val="333333"/>
                <w:sz w:val="18"/>
                <w:szCs w:val="18"/>
              </w:rPr>
              <w:t xml:space="preserve">Panells informatius. </w:t>
            </w:r>
          </w:p>
          <w:p w14:paraId="7ACEADAF" w14:textId="77777777" w:rsidR="00EB7422" w:rsidRPr="00BA46F2" w:rsidRDefault="00EB7422" w:rsidP="00736BC7">
            <w:pPr>
              <w:numPr>
                <w:ilvl w:val="0"/>
                <w:numId w:val="37"/>
              </w:numPr>
              <w:spacing w:before="60" w:after="60"/>
              <w:rPr>
                <w:bCs/>
                <w:color w:val="333333"/>
                <w:sz w:val="18"/>
                <w:szCs w:val="18"/>
              </w:rPr>
            </w:pPr>
            <w:r w:rsidRPr="00BA46F2">
              <w:rPr>
                <w:bCs/>
                <w:color w:val="333333"/>
                <w:sz w:val="18"/>
                <w:szCs w:val="18"/>
              </w:rPr>
              <w:t>Telefonia fixa i mòbil.</w:t>
            </w:r>
          </w:p>
          <w:p w14:paraId="65EA1300" w14:textId="77777777" w:rsidR="00EB7422" w:rsidRPr="00BA46F2" w:rsidRDefault="00EB7422" w:rsidP="00736BC7">
            <w:pPr>
              <w:numPr>
                <w:ilvl w:val="0"/>
                <w:numId w:val="37"/>
              </w:numPr>
              <w:spacing w:before="60" w:after="60"/>
              <w:rPr>
                <w:bCs/>
                <w:color w:val="333333"/>
                <w:sz w:val="18"/>
                <w:szCs w:val="18"/>
              </w:rPr>
            </w:pPr>
            <w:r w:rsidRPr="00BA46F2">
              <w:rPr>
                <w:bCs/>
                <w:color w:val="333333"/>
                <w:sz w:val="18"/>
                <w:szCs w:val="18"/>
              </w:rPr>
              <w:t>Protecció Civil</w:t>
            </w:r>
          </w:p>
          <w:p w14:paraId="5FE7CDBA" w14:textId="77777777" w:rsidR="00EB7422" w:rsidRPr="00BA46F2" w:rsidRDefault="00EB7422" w:rsidP="00736BC7">
            <w:pPr>
              <w:numPr>
                <w:ilvl w:val="0"/>
                <w:numId w:val="37"/>
              </w:numPr>
              <w:spacing w:before="60" w:after="60"/>
              <w:rPr>
                <w:bCs/>
                <w:color w:val="333333"/>
                <w:sz w:val="18"/>
                <w:szCs w:val="18"/>
              </w:rPr>
            </w:pPr>
            <w:proofErr w:type="spellStart"/>
            <w:r w:rsidRPr="00BA46F2">
              <w:rPr>
                <w:bCs/>
                <w:color w:val="333333"/>
                <w:sz w:val="18"/>
                <w:szCs w:val="18"/>
              </w:rPr>
              <w:t>Meteocat</w:t>
            </w:r>
            <w:proofErr w:type="spellEnd"/>
          </w:p>
          <w:p w14:paraId="5ACC3388" w14:textId="77777777" w:rsidR="00EB7422" w:rsidRPr="00BA46F2" w:rsidRDefault="00EB7422" w:rsidP="00736BC7">
            <w:pPr>
              <w:numPr>
                <w:ilvl w:val="0"/>
                <w:numId w:val="37"/>
              </w:numPr>
              <w:spacing w:before="60" w:after="60"/>
              <w:rPr>
                <w:bCs/>
                <w:color w:val="333333"/>
                <w:sz w:val="18"/>
                <w:szCs w:val="18"/>
              </w:rPr>
            </w:pPr>
            <w:r w:rsidRPr="00BA46F2">
              <w:rPr>
                <w:bCs/>
                <w:color w:val="333333"/>
                <w:sz w:val="18"/>
                <w:szCs w:val="18"/>
              </w:rPr>
              <w:t>Aplicació mòbil municipal</w:t>
            </w:r>
          </w:p>
          <w:p w14:paraId="66E1D5E0" w14:textId="77777777" w:rsidR="00EB7422" w:rsidRPr="00BA46F2" w:rsidRDefault="00EB7422" w:rsidP="00736BC7">
            <w:pPr>
              <w:numPr>
                <w:ilvl w:val="0"/>
                <w:numId w:val="37"/>
              </w:numPr>
              <w:spacing w:before="60" w:after="60"/>
              <w:rPr>
                <w:bCs/>
                <w:color w:val="333333"/>
                <w:sz w:val="18"/>
                <w:szCs w:val="18"/>
              </w:rPr>
            </w:pPr>
            <w:r w:rsidRPr="00BA46F2">
              <w:rPr>
                <w:bCs/>
                <w:color w:val="333333"/>
                <w:sz w:val="18"/>
                <w:szCs w:val="18"/>
              </w:rPr>
              <w:t>Sirenes de titularitat municipal</w:t>
            </w:r>
          </w:p>
          <w:p w14:paraId="00D6DAAE" w14:textId="77777777" w:rsidR="00EB7422" w:rsidRPr="00BA46F2" w:rsidRDefault="00EB7422" w:rsidP="00736BC7">
            <w:pPr>
              <w:numPr>
                <w:ilvl w:val="0"/>
                <w:numId w:val="37"/>
              </w:numPr>
              <w:spacing w:before="60" w:after="60"/>
              <w:rPr>
                <w:bCs/>
                <w:color w:val="333333"/>
                <w:sz w:val="18"/>
                <w:szCs w:val="18"/>
              </w:rPr>
            </w:pPr>
            <w:r w:rsidRPr="00BA46F2">
              <w:rPr>
                <w:bCs/>
                <w:color w:val="333333"/>
                <w:sz w:val="18"/>
                <w:szCs w:val="18"/>
              </w:rPr>
              <w:t>Megafonia fixa o mòbil</w:t>
            </w:r>
          </w:p>
          <w:p w14:paraId="4D8FF2B1" w14:textId="77777777" w:rsidR="00EB7422" w:rsidRPr="00BA46F2" w:rsidRDefault="00EB7422" w:rsidP="00736BC7">
            <w:pPr>
              <w:numPr>
                <w:ilvl w:val="0"/>
                <w:numId w:val="37"/>
              </w:numPr>
              <w:spacing w:before="60" w:after="60"/>
              <w:rPr>
                <w:bCs/>
                <w:color w:val="333333"/>
                <w:sz w:val="18"/>
                <w:szCs w:val="18"/>
              </w:rPr>
            </w:pPr>
            <w:r w:rsidRPr="00BA46F2">
              <w:rPr>
                <w:bCs/>
                <w:color w:val="333333"/>
                <w:sz w:val="18"/>
                <w:szCs w:val="18"/>
              </w:rPr>
              <w:t>Oficines de turisme.</w:t>
            </w:r>
          </w:p>
          <w:p w14:paraId="265E53F5" w14:textId="77777777" w:rsidR="00EB7422" w:rsidRPr="00BA46F2" w:rsidRDefault="00EB7422" w:rsidP="00736BC7">
            <w:pPr>
              <w:spacing w:before="60" w:after="60"/>
              <w:rPr>
                <w:bCs/>
                <w:color w:val="333333"/>
                <w:sz w:val="18"/>
                <w:szCs w:val="18"/>
              </w:rPr>
            </w:pPr>
            <w:r w:rsidRPr="00BA46F2">
              <w:rPr>
                <w:bCs/>
                <w:color w:val="333333"/>
                <w:sz w:val="18"/>
                <w:szCs w:val="18"/>
              </w:rPr>
              <w:t>Cal que aquests sistemes avisin de manera ràpida i efectiva a la població afectada que estigui en les zones de risc de l’emergència i especialment als elements vulnerables, demanar si tenen necessitats especials, i transmetre la informació de les mesures a adoptar.</w:t>
            </w:r>
          </w:p>
          <w:p w14:paraId="0BC7B347" w14:textId="77777777" w:rsidR="00EB7422" w:rsidRPr="00BA46F2" w:rsidRDefault="00EB7422" w:rsidP="00736BC7">
            <w:pPr>
              <w:spacing w:before="60" w:after="60"/>
              <w:rPr>
                <w:bCs/>
                <w:color w:val="333333"/>
                <w:sz w:val="18"/>
                <w:szCs w:val="18"/>
              </w:rPr>
            </w:pPr>
            <w:r w:rsidRPr="00BA46F2">
              <w:rPr>
                <w:bCs/>
                <w:color w:val="333333"/>
                <w:sz w:val="18"/>
                <w:szCs w:val="18"/>
              </w:rPr>
              <w:t>En aquest sentit, des de l’Ajuntament revisar aquests i altres sistemes d’avís a la població existents al municipi i identificar aquelles millores a realitzar per optimitzar-los. Entre algunes de les actuacions de revisió i millora d’aquests sistemes, per exemple, realitzar enquestes de coneixement del sistema d’avisos; revisar que la web de l’ajuntament disposi d’un apartat separat i fàcilment accessible d’Avisos a la població, i que aquest funcioni correctament; que el procés de gestió des que l’ajuntament rep l’avís fins que arriba a la població a través dels mitjans de comunicació locals (ràdio, televisió, etc.) o altres sigui el més eficient possible; assegurar que tota la població sap els diferents canals d’informació per on poden assabentar-se de situacions de risc, mitjançant una campanya d’informació explicant els diversos canals i com utilitzar-los; revisar que les sirenes funcionin correctament i arribin a tota la població mitjançant la realització de simulacres (risc químic), organitzar programes formatius per al voluntariat de protecció civil, organitzar activitats formatives destinades als grups operatius en emergències per tal de millorar la resposta en cas d'emergència, crear una aplicació mòbil com a sistema d’alerta ciutadana, etc. Assegurar que tots els mitjans de comunicació amb la població informin de les mesures preventives que ha de prendre la ciutadania en cas d’onades de calor, de fred, de riscos naturals (inundacions, incendis, pujada del nivell del mar), etc.</w:t>
            </w:r>
          </w:p>
          <w:p w14:paraId="07355309" w14:textId="77777777" w:rsidR="00EB7422" w:rsidRPr="00BA46F2" w:rsidRDefault="00EB7422" w:rsidP="00736BC7">
            <w:pPr>
              <w:spacing w:before="60" w:after="60"/>
              <w:rPr>
                <w:bCs/>
                <w:color w:val="333333"/>
                <w:sz w:val="18"/>
                <w:szCs w:val="18"/>
              </w:rPr>
            </w:pPr>
            <w:r w:rsidRPr="00BA46F2">
              <w:rPr>
                <w:bCs/>
                <w:color w:val="333333"/>
                <w:sz w:val="18"/>
                <w:szCs w:val="18"/>
              </w:rPr>
              <w:t>En el disseny del sistemes cal tenir en compte la població flotant.</w:t>
            </w:r>
          </w:p>
          <w:p w14:paraId="23BF2224" w14:textId="77777777" w:rsidR="00EB7422" w:rsidRDefault="00EB7422" w:rsidP="00736BC7">
            <w:pPr>
              <w:spacing w:before="60" w:after="60"/>
              <w:rPr>
                <w:bCs/>
                <w:color w:val="333333"/>
                <w:sz w:val="18"/>
                <w:szCs w:val="18"/>
              </w:rPr>
            </w:pPr>
            <w:r w:rsidRPr="00BA46F2">
              <w:rPr>
                <w:bCs/>
                <w:color w:val="333333"/>
                <w:sz w:val="18"/>
                <w:szCs w:val="18"/>
              </w:rPr>
              <w:t>Tenint en compte les característiques del municipi és especialment rell</w:t>
            </w:r>
            <w:r>
              <w:rPr>
                <w:bCs/>
                <w:color w:val="333333"/>
                <w:sz w:val="18"/>
                <w:szCs w:val="18"/>
              </w:rPr>
              <w:t>evant la redacció d'un Protocol</w:t>
            </w:r>
            <w:r w:rsidRPr="00BA46F2">
              <w:rPr>
                <w:bCs/>
                <w:color w:val="333333"/>
                <w:sz w:val="18"/>
                <w:szCs w:val="18"/>
              </w:rPr>
              <w:t xml:space="preserve"> d'actuació per situació d'onada de calor. En aquest s'ha d'establir, a parti</w:t>
            </w:r>
            <w:r>
              <w:rPr>
                <w:bCs/>
                <w:color w:val="333333"/>
                <w:sz w:val="18"/>
                <w:szCs w:val="18"/>
              </w:rPr>
              <w:t>r</w:t>
            </w:r>
            <w:r w:rsidRPr="00BA46F2">
              <w:rPr>
                <w:bCs/>
                <w:color w:val="333333"/>
                <w:sz w:val="18"/>
                <w:szCs w:val="18"/>
              </w:rPr>
              <w:t xml:space="preserve"> del l'entrada en vigor del POCS de la Generalitat de Catalunya, quins avisos d'alerta cal fer en agents vinculats a població vulnerable (CAP, serveis</w:t>
            </w:r>
            <w:r>
              <w:rPr>
                <w:bCs/>
                <w:color w:val="333333"/>
                <w:sz w:val="18"/>
                <w:szCs w:val="18"/>
              </w:rPr>
              <w:t xml:space="preserve"> socials, entitats socials, cas</w:t>
            </w:r>
            <w:r w:rsidRPr="00BA46F2">
              <w:rPr>
                <w:bCs/>
                <w:color w:val="333333"/>
                <w:sz w:val="18"/>
                <w:szCs w:val="18"/>
              </w:rPr>
              <w:t>als i residències de gent gran) i canalitzar</w:t>
            </w:r>
            <w:r>
              <w:rPr>
                <w:bCs/>
                <w:color w:val="333333"/>
                <w:sz w:val="18"/>
                <w:szCs w:val="18"/>
              </w:rPr>
              <w:t xml:space="preserve"> els avisos i consells d</w:t>
            </w:r>
            <w:r w:rsidRPr="00BA46F2">
              <w:rPr>
                <w:bCs/>
                <w:color w:val="333333"/>
                <w:sz w:val="18"/>
                <w:szCs w:val="18"/>
              </w:rPr>
              <w:t>'actuació tant a la població vulnerable com a la ciutadania en general.</w:t>
            </w:r>
          </w:p>
          <w:p w14:paraId="768D7672" w14:textId="77777777" w:rsidR="00EB7422" w:rsidRPr="00895AF1" w:rsidRDefault="00EB7422" w:rsidP="00736BC7">
            <w:pPr>
              <w:spacing w:before="360" w:line="276" w:lineRule="auto"/>
              <w:jc w:val="left"/>
              <w:rPr>
                <w:bCs/>
                <w:color w:val="333333"/>
                <w:sz w:val="18"/>
                <w:szCs w:val="18"/>
              </w:rPr>
            </w:pPr>
            <w:r w:rsidRPr="00352004">
              <w:rPr>
                <w:bCs/>
                <w:color w:val="333333"/>
                <w:sz w:val="18"/>
                <w:szCs w:val="18"/>
              </w:rPr>
              <w:lastRenderedPageBreak/>
              <w:t>Es considera que aquesta acció no comporta cap cost per a l’Ajuntament ja que s’utilitzara</w:t>
            </w:r>
            <w:r>
              <w:rPr>
                <w:bCs/>
                <w:color w:val="333333"/>
                <w:sz w:val="18"/>
                <w:szCs w:val="18"/>
              </w:rPr>
              <w:t xml:space="preserve">n els mitjans de què es disposa i els costos són de tipus tècnic i organitzatiu. </w:t>
            </w:r>
          </w:p>
        </w:tc>
      </w:tr>
      <w:tr w:rsidR="00EB7422" w:rsidRPr="00895AF1" w14:paraId="245741C0" w14:textId="77777777" w:rsidTr="00736BC7">
        <w:trPr>
          <w:gridAfter w:val="1"/>
          <w:wAfter w:w="108" w:type="dxa"/>
        </w:trPr>
        <w:tc>
          <w:tcPr>
            <w:tcW w:w="1317" w:type="dxa"/>
            <w:gridSpan w:val="2"/>
            <w:tcBorders>
              <w:top w:val="single" w:sz="4" w:space="0" w:color="808080"/>
            </w:tcBorders>
            <w:vAlign w:val="center"/>
          </w:tcPr>
          <w:p w14:paraId="7CB5D6D4" w14:textId="77777777" w:rsidR="00EB7422" w:rsidRPr="00895AF1" w:rsidRDefault="00EB7422" w:rsidP="00736BC7">
            <w:pPr>
              <w:jc w:val="left"/>
              <w:rPr>
                <w:b/>
                <w:bCs/>
                <w:color w:val="333333"/>
                <w:sz w:val="18"/>
                <w:szCs w:val="18"/>
              </w:rPr>
            </w:pPr>
            <w:r w:rsidRPr="00895AF1">
              <w:rPr>
                <w:b/>
                <w:bCs/>
                <w:color w:val="333333"/>
                <w:sz w:val="18"/>
                <w:szCs w:val="18"/>
              </w:rPr>
              <w:lastRenderedPageBreak/>
              <w:t xml:space="preserve">Any d’inici </w:t>
            </w:r>
          </w:p>
        </w:tc>
        <w:tc>
          <w:tcPr>
            <w:tcW w:w="1802" w:type="dxa"/>
            <w:gridSpan w:val="3"/>
            <w:tcBorders>
              <w:top w:val="single" w:sz="4" w:space="0" w:color="808080"/>
            </w:tcBorders>
            <w:vAlign w:val="center"/>
          </w:tcPr>
          <w:p w14:paraId="66FF72A8" w14:textId="77777777" w:rsidR="00EB7422" w:rsidRPr="00895AF1" w:rsidRDefault="00EB7422" w:rsidP="00736BC7">
            <w:pPr>
              <w:jc w:val="left"/>
              <w:rPr>
                <w:b/>
                <w:bCs/>
                <w:color w:val="333333"/>
                <w:sz w:val="18"/>
                <w:szCs w:val="18"/>
              </w:rPr>
            </w:pPr>
            <w:r w:rsidRPr="00895AF1">
              <w:rPr>
                <w:b/>
                <w:bCs/>
                <w:color w:val="333333"/>
                <w:sz w:val="18"/>
                <w:szCs w:val="18"/>
              </w:rPr>
              <w:t>Any de finalització</w:t>
            </w:r>
          </w:p>
        </w:tc>
        <w:tc>
          <w:tcPr>
            <w:tcW w:w="5670" w:type="dxa"/>
            <w:gridSpan w:val="6"/>
            <w:tcBorders>
              <w:top w:val="single" w:sz="4" w:space="0" w:color="808080"/>
            </w:tcBorders>
            <w:vAlign w:val="center"/>
          </w:tcPr>
          <w:p w14:paraId="70DE89BE" w14:textId="77777777" w:rsidR="00EB7422" w:rsidRPr="00895AF1" w:rsidRDefault="00EB7422" w:rsidP="00736BC7">
            <w:pPr>
              <w:jc w:val="left"/>
              <w:rPr>
                <w:color w:val="333333"/>
                <w:sz w:val="18"/>
                <w:szCs w:val="18"/>
              </w:rPr>
            </w:pPr>
            <w:r w:rsidRPr="00895AF1">
              <w:rPr>
                <w:b/>
                <w:bCs/>
                <w:color w:val="333333"/>
                <w:sz w:val="18"/>
                <w:szCs w:val="18"/>
              </w:rPr>
              <w:t>Organisme responsable</w:t>
            </w:r>
          </w:p>
        </w:tc>
      </w:tr>
      <w:tr w:rsidR="00EB7422" w:rsidRPr="00895AF1" w14:paraId="77F79CCB" w14:textId="77777777" w:rsidTr="00736BC7">
        <w:trPr>
          <w:gridAfter w:val="1"/>
          <w:wAfter w:w="108" w:type="dxa"/>
          <w:trHeight w:val="845"/>
        </w:trPr>
        <w:tc>
          <w:tcPr>
            <w:tcW w:w="1317" w:type="dxa"/>
            <w:gridSpan w:val="2"/>
            <w:tcBorders>
              <w:bottom w:val="single" w:sz="4" w:space="0" w:color="808080"/>
            </w:tcBorders>
            <w:vAlign w:val="center"/>
          </w:tcPr>
          <w:p w14:paraId="428222D0" w14:textId="77777777" w:rsidR="00EB7422" w:rsidRPr="00895AF1" w:rsidRDefault="00EB7422" w:rsidP="00736BC7">
            <w:pPr>
              <w:jc w:val="center"/>
              <w:rPr>
                <w:bCs/>
                <w:color w:val="333333"/>
                <w:sz w:val="18"/>
                <w:szCs w:val="18"/>
              </w:rPr>
            </w:pPr>
            <w:r w:rsidRPr="00895AF1">
              <w:rPr>
                <w:bCs/>
                <w:color w:val="333333"/>
                <w:sz w:val="18"/>
                <w:szCs w:val="18"/>
              </w:rPr>
              <w:t>2023</w:t>
            </w:r>
          </w:p>
        </w:tc>
        <w:tc>
          <w:tcPr>
            <w:tcW w:w="1802" w:type="dxa"/>
            <w:gridSpan w:val="3"/>
            <w:tcBorders>
              <w:bottom w:val="single" w:sz="4" w:space="0" w:color="808080"/>
            </w:tcBorders>
            <w:vAlign w:val="center"/>
          </w:tcPr>
          <w:p w14:paraId="157E6B05" w14:textId="77777777" w:rsidR="00EB7422" w:rsidRPr="00895AF1" w:rsidRDefault="00EB7422" w:rsidP="00736BC7">
            <w:pPr>
              <w:jc w:val="center"/>
              <w:rPr>
                <w:bCs/>
                <w:color w:val="333333"/>
                <w:sz w:val="18"/>
                <w:szCs w:val="18"/>
              </w:rPr>
            </w:pPr>
            <w:r w:rsidRPr="00895AF1">
              <w:rPr>
                <w:bCs/>
                <w:color w:val="333333"/>
                <w:sz w:val="18"/>
                <w:szCs w:val="18"/>
              </w:rPr>
              <w:t>2024</w:t>
            </w:r>
          </w:p>
        </w:tc>
        <w:tc>
          <w:tcPr>
            <w:tcW w:w="5670" w:type="dxa"/>
            <w:gridSpan w:val="6"/>
            <w:tcBorders>
              <w:bottom w:val="single" w:sz="4" w:space="0" w:color="808080"/>
            </w:tcBorders>
            <w:vAlign w:val="center"/>
          </w:tcPr>
          <w:p w14:paraId="2DDC500C" w14:textId="77777777" w:rsidR="00EB7422" w:rsidRPr="00895AF1" w:rsidRDefault="00EB7422" w:rsidP="00736BC7">
            <w:pPr>
              <w:jc w:val="left"/>
              <w:rPr>
                <w:color w:val="333333"/>
                <w:sz w:val="18"/>
                <w:szCs w:val="18"/>
              </w:rPr>
            </w:pPr>
            <w:r w:rsidRPr="00895AF1">
              <w:rPr>
                <w:color w:val="333333"/>
                <w:sz w:val="18"/>
                <w:szCs w:val="18"/>
              </w:rPr>
              <w:t>Ajuntament</w:t>
            </w:r>
          </w:p>
        </w:tc>
      </w:tr>
      <w:tr w:rsidR="00EB7422" w:rsidRPr="00895AF1" w14:paraId="529CF09B" w14:textId="77777777" w:rsidTr="00736BC7">
        <w:trPr>
          <w:gridAfter w:val="1"/>
          <w:wAfter w:w="108" w:type="dxa"/>
          <w:trHeight w:val="838"/>
        </w:trPr>
        <w:tc>
          <w:tcPr>
            <w:tcW w:w="1317" w:type="dxa"/>
            <w:gridSpan w:val="2"/>
            <w:tcBorders>
              <w:top w:val="single" w:sz="4" w:space="0" w:color="808080"/>
              <w:bottom w:val="single" w:sz="4" w:space="0" w:color="808080"/>
            </w:tcBorders>
            <w:vAlign w:val="center"/>
          </w:tcPr>
          <w:p w14:paraId="7147200A" w14:textId="77777777" w:rsidR="00EB7422" w:rsidRPr="00895AF1" w:rsidRDefault="00EB7422" w:rsidP="00736BC7">
            <w:pPr>
              <w:jc w:val="left"/>
              <w:rPr>
                <w:b/>
                <w:bCs/>
                <w:color w:val="333333"/>
                <w:sz w:val="18"/>
                <w:szCs w:val="18"/>
              </w:rPr>
            </w:pPr>
            <w:r w:rsidRPr="00895AF1">
              <w:rPr>
                <w:b/>
                <w:bCs/>
                <w:color w:val="333333"/>
                <w:sz w:val="18"/>
                <w:szCs w:val="18"/>
              </w:rPr>
              <w:t>Parts interessades</w:t>
            </w:r>
          </w:p>
        </w:tc>
        <w:tc>
          <w:tcPr>
            <w:tcW w:w="1802" w:type="dxa"/>
            <w:gridSpan w:val="3"/>
            <w:tcBorders>
              <w:top w:val="single" w:sz="4" w:space="0" w:color="808080"/>
              <w:bottom w:val="single" w:sz="4" w:space="0" w:color="808080"/>
            </w:tcBorders>
            <w:vAlign w:val="center"/>
          </w:tcPr>
          <w:p w14:paraId="50A5090E" w14:textId="77777777" w:rsidR="00EB7422" w:rsidRDefault="00EB7422" w:rsidP="00736BC7">
            <w:pPr>
              <w:jc w:val="left"/>
              <w:rPr>
                <w:bCs/>
                <w:color w:val="333333"/>
                <w:sz w:val="18"/>
                <w:szCs w:val="18"/>
              </w:rPr>
            </w:pPr>
            <w:r>
              <w:rPr>
                <w:bCs/>
                <w:color w:val="333333"/>
                <w:sz w:val="18"/>
                <w:szCs w:val="18"/>
              </w:rPr>
              <w:t>Població vulnerable</w:t>
            </w:r>
          </w:p>
          <w:p w14:paraId="66594DCD" w14:textId="77777777" w:rsidR="00EB7422" w:rsidRDefault="00EB7422" w:rsidP="00736BC7">
            <w:pPr>
              <w:jc w:val="left"/>
              <w:rPr>
                <w:bCs/>
                <w:color w:val="333333"/>
                <w:sz w:val="18"/>
                <w:szCs w:val="18"/>
              </w:rPr>
            </w:pPr>
            <w:r>
              <w:rPr>
                <w:bCs/>
                <w:color w:val="333333"/>
                <w:sz w:val="18"/>
                <w:szCs w:val="18"/>
              </w:rPr>
              <w:t>Ciutadania en general</w:t>
            </w:r>
          </w:p>
          <w:p w14:paraId="0B0AAB03" w14:textId="77777777" w:rsidR="00EB7422" w:rsidRDefault="00EB7422" w:rsidP="00736BC7">
            <w:pPr>
              <w:jc w:val="left"/>
              <w:rPr>
                <w:bCs/>
                <w:color w:val="333333"/>
                <w:sz w:val="18"/>
                <w:szCs w:val="18"/>
              </w:rPr>
            </w:pPr>
            <w:r>
              <w:rPr>
                <w:bCs/>
                <w:color w:val="333333"/>
                <w:sz w:val="18"/>
                <w:szCs w:val="18"/>
              </w:rPr>
              <w:t>Serveis socials</w:t>
            </w:r>
          </w:p>
          <w:p w14:paraId="334F3708" w14:textId="77777777" w:rsidR="00EB7422" w:rsidRPr="00895AF1" w:rsidRDefault="00EB7422" w:rsidP="00736BC7">
            <w:pPr>
              <w:jc w:val="left"/>
              <w:rPr>
                <w:bCs/>
                <w:color w:val="333333"/>
                <w:sz w:val="18"/>
                <w:szCs w:val="18"/>
              </w:rPr>
            </w:pPr>
            <w:r>
              <w:rPr>
                <w:bCs/>
                <w:color w:val="333333"/>
                <w:sz w:val="18"/>
                <w:szCs w:val="18"/>
              </w:rPr>
              <w:t>Serveis de Salut</w:t>
            </w:r>
          </w:p>
        </w:tc>
        <w:tc>
          <w:tcPr>
            <w:tcW w:w="1381" w:type="dxa"/>
            <w:gridSpan w:val="2"/>
            <w:tcBorders>
              <w:top w:val="single" w:sz="4" w:space="0" w:color="808080"/>
              <w:bottom w:val="single" w:sz="4" w:space="0" w:color="808080"/>
            </w:tcBorders>
            <w:vAlign w:val="center"/>
          </w:tcPr>
          <w:p w14:paraId="00FEF671" w14:textId="77777777" w:rsidR="00EB7422" w:rsidRPr="00895AF1" w:rsidRDefault="00EB7422" w:rsidP="00736BC7">
            <w:pPr>
              <w:jc w:val="left"/>
              <w:rPr>
                <w:b/>
                <w:bCs/>
                <w:color w:val="333333"/>
                <w:sz w:val="18"/>
                <w:szCs w:val="18"/>
              </w:rPr>
            </w:pPr>
            <w:r w:rsidRPr="00895AF1">
              <w:rPr>
                <w:b/>
                <w:bCs/>
                <w:color w:val="333333"/>
                <w:sz w:val="18"/>
                <w:szCs w:val="18"/>
              </w:rPr>
              <w:t>Contribueix a mitigació</w:t>
            </w:r>
          </w:p>
        </w:tc>
        <w:tc>
          <w:tcPr>
            <w:tcW w:w="1568" w:type="dxa"/>
            <w:gridSpan w:val="2"/>
            <w:tcBorders>
              <w:top w:val="single" w:sz="4" w:space="0" w:color="808080"/>
              <w:bottom w:val="single" w:sz="4" w:space="0" w:color="808080"/>
            </w:tcBorders>
            <w:vAlign w:val="center"/>
          </w:tcPr>
          <w:p w14:paraId="5040F9EF" w14:textId="77777777" w:rsidR="00EB7422" w:rsidRPr="00895AF1" w:rsidRDefault="00EB7422" w:rsidP="00736BC7">
            <w:pPr>
              <w:jc w:val="left"/>
              <w:rPr>
                <w:color w:val="333333"/>
                <w:sz w:val="18"/>
                <w:szCs w:val="18"/>
              </w:rPr>
            </w:pPr>
          </w:p>
        </w:tc>
        <w:tc>
          <w:tcPr>
            <w:tcW w:w="1587" w:type="dxa"/>
            <w:tcBorders>
              <w:top w:val="single" w:sz="4" w:space="0" w:color="808080"/>
              <w:bottom w:val="single" w:sz="4" w:space="0" w:color="808080"/>
            </w:tcBorders>
            <w:vAlign w:val="center"/>
          </w:tcPr>
          <w:p w14:paraId="67C11818" w14:textId="77777777" w:rsidR="00EB7422" w:rsidRPr="00895AF1" w:rsidRDefault="00EB7422" w:rsidP="00736BC7">
            <w:pPr>
              <w:jc w:val="left"/>
              <w:rPr>
                <w:b/>
                <w:bCs/>
                <w:color w:val="333333"/>
                <w:sz w:val="18"/>
                <w:szCs w:val="18"/>
              </w:rPr>
            </w:pPr>
            <w:r w:rsidRPr="00E86365">
              <w:rPr>
                <w:b/>
                <w:bCs/>
                <w:color w:val="333333"/>
                <w:sz w:val="18"/>
                <w:szCs w:val="18"/>
              </w:rPr>
              <w:t>És una acció clau?</w:t>
            </w:r>
          </w:p>
        </w:tc>
        <w:tc>
          <w:tcPr>
            <w:tcW w:w="1134" w:type="dxa"/>
            <w:tcBorders>
              <w:top w:val="single" w:sz="4" w:space="0" w:color="808080"/>
              <w:bottom w:val="single" w:sz="4" w:space="0" w:color="808080"/>
            </w:tcBorders>
            <w:vAlign w:val="center"/>
          </w:tcPr>
          <w:p w14:paraId="75C646F4" w14:textId="77777777" w:rsidR="00EB7422" w:rsidRPr="00895AF1" w:rsidRDefault="00EB7422" w:rsidP="00736BC7">
            <w:pPr>
              <w:jc w:val="left"/>
              <w:rPr>
                <w:b/>
                <w:bCs/>
                <w:color w:val="333333"/>
                <w:sz w:val="18"/>
                <w:szCs w:val="18"/>
              </w:rPr>
            </w:pPr>
          </w:p>
        </w:tc>
      </w:tr>
      <w:tr w:rsidR="00EB7422" w:rsidRPr="00895AF1" w14:paraId="5CE825E3" w14:textId="77777777" w:rsidTr="00736BC7">
        <w:trPr>
          <w:gridAfter w:val="1"/>
          <w:wAfter w:w="108" w:type="dxa"/>
          <w:trHeight w:val="813"/>
        </w:trPr>
        <w:tc>
          <w:tcPr>
            <w:tcW w:w="1317" w:type="dxa"/>
            <w:gridSpan w:val="2"/>
            <w:tcBorders>
              <w:top w:val="single" w:sz="4" w:space="0" w:color="808080"/>
              <w:bottom w:val="single" w:sz="4" w:space="0" w:color="808080"/>
            </w:tcBorders>
            <w:vAlign w:val="center"/>
          </w:tcPr>
          <w:p w14:paraId="69C74EC9" w14:textId="77777777" w:rsidR="00EB7422" w:rsidRPr="00895AF1" w:rsidRDefault="00EB7422" w:rsidP="00736BC7">
            <w:pPr>
              <w:jc w:val="left"/>
              <w:rPr>
                <w:b/>
                <w:bCs/>
                <w:color w:val="333333"/>
                <w:sz w:val="18"/>
                <w:szCs w:val="18"/>
              </w:rPr>
            </w:pPr>
            <w:r w:rsidRPr="00895AF1">
              <w:rPr>
                <w:b/>
                <w:bCs/>
                <w:color w:val="333333"/>
                <w:sz w:val="18"/>
                <w:szCs w:val="18"/>
              </w:rPr>
              <w:t>Cost d’inversió (€)</w:t>
            </w:r>
          </w:p>
        </w:tc>
        <w:tc>
          <w:tcPr>
            <w:tcW w:w="1802" w:type="dxa"/>
            <w:gridSpan w:val="3"/>
            <w:tcBorders>
              <w:top w:val="single" w:sz="4" w:space="0" w:color="808080"/>
              <w:bottom w:val="single" w:sz="4" w:space="0" w:color="808080"/>
            </w:tcBorders>
            <w:vAlign w:val="center"/>
          </w:tcPr>
          <w:p w14:paraId="1E26651D" w14:textId="77777777" w:rsidR="00EB7422" w:rsidRPr="00895AF1" w:rsidRDefault="00EB7422" w:rsidP="00736BC7">
            <w:pPr>
              <w:jc w:val="left"/>
              <w:rPr>
                <w:bCs/>
                <w:color w:val="333333"/>
                <w:sz w:val="18"/>
                <w:szCs w:val="18"/>
              </w:rPr>
            </w:pPr>
            <w:r w:rsidRPr="00BA46F2">
              <w:rPr>
                <w:color w:val="333333"/>
                <w:sz w:val="18"/>
                <w:szCs w:val="18"/>
              </w:rPr>
              <w:t>0 - 0</w:t>
            </w:r>
          </w:p>
        </w:tc>
        <w:tc>
          <w:tcPr>
            <w:tcW w:w="1381" w:type="dxa"/>
            <w:gridSpan w:val="2"/>
            <w:tcBorders>
              <w:top w:val="single" w:sz="4" w:space="0" w:color="808080"/>
              <w:bottom w:val="single" w:sz="4" w:space="0" w:color="808080"/>
            </w:tcBorders>
            <w:vAlign w:val="center"/>
          </w:tcPr>
          <w:p w14:paraId="4201D92F" w14:textId="77777777" w:rsidR="00EB7422" w:rsidRPr="00895AF1" w:rsidRDefault="00EB7422" w:rsidP="00736BC7">
            <w:pPr>
              <w:jc w:val="left"/>
              <w:rPr>
                <w:b/>
                <w:bCs/>
                <w:color w:val="333333"/>
                <w:sz w:val="18"/>
                <w:szCs w:val="18"/>
              </w:rPr>
            </w:pPr>
            <w:r w:rsidRPr="00BA46F2">
              <w:rPr>
                <w:b/>
                <w:bCs/>
                <w:color w:val="333333"/>
                <w:sz w:val="18"/>
                <w:szCs w:val="18"/>
              </w:rPr>
              <w:t>Cost sense inversió (€)</w:t>
            </w:r>
          </w:p>
        </w:tc>
        <w:tc>
          <w:tcPr>
            <w:tcW w:w="1568" w:type="dxa"/>
            <w:gridSpan w:val="2"/>
            <w:tcBorders>
              <w:top w:val="single" w:sz="4" w:space="0" w:color="808080"/>
              <w:bottom w:val="single" w:sz="4" w:space="0" w:color="808080"/>
            </w:tcBorders>
            <w:vAlign w:val="center"/>
          </w:tcPr>
          <w:p w14:paraId="5BF5BD22" w14:textId="77777777" w:rsidR="00EB7422" w:rsidRPr="00895AF1" w:rsidRDefault="00EB7422" w:rsidP="00736BC7">
            <w:pPr>
              <w:jc w:val="left"/>
              <w:rPr>
                <w:color w:val="333333"/>
                <w:sz w:val="18"/>
                <w:szCs w:val="18"/>
              </w:rPr>
            </w:pPr>
            <w:r w:rsidRPr="00BA46F2">
              <w:rPr>
                <w:color w:val="333333"/>
                <w:sz w:val="18"/>
                <w:szCs w:val="18"/>
              </w:rPr>
              <w:t>0 - 0</w:t>
            </w:r>
          </w:p>
        </w:tc>
        <w:tc>
          <w:tcPr>
            <w:tcW w:w="1587" w:type="dxa"/>
            <w:tcBorders>
              <w:top w:val="single" w:sz="4" w:space="0" w:color="808080"/>
              <w:bottom w:val="single" w:sz="4" w:space="0" w:color="808080"/>
            </w:tcBorders>
            <w:vAlign w:val="center"/>
          </w:tcPr>
          <w:p w14:paraId="7D65B21D" w14:textId="77777777" w:rsidR="00EB7422" w:rsidRPr="00895AF1" w:rsidRDefault="00EB7422" w:rsidP="00736BC7">
            <w:pPr>
              <w:jc w:val="left"/>
              <w:rPr>
                <w:b/>
                <w:bCs/>
                <w:color w:val="333333"/>
                <w:sz w:val="18"/>
                <w:szCs w:val="18"/>
              </w:rPr>
            </w:pPr>
          </w:p>
        </w:tc>
        <w:tc>
          <w:tcPr>
            <w:tcW w:w="1134" w:type="dxa"/>
            <w:tcBorders>
              <w:top w:val="single" w:sz="4" w:space="0" w:color="808080"/>
              <w:bottom w:val="single" w:sz="4" w:space="0" w:color="808080"/>
            </w:tcBorders>
            <w:vAlign w:val="center"/>
          </w:tcPr>
          <w:p w14:paraId="416F10E6" w14:textId="77777777" w:rsidR="00EB7422" w:rsidRPr="00895AF1" w:rsidRDefault="00EB7422" w:rsidP="00736BC7">
            <w:pPr>
              <w:jc w:val="left"/>
              <w:rPr>
                <w:b/>
                <w:bCs/>
                <w:color w:val="333333"/>
                <w:sz w:val="18"/>
                <w:szCs w:val="18"/>
              </w:rPr>
            </w:pPr>
          </w:p>
        </w:tc>
      </w:tr>
    </w:tbl>
    <w:p w14:paraId="5102699A" w14:textId="77777777" w:rsidR="00EB7422" w:rsidRPr="00895AF1" w:rsidRDefault="00EB7422" w:rsidP="00EB7422">
      <w:pPr>
        <w:sectPr w:rsidR="00EB7422" w:rsidRPr="00895AF1" w:rsidSect="00A32DDA">
          <w:pgSz w:w="11906" w:h="16838"/>
          <w:pgMar w:top="1440" w:right="1440" w:bottom="1440" w:left="1440" w:header="708" w:footer="708" w:gutter="0"/>
          <w:pgNumType w:start="1"/>
          <w:cols w:space="708"/>
          <w:docGrid w:linePitch="360"/>
        </w:sectPr>
      </w:pPr>
    </w:p>
    <w:tbl>
      <w:tblPr>
        <w:tblW w:w="8897" w:type="dxa"/>
        <w:tblLayout w:type="fixed"/>
        <w:tblLook w:val="04A0" w:firstRow="1" w:lastRow="0" w:firstColumn="1" w:lastColumn="0" w:noHBand="0" w:noVBand="1"/>
      </w:tblPr>
      <w:tblGrid>
        <w:gridCol w:w="108"/>
        <w:gridCol w:w="1209"/>
        <w:gridCol w:w="108"/>
        <w:gridCol w:w="526"/>
        <w:gridCol w:w="1168"/>
        <w:gridCol w:w="121"/>
        <w:gridCol w:w="1260"/>
        <w:gridCol w:w="1260"/>
        <w:gridCol w:w="308"/>
        <w:gridCol w:w="1587"/>
        <w:gridCol w:w="1134"/>
        <w:gridCol w:w="108"/>
      </w:tblGrid>
      <w:tr w:rsidR="00EB7422" w14:paraId="2866B9E6" w14:textId="77777777" w:rsidTr="00736BC7">
        <w:trPr>
          <w:gridBefore w:val="1"/>
          <w:wBefore w:w="108" w:type="dxa"/>
          <w:trHeight w:val="1437"/>
        </w:trPr>
        <w:tc>
          <w:tcPr>
            <w:tcW w:w="1317" w:type="dxa"/>
            <w:gridSpan w:val="2"/>
            <w:tcBorders>
              <w:top w:val="nil"/>
              <w:left w:val="nil"/>
              <w:bottom w:val="single" w:sz="18" w:space="0" w:color="365F91"/>
              <w:right w:val="nil"/>
            </w:tcBorders>
            <w:vAlign w:val="center"/>
            <w:hideMark/>
          </w:tcPr>
          <w:p w14:paraId="649A279D" w14:textId="77777777" w:rsidR="00EB7422" w:rsidRDefault="00EB7422" w:rsidP="00736BC7">
            <w:pPr>
              <w:spacing w:line="256" w:lineRule="auto"/>
              <w:jc w:val="left"/>
              <w:rPr>
                <w:color w:val="333333"/>
                <w:sz w:val="18"/>
                <w:szCs w:val="18"/>
                <w:lang w:eastAsia="en-US"/>
              </w:rPr>
            </w:pPr>
            <w:r>
              <w:rPr>
                <w:noProof/>
                <w:color w:val="333333"/>
                <w:sz w:val="18"/>
                <w:szCs w:val="18"/>
                <w:lang w:eastAsia="ca-ES"/>
              </w:rPr>
              <w:lastRenderedPageBreak/>
              <w:drawing>
                <wp:inline distT="0" distB="0" distL="0" distR="0" wp14:anchorId="6528B193" wp14:editId="653135A8">
                  <wp:extent cx="699770" cy="845185"/>
                  <wp:effectExtent l="0" t="0" r="5080" b="0"/>
                  <wp:docPr id="58" name="Imagen 5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6" descr="Icono&#10;&#10;Descripción generada automáticament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9770" cy="845185"/>
                          </a:xfrm>
                          <a:prstGeom prst="rect">
                            <a:avLst/>
                          </a:prstGeom>
                          <a:noFill/>
                          <a:ln>
                            <a:noFill/>
                          </a:ln>
                        </pic:spPr>
                      </pic:pic>
                    </a:graphicData>
                  </a:graphic>
                </wp:inline>
              </w:drawing>
            </w:r>
          </w:p>
        </w:tc>
        <w:tc>
          <w:tcPr>
            <w:tcW w:w="526" w:type="dxa"/>
            <w:tcBorders>
              <w:top w:val="nil"/>
              <w:left w:val="nil"/>
              <w:bottom w:val="single" w:sz="18" w:space="0" w:color="365F91"/>
              <w:right w:val="nil"/>
            </w:tcBorders>
            <w:vAlign w:val="center"/>
            <w:hideMark/>
          </w:tcPr>
          <w:p w14:paraId="08EE96BE" w14:textId="77777777" w:rsidR="00EB7422" w:rsidRDefault="00EB7422" w:rsidP="00736BC7">
            <w:pPr>
              <w:spacing w:line="256" w:lineRule="auto"/>
              <w:jc w:val="left"/>
              <w:rPr>
                <w:b/>
                <w:color w:val="70AD47" w:themeColor="accent6"/>
                <w:sz w:val="24"/>
                <w:lang w:eastAsia="en-US"/>
              </w:rPr>
            </w:pPr>
            <w:r>
              <w:rPr>
                <w:b/>
                <w:color w:val="70AD47" w:themeColor="accent6"/>
                <w:sz w:val="24"/>
                <w:lang w:eastAsia="en-US"/>
              </w:rPr>
              <w:t>11</w:t>
            </w:r>
          </w:p>
        </w:tc>
        <w:tc>
          <w:tcPr>
            <w:tcW w:w="6946" w:type="dxa"/>
            <w:gridSpan w:val="8"/>
            <w:tcBorders>
              <w:top w:val="nil"/>
              <w:left w:val="nil"/>
              <w:bottom w:val="single" w:sz="18" w:space="0" w:color="365F91"/>
              <w:right w:val="nil"/>
            </w:tcBorders>
            <w:vAlign w:val="center"/>
            <w:hideMark/>
          </w:tcPr>
          <w:p w14:paraId="4419AF4B" w14:textId="77777777" w:rsidR="00EB7422" w:rsidRDefault="00EB7422" w:rsidP="00736BC7">
            <w:pPr>
              <w:spacing w:line="256" w:lineRule="auto"/>
              <w:jc w:val="left"/>
              <w:rPr>
                <w:b/>
                <w:color w:val="333333"/>
                <w:sz w:val="24"/>
                <w:lang w:eastAsia="en-US"/>
              </w:rPr>
            </w:pPr>
            <w:r>
              <w:rPr>
                <w:b/>
                <w:color w:val="333333"/>
                <w:sz w:val="24"/>
                <w:lang w:eastAsia="en-US"/>
              </w:rPr>
              <w:t>8.9 Avaluar la pujada del nivell del mar al municipi</w:t>
            </w:r>
          </w:p>
        </w:tc>
      </w:tr>
      <w:tr w:rsidR="00EB7422" w:rsidRPr="00895AF1" w14:paraId="068CB8A2" w14:textId="77777777" w:rsidTr="00736BC7">
        <w:trPr>
          <w:gridAfter w:val="1"/>
          <w:wAfter w:w="108" w:type="dxa"/>
          <w:trHeight w:val="848"/>
        </w:trPr>
        <w:tc>
          <w:tcPr>
            <w:tcW w:w="1317" w:type="dxa"/>
            <w:gridSpan w:val="2"/>
            <w:tcBorders>
              <w:top w:val="single" w:sz="18" w:space="0" w:color="365F91"/>
              <w:bottom w:val="single" w:sz="4" w:space="0" w:color="808080"/>
            </w:tcBorders>
            <w:vAlign w:val="center"/>
          </w:tcPr>
          <w:p w14:paraId="07F66461" w14:textId="77777777" w:rsidR="00EB7422" w:rsidRPr="00895AF1" w:rsidRDefault="00EB7422" w:rsidP="00736BC7">
            <w:pPr>
              <w:jc w:val="left"/>
              <w:rPr>
                <w:color w:val="333333"/>
                <w:sz w:val="18"/>
                <w:szCs w:val="18"/>
              </w:rPr>
            </w:pPr>
            <w:r w:rsidRPr="00895AF1">
              <w:rPr>
                <w:b/>
                <w:bCs/>
                <w:color w:val="333333"/>
                <w:sz w:val="18"/>
                <w:szCs w:val="18"/>
              </w:rPr>
              <w:t>Sector</w:t>
            </w:r>
          </w:p>
        </w:tc>
        <w:tc>
          <w:tcPr>
            <w:tcW w:w="1923" w:type="dxa"/>
            <w:gridSpan w:val="4"/>
            <w:tcBorders>
              <w:top w:val="single" w:sz="18" w:space="0" w:color="365F91"/>
              <w:bottom w:val="single" w:sz="4" w:space="0" w:color="808080"/>
            </w:tcBorders>
            <w:vAlign w:val="center"/>
          </w:tcPr>
          <w:p w14:paraId="12759D15" w14:textId="77777777" w:rsidR="00EB7422" w:rsidRPr="00895AF1" w:rsidRDefault="00EB7422" w:rsidP="00736BC7">
            <w:pPr>
              <w:jc w:val="left"/>
              <w:rPr>
                <w:color w:val="333333"/>
                <w:sz w:val="18"/>
                <w:szCs w:val="18"/>
              </w:rPr>
            </w:pPr>
            <w:r w:rsidRPr="00895AF1">
              <w:rPr>
                <w:color w:val="333333"/>
                <w:sz w:val="18"/>
                <w:szCs w:val="18"/>
              </w:rPr>
              <w:t>PROTECCIÓ CIVIL I EMERGÈNCIES</w:t>
            </w:r>
          </w:p>
        </w:tc>
        <w:tc>
          <w:tcPr>
            <w:tcW w:w="2520" w:type="dxa"/>
            <w:gridSpan w:val="2"/>
            <w:tcBorders>
              <w:top w:val="single" w:sz="18" w:space="0" w:color="365F91"/>
              <w:bottom w:val="single" w:sz="4" w:space="0" w:color="808080"/>
            </w:tcBorders>
            <w:vAlign w:val="center"/>
          </w:tcPr>
          <w:p w14:paraId="4517D8D0" w14:textId="77777777" w:rsidR="00EB7422" w:rsidRPr="00895AF1" w:rsidRDefault="00EB7422" w:rsidP="00736BC7">
            <w:pPr>
              <w:jc w:val="left"/>
              <w:rPr>
                <w:color w:val="333333"/>
                <w:sz w:val="18"/>
                <w:szCs w:val="18"/>
              </w:rPr>
            </w:pPr>
            <w:r w:rsidRPr="00895AF1">
              <w:rPr>
                <w:b/>
                <w:bCs/>
                <w:color w:val="333333"/>
                <w:sz w:val="18"/>
                <w:szCs w:val="18"/>
              </w:rPr>
              <w:t>Impactes climàtics tractats</w:t>
            </w:r>
          </w:p>
        </w:tc>
        <w:tc>
          <w:tcPr>
            <w:tcW w:w="3029" w:type="dxa"/>
            <w:gridSpan w:val="3"/>
            <w:tcBorders>
              <w:top w:val="single" w:sz="18" w:space="0" w:color="365F91"/>
              <w:bottom w:val="single" w:sz="4" w:space="0" w:color="808080"/>
            </w:tcBorders>
            <w:vAlign w:val="center"/>
          </w:tcPr>
          <w:p w14:paraId="3EE58784" w14:textId="77777777" w:rsidR="00EB7422" w:rsidRPr="00895AF1" w:rsidRDefault="00EB7422" w:rsidP="00736BC7">
            <w:pPr>
              <w:jc w:val="left"/>
              <w:rPr>
                <w:color w:val="333333"/>
                <w:sz w:val="18"/>
                <w:szCs w:val="18"/>
              </w:rPr>
            </w:pPr>
            <w:r w:rsidRPr="00895AF1">
              <w:rPr>
                <w:color w:val="333333"/>
                <w:sz w:val="18"/>
                <w:szCs w:val="18"/>
              </w:rPr>
              <w:t>Increment del nivell del mar</w:t>
            </w:r>
          </w:p>
        </w:tc>
      </w:tr>
      <w:tr w:rsidR="00EB7422" w:rsidRPr="00895AF1" w14:paraId="68944C27" w14:textId="77777777" w:rsidTr="00736BC7">
        <w:trPr>
          <w:gridAfter w:val="1"/>
          <w:wAfter w:w="108" w:type="dxa"/>
          <w:trHeight w:val="691"/>
        </w:trPr>
        <w:tc>
          <w:tcPr>
            <w:tcW w:w="1317" w:type="dxa"/>
            <w:gridSpan w:val="2"/>
            <w:tcBorders>
              <w:top w:val="single" w:sz="4" w:space="0" w:color="808080"/>
              <w:bottom w:val="single" w:sz="4" w:space="0" w:color="808080"/>
            </w:tcBorders>
            <w:vAlign w:val="center"/>
          </w:tcPr>
          <w:p w14:paraId="5F93E4FC" w14:textId="77777777" w:rsidR="00EB7422" w:rsidRPr="00895AF1" w:rsidRDefault="00EB7422" w:rsidP="00736BC7">
            <w:pPr>
              <w:jc w:val="left"/>
              <w:rPr>
                <w:color w:val="333333"/>
                <w:sz w:val="18"/>
                <w:szCs w:val="18"/>
              </w:rPr>
            </w:pPr>
            <w:r w:rsidRPr="00895AF1">
              <w:rPr>
                <w:b/>
                <w:bCs/>
                <w:color w:val="333333"/>
                <w:sz w:val="18"/>
                <w:szCs w:val="18"/>
              </w:rPr>
              <w:t>Estat</w:t>
            </w:r>
          </w:p>
        </w:tc>
        <w:tc>
          <w:tcPr>
            <w:tcW w:w="1923" w:type="dxa"/>
            <w:gridSpan w:val="4"/>
            <w:tcBorders>
              <w:top w:val="single" w:sz="4" w:space="0" w:color="808080"/>
              <w:bottom w:val="single" w:sz="4" w:space="0" w:color="808080"/>
            </w:tcBorders>
            <w:vAlign w:val="center"/>
          </w:tcPr>
          <w:p w14:paraId="47C471FC" w14:textId="77777777" w:rsidR="00EB7422" w:rsidRPr="00895AF1" w:rsidRDefault="00EB7422" w:rsidP="00736BC7">
            <w:pPr>
              <w:jc w:val="left"/>
              <w:rPr>
                <w:color w:val="333333"/>
                <w:sz w:val="18"/>
                <w:szCs w:val="18"/>
              </w:rPr>
            </w:pPr>
            <w:r w:rsidRPr="00895AF1">
              <w:rPr>
                <w:color w:val="333333"/>
                <w:sz w:val="18"/>
                <w:szCs w:val="18"/>
              </w:rPr>
              <w:t>No iniciat</w:t>
            </w:r>
          </w:p>
        </w:tc>
        <w:tc>
          <w:tcPr>
            <w:tcW w:w="2520" w:type="dxa"/>
            <w:gridSpan w:val="2"/>
            <w:tcBorders>
              <w:top w:val="single" w:sz="4" w:space="0" w:color="808080"/>
              <w:bottom w:val="single" w:sz="4" w:space="0" w:color="808080"/>
            </w:tcBorders>
            <w:vAlign w:val="center"/>
          </w:tcPr>
          <w:p w14:paraId="5655B39A" w14:textId="77777777" w:rsidR="00EB7422" w:rsidRPr="00895AF1" w:rsidRDefault="00EB7422" w:rsidP="00736BC7">
            <w:pPr>
              <w:jc w:val="left"/>
              <w:rPr>
                <w:color w:val="333333"/>
                <w:sz w:val="18"/>
                <w:szCs w:val="18"/>
              </w:rPr>
            </w:pPr>
            <w:r w:rsidRPr="00895AF1">
              <w:rPr>
                <w:b/>
                <w:bCs/>
                <w:color w:val="333333"/>
                <w:sz w:val="18"/>
                <w:szCs w:val="18"/>
              </w:rPr>
              <w:t>Origen</w:t>
            </w:r>
          </w:p>
        </w:tc>
        <w:tc>
          <w:tcPr>
            <w:tcW w:w="3029" w:type="dxa"/>
            <w:gridSpan w:val="3"/>
            <w:tcBorders>
              <w:top w:val="single" w:sz="4" w:space="0" w:color="808080"/>
              <w:bottom w:val="single" w:sz="4" w:space="0" w:color="808080"/>
            </w:tcBorders>
            <w:vAlign w:val="center"/>
          </w:tcPr>
          <w:p w14:paraId="30D7F9BB" w14:textId="77777777" w:rsidR="00EB7422" w:rsidRPr="00895AF1" w:rsidRDefault="00EB7422" w:rsidP="00736BC7">
            <w:pPr>
              <w:jc w:val="left"/>
              <w:rPr>
                <w:color w:val="333333"/>
                <w:sz w:val="18"/>
                <w:szCs w:val="18"/>
              </w:rPr>
            </w:pPr>
            <w:r w:rsidRPr="00895AF1">
              <w:rPr>
                <w:color w:val="333333"/>
                <w:sz w:val="18"/>
                <w:szCs w:val="18"/>
              </w:rPr>
              <w:t>Autoritat local</w:t>
            </w:r>
          </w:p>
        </w:tc>
      </w:tr>
      <w:tr w:rsidR="00EB7422" w:rsidRPr="00895AF1" w14:paraId="15398DA5" w14:textId="77777777" w:rsidTr="00736BC7">
        <w:trPr>
          <w:gridAfter w:val="1"/>
          <w:wAfter w:w="108" w:type="dxa"/>
          <w:trHeight w:val="3270"/>
        </w:trPr>
        <w:tc>
          <w:tcPr>
            <w:tcW w:w="1317" w:type="dxa"/>
            <w:gridSpan w:val="2"/>
            <w:tcBorders>
              <w:top w:val="single" w:sz="4" w:space="0" w:color="808080"/>
              <w:bottom w:val="single" w:sz="4" w:space="0" w:color="808080"/>
            </w:tcBorders>
          </w:tcPr>
          <w:p w14:paraId="1C3A707A" w14:textId="77777777" w:rsidR="00EB7422" w:rsidRPr="00895AF1" w:rsidRDefault="00EB7422" w:rsidP="00736BC7">
            <w:pPr>
              <w:spacing w:before="360" w:line="276" w:lineRule="auto"/>
              <w:jc w:val="left"/>
              <w:rPr>
                <w:b/>
                <w:bCs/>
                <w:color w:val="333333"/>
                <w:sz w:val="18"/>
                <w:szCs w:val="18"/>
              </w:rPr>
            </w:pPr>
            <w:r w:rsidRPr="00895AF1">
              <w:rPr>
                <w:b/>
                <w:bCs/>
                <w:color w:val="333333"/>
                <w:sz w:val="18"/>
                <w:szCs w:val="18"/>
              </w:rPr>
              <w:t>Descripció</w:t>
            </w:r>
          </w:p>
        </w:tc>
        <w:tc>
          <w:tcPr>
            <w:tcW w:w="7472" w:type="dxa"/>
            <w:gridSpan w:val="9"/>
            <w:tcBorders>
              <w:top w:val="single" w:sz="4" w:space="0" w:color="808080"/>
              <w:bottom w:val="single" w:sz="4" w:space="0" w:color="808080"/>
            </w:tcBorders>
          </w:tcPr>
          <w:p w14:paraId="08F9B8EA" w14:textId="77777777" w:rsidR="00EB7422" w:rsidRPr="00895AF1" w:rsidRDefault="00EB7422" w:rsidP="00736BC7">
            <w:pPr>
              <w:spacing w:before="60" w:after="60"/>
              <w:jc w:val="left"/>
              <w:rPr>
                <w:bCs/>
                <w:color w:val="333333"/>
                <w:sz w:val="18"/>
                <w:szCs w:val="18"/>
              </w:rPr>
            </w:pPr>
            <w:r w:rsidRPr="00895AF1">
              <w:rPr>
                <w:bCs/>
                <w:color w:val="333333"/>
                <w:sz w:val="18"/>
                <w:szCs w:val="18"/>
              </w:rPr>
              <w:t xml:space="preserve">Els impactes de pujada del nivell del mar derivats del canvi climàtic poden afectar béns i persones i per tant aquesta acció va dirigida a avaluar, preveure i projectar la pujada del nivell del mar al municipi per tal de cartografiar i identificar les infraestructures que es veuran afectades. El </w:t>
            </w:r>
            <w:proofErr w:type="spellStart"/>
            <w:r w:rsidRPr="00895AF1">
              <w:rPr>
                <w:bCs/>
                <w:color w:val="333333"/>
                <w:sz w:val="18"/>
                <w:szCs w:val="18"/>
              </w:rPr>
              <w:t>POUM</w:t>
            </w:r>
            <w:proofErr w:type="spellEnd"/>
            <w:r w:rsidRPr="00895AF1">
              <w:rPr>
                <w:bCs/>
                <w:color w:val="333333"/>
                <w:sz w:val="18"/>
                <w:szCs w:val="18"/>
              </w:rPr>
              <w:t xml:space="preserve"> és l'eina de planejament municipal i per tal d’evitar possibles impactes derivats de la pujada del nivell del mar al municipi, cal identificar en primer lloc els punts i àrees del municipi amb major risc derivat d’aquesta pujada, i en base a això, garantir que no es delimitin zones de creixement urbanístic en les àrees identificades amb major risc en àmbits propers a la façana marítima. Cal vetllar en el planejament perquè els usos que suposen elements vulnerables (principalment usos residencials, usos que comportin pública concurrència com càmpings i hotels o sistemes d'infraestructures com trens, carreteres, línies elèctriques, etc.), quedin el més allunyats possible de la zona litoral. En aquest sentit, caldrà retirar o reubicar les infraestructures i edificacions que es vegin afectades per les projeccions en relació amb l’increment del nivell del mar al municipi.</w:t>
            </w:r>
          </w:p>
          <w:p w14:paraId="6F378C26" w14:textId="77777777" w:rsidR="00EB7422" w:rsidRPr="00895AF1" w:rsidRDefault="00EB7422" w:rsidP="00736BC7">
            <w:pPr>
              <w:spacing w:before="60" w:after="60"/>
              <w:jc w:val="left"/>
              <w:rPr>
                <w:bCs/>
                <w:color w:val="333333"/>
                <w:sz w:val="18"/>
                <w:szCs w:val="18"/>
              </w:rPr>
            </w:pPr>
            <w:r w:rsidRPr="00895AF1">
              <w:rPr>
                <w:bCs/>
                <w:color w:val="333333"/>
                <w:sz w:val="18"/>
                <w:szCs w:val="18"/>
              </w:rPr>
              <w:t xml:space="preserve">En aquells casos en què el municipi no disposi d’informació sobre la pujada del nivell del mar, o aquesta no sigui prou actualitzada, realitzar un estudi/cartografia de l'afectació de la pujada del nivell del mar local. En aquest cas, cal considerar les projeccions existents de pujada del nivell del mar més actualitzades i d’àmbit més local possible (consultar diverses fonts com el Tercer Informe del Canvi Climàtic, </w:t>
            </w:r>
            <w:proofErr w:type="spellStart"/>
            <w:r w:rsidRPr="00895AF1">
              <w:rPr>
                <w:bCs/>
                <w:color w:val="333333"/>
                <w:sz w:val="18"/>
                <w:szCs w:val="18"/>
              </w:rPr>
              <w:t>AEMET</w:t>
            </w:r>
            <w:proofErr w:type="spellEnd"/>
            <w:r w:rsidRPr="00895AF1">
              <w:rPr>
                <w:bCs/>
                <w:color w:val="333333"/>
                <w:sz w:val="18"/>
                <w:szCs w:val="18"/>
              </w:rPr>
              <w:t xml:space="preserve">, el </w:t>
            </w:r>
            <w:proofErr w:type="spellStart"/>
            <w:r w:rsidRPr="00895AF1">
              <w:rPr>
                <w:bCs/>
                <w:color w:val="333333"/>
                <w:sz w:val="18"/>
                <w:szCs w:val="18"/>
              </w:rPr>
              <w:t>SMC</w:t>
            </w:r>
            <w:proofErr w:type="spellEnd"/>
            <w:r w:rsidRPr="00895AF1">
              <w:rPr>
                <w:bCs/>
                <w:color w:val="333333"/>
                <w:sz w:val="18"/>
                <w:szCs w:val="18"/>
              </w:rPr>
              <w:t xml:space="preserve">, estudis o articles científics, entre altres). Tenir en compte també la cartografia municipal disponible per considerar la morfologia del territori (cotes més baixes, pendents, motes, etc.), les àrees sense protecció envers la pujada del nivell del mar, les zones amb elements vulnerables (ex. usos residencials, infraestructures importants, etc.), entre altres, per identificar les zones urbanes de major risc. </w:t>
            </w:r>
          </w:p>
          <w:p w14:paraId="41086EE9" w14:textId="77777777" w:rsidR="00EB7422" w:rsidRDefault="00EB7422" w:rsidP="00736BC7">
            <w:pPr>
              <w:spacing w:before="60" w:after="60"/>
              <w:rPr>
                <w:bCs/>
                <w:color w:val="333333"/>
                <w:sz w:val="18"/>
                <w:szCs w:val="18"/>
              </w:rPr>
            </w:pPr>
            <w:r>
              <w:rPr>
                <w:bCs/>
                <w:color w:val="333333"/>
                <w:sz w:val="18"/>
                <w:szCs w:val="18"/>
              </w:rPr>
              <w:t xml:space="preserve">El cost indicat correspon a la realització de l’estudi / cartografia de l'afectació de la pujada del nivell del mar local. </w:t>
            </w:r>
          </w:p>
          <w:p w14:paraId="7B93CA11" w14:textId="77777777" w:rsidR="00EB7422" w:rsidRPr="00BA46F2" w:rsidRDefault="00EB7422" w:rsidP="00736BC7">
            <w:pPr>
              <w:spacing w:before="60" w:after="60"/>
              <w:rPr>
                <w:bCs/>
                <w:color w:val="333333"/>
                <w:sz w:val="18"/>
                <w:szCs w:val="18"/>
              </w:rPr>
            </w:pPr>
            <w:r>
              <w:rPr>
                <w:bCs/>
                <w:color w:val="333333"/>
                <w:sz w:val="18"/>
                <w:szCs w:val="18"/>
              </w:rPr>
              <w:t xml:space="preserve">La Diputació de Girona pot donar suport en la realització d’aquesta acció. </w:t>
            </w:r>
          </w:p>
          <w:p w14:paraId="6FBBDDD1" w14:textId="77777777" w:rsidR="00EB7422" w:rsidRPr="00895AF1" w:rsidRDefault="00EB7422" w:rsidP="00736BC7">
            <w:pPr>
              <w:spacing w:before="360" w:line="276" w:lineRule="auto"/>
              <w:jc w:val="left"/>
              <w:rPr>
                <w:bCs/>
                <w:color w:val="333333"/>
                <w:sz w:val="18"/>
                <w:szCs w:val="18"/>
              </w:rPr>
            </w:pPr>
          </w:p>
        </w:tc>
      </w:tr>
      <w:tr w:rsidR="00EB7422" w:rsidRPr="00895AF1" w14:paraId="089B1D6D" w14:textId="77777777" w:rsidTr="00736BC7">
        <w:trPr>
          <w:gridAfter w:val="1"/>
          <w:wAfter w:w="108" w:type="dxa"/>
        </w:trPr>
        <w:tc>
          <w:tcPr>
            <w:tcW w:w="1317" w:type="dxa"/>
            <w:gridSpan w:val="2"/>
            <w:tcBorders>
              <w:top w:val="single" w:sz="4" w:space="0" w:color="808080"/>
            </w:tcBorders>
            <w:vAlign w:val="center"/>
          </w:tcPr>
          <w:p w14:paraId="5BFBAA03" w14:textId="77777777" w:rsidR="00EB7422" w:rsidRPr="00895AF1" w:rsidRDefault="00EB7422" w:rsidP="00736BC7">
            <w:pPr>
              <w:jc w:val="left"/>
              <w:rPr>
                <w:b/>
                <w:bCs/>
                <w:color w:val="333333"/>
                <w:sz w:val="18"/>
                <w:szCs w:val="18"/>
              </w:rPr>
            </w:pPr>
            <w:r w:rsidRPr="00895AF1">
              <w:rPr>
                <w:b/>
                <w:bCs/>
                <w:color w:val="333333"/>
                <w:sz w:val="18"/>
                <w:szCs w:val="18"/>
              </w:rPr>
              <w:t xml:space="preserve">Any d’inici </w:t>
            </w:r>
          </w:p>
        </w:tc>
        <w:tc>
          <w:tcPr>
            <w:tcW w:w="1802" w:type="dxa"/>
            <w:gridSpan w:val="3"/>
            <w:tcBorders>
              <w:top w:val="single" w:sz="4" w:space="0" w:color="808080"/>
            </w:tcBorders>
            <w:vAlign w:val="center"/>
          </w:tcPr>
          <w:p w14:paraId="60B62255" w14:textId="77777777" w:rsidR="00EB7422" w:rsidRPr="00895AF1" w:rsidRDefault="00EB7422" w:rsidP="00736BC7">
            <w:pPr>
              <w:jc w:val="left"/>
              <w:rPr>
                <w:b/>
                <w:bCs/>
                <w:color w:val="333333"/>
                <w:sz w:val="18"/>
                <w:szCs w:val="18"/>
              </w:rPr>
            </w:pPr>
            <w:r w:rsidRPr="00895AF1">
              <w:rPr>
                <w:b/>
                <w:bCs/>
                <w:color w:val="333333"/>
                <w:sz w:val="18"/>
                <w:szCs w:val="18"/>
              </w:rPr>
              <w:t>Any de finalització</w:t>
            </w:r>
          </w:p>
        </w:tc>
        <w:tc>
          <w:tcPr>
            <w:tcW w:w="5670" w:type="dxa"/>
            <w:gridSpan w:val="6"/>
            <w:tcBorders>
              <w:top w:val="single" w:sz="4" w:space="0" w:color="808080"/>
            </w:tcBorders>
            <w:vAlign w:val="center"/>
          </w:tcPr>
          <w:p w14:paraId="465010A3" w14:textId="77777777" w:rsidR="00EB7422" w:rsidRPr="00895AF1" w:rsidRDefault="00EB7422" w:rsidP="00736BC7">
            <w:pPr>
              <w:jc w:val="left"/>
              <w:rPr>
                <w:color w:val="333333"/>
                <w:sz w:val="18"/>
                <w:szCs w:val="18"/>
              </w:rPr>
            </w:pPr>
            <w:r w:rsidRPr="00895AF1">
              <w:rPr>
                <w:b/>
                <w:bCs/>
                <w:color w:val="333333"/>
                <w:sz w:val="18"/>
                <w:szCs w:val="18"/>
              </w:rPr>
              <w:t>Organisme responsable</w:t>
            </w:r>
          </w:p>
        </w:tc>
      </w:tr>
      <w:tr w:rsidR="00EB7422" w:rsidRPr="00895AF1" w14:paraId="7960457D" w14:textId="77777777" w:rsidTr="00736BC7">
        <w:trPr>
          <w:gridAfter w:val="1"/>
          <w:wAfter w:w="108" w:type="dxa"/>
          <w:trHeight w:val="845"/>
        </w:trPr>
        <w:tc>
          <w:tcPr>
            <w:tcW w:w="1317" w:type="dxa"/>
            <w:gridSpan w:val="2"/>
            <w:tcBorders>
              <w:bottom w:val="single" w:sz="4" w:space="0" w:color="808080"/>
            </w:tcBorders>
            <w:vAlign w:val="center"/>
          </w:tcPr>
          <w:p w14:paraId="41C49AC4" w14:textId="77777777" w:rsidR="00EB7422" w:rsidRPr="00895AF1" w:rsidRDefault="00EB7422" w:rsidP="00736BC7">
            <w:pPr>
              <w:jc w:val="center"/>
              <w:rPr>
                <w:bCs/>
                <w:color w:val="333333"/>
                <w:sz w:val="18"/>
                <w:szCs w:val="18"/>
              </w:rPr>
            </w:pPr>
            <w:r>
              <w:rPr>
                <w:bCs/>
                <w:color w:val="333333"/>
                <w:sz w:val="18"/>
                <w:szCs w:val="18"/>
              </w:rPr>
              <w:t>2028</w:t>
            </w:r>
          </w:p>
        </w:tc>
        <w:tc>
          <w:tcPr>
            <w:tcW w:w="1802" w:type="dxa"/>
            <w:gridSpan w:val="3"/>
            <w:tcBorders>
              <w:bottom w:val="single" w:sz="4" w:space="0" w:color="808080"/>
            </w:tcBorders>
            <w:vAlign w:val="center"/>
          </w:tcPr>
          <w:p w14:paraId="2E722593" w14:textId="77777777" w:rsidR="00EB7422" w:rsidRPr="00895AF1" w:rsidRDefault="00EB7422" w:rsidP="00736BC7">
            <w:pPr>
              <w:jc w:val="center"/>
              <w:rPr>
                <w:bCs/>
                <w:color w:val="333333"/>
                <w:sz w:val="18"/>
                <w:szCs w:val="18"/>
              </w:rPr>
            </w:pPr>
            <w:r>
              <w:rPr>
                <w:bCs/>
                <w:color w:val="333333"/>
                <w:sz w:val="18"/>
                <w:szCs w:val="18"/>
              </w:rPr>
              <w:t>2029</w:t>
            </w:r>
          </w:p>
        </w:tc>
        <w:tc>
          <w:tcPr>
            <w:tcW w:w="5670" w:type="dxa"/>
            <w:gridSpan w:val="6"/>
            <w:tcBorders>
              <w:bottom w:val="single" w:sz="4" w:space="0" w:color="808080"/>
            </w:tcBorders>
            <w:vAlign w:val="center"/>
          </w:tcPr>
          <w:p w14:paraId="6C18401B" w14:textId="77777777" w:rsidR="00EB7422" w:rsidRPr="00895AF1" w:rsidRDefault="00EB7422" w:rsidP="00736BC7">
            <w:pPr>
              <w:jc w:val="left"/>
              <w:rPr>
                <w:color w:val="333333"/>
                <w:sz w:val="18"/>
                <w:szCs w:val="18"/>
              </w:rPr>
            </w:pPr>
            <w:r w:rsidRPr="00895AF1">
              <w:rPr>
                <w:color w:val="333333"/>
                <w:sz w:val="18"/>
                <w:szCs w:val="18"/>
              </w:rPr>
              <w:t>Ajuntament</w:t>
            </w:r>
          </w:p>
        </w:tc>
      </w:tr>
      <w:tr w:rsidR="00EB7422" w:rsidRPr="00895AF1" w14:paraId="4F818C7D" w14:textId="77777777" w:rsidTr="00736BC7">
        <w:trPr>
          <w:gridAfter w:val="1"/>
          <w:wAfter w:w="108" w:type="dxa"/>
          <w:trHeight w:val="838"/>
        </w:trPr>
        <w:tc>
          <w:tcPr>
            <w:tcW w:w="1317" w:type="dxa"/>
            <w:gridSpan w:val="2"/>
            <w:tcBorders>
              <w:top w:val="single" w:sz="4" w:space="0" w:color="808080"/>
              <w:bottom w:val="single" w:sz="4" w:space="0" w:color="808080"/>
            </w:tcBorders>
            <w:vAlign w:val="center"/>
          </w:tcPr>
          <w:p w14:paraId="7D56CC02" w14:textId="77777777" w:rsidR="00EB7422" w:rsidRPr="00895AF1" w:rsidRDefault="00EB7422" w:rsidP="00736BC7">
            <w:pPr>
              <w:jc w:val="left"/>
              <w:rPr>
                <w:b/>
                <w:bCs/>
                <w:color w:val="333333"/>
                <w:sz w:val="18"/>
                <w:szCs w:val="18"/>
              </w:rPr>
            </w:pPr>
            <w:r w:rsidRPr="00895AF1">
              <w:rPr>
                <w:b/>
                <w:bCs/>
                <w:color w:val="333333"/>
                <w:sz w:val="18"/>
                <w:szCs w:val="18"/>
              </w:rPr>
              <w:t>Parts interessades</w:t>
            </w:r>
          </w:p>
        </w:tc>
        <w:tc>
          <w:tcPr>
            <w:tcW w:w="1802" w:type="dxa"/>
            <w:gridSpan w:val="3"/>
            <w:tcBorders>
              <w:top w:val="single" w:sz="4" w:space="0" w:color="808080"/>
              <w:bottom w:val="single" w:sz="4" w:space="0" w:color="808080"/>
            </w:tcBorders>
            <w:vAlign w:val="center"/>
          </w:tcPr>
          <w:p w14:paraId="05DD75D2" w14:textId="77777777" w:rsidR="00EB7422" w:rsidRPr="00895AF1" w:rsidRDefault="00EB7422" w:rsidP="00736BC7">
            <w:pPr>
              <w:jc w:val="left"/>
              <w:rPr>
                <w:bCs/>
                <w:color w:val="333333"/>
                <w:sz w:val="18"/>
                <w:szCs w:val="18"/>
              </w:rPr>
            </w:pPr>
          </w:p>
        </w:tc>
        <w:tc>
          <w:tcPr>
            <w:tcW w:w="1381" w:type="dxa"/>
            <w:gridSpan w:val="2"/>
            <w:tcBorders>
              <w:top w:val="single" w:sz="4" w:space="0" w:color="808080"/>
              <w:bottom w:val="single" w:sz="4" w:space="0" w:color="808080"/>
            </w:tcBorders>
            <w:vAlign w:val="center"/>
          </w:tcPr>
          <w:p w14:paraId="1BFDADF7" w14:textId="77777777" w:rsidR="00EB7422" w:rsidRPr="00895AF1" w:rsidRDefault="00EB7422" w:rsidP="00736BC7">
            <w:pPr>
              <w:jc w:val="left"/>
              <w:rPr>
                <w:b/>
                <w:bCs/>
                <w:color w:val="333333"/>
                <w:sz w:val="18"/>
                <w:szCs w:val="18"/>
              </w:rPr>
            </w:pPr>
            <w:r w:rsidRPr="00895AF1">
              <w:rPr>
                <w:b/>
                <w:bCs/>
                <w:color w:val="333333"/>
                <w:sz w:val="18"/>
                <w:szCs w:val="18"/>
              </w:rPr>
              <w:t>Contribueix a mitigació</w:t>
            </w:r>
          </w:p>
        </w:tc>
        <w:tc>
          <w:tcPr>
            <w:tcW w:w="1568" w:type="dxa"/>
            <w:gridSpan w:val="2"/>
            <w:tcBorders>
              <w:top w:val="single" w:sz="4" w:space="0" w:color="808080"/>
              <w:bottom w:val="single" w:sz="4" w:space="0" w:color="808080"/>
            </w:tcBorders>
            <w:vAlign w:val="center"/>
          </w:tcPr>
          <w:p w14:paraId="6E07AACE" w14:textId="77777777" w:rsidR="00EB7422" w:rsidRPr="00895AF1" w:rsidRDefault="00EB7422" w:rsidP="00736BC7">
            <w:pPr>
              <w:jc w:val="left"/>
              <w:rPr>
                <w:color w:val="333333"/>
                <w:sz w:val="18"/>
                <w:szCs w:val="18"/>
              </w:rPr>
            </w:pPr>
          </w:p>
        </w:tc>
        <w:tc>
          <w:tcPr>
            <w:tcW w:w="1587" w:type="dxa"/>
            <w:tcBorders>
              <w:top w:val="single" w:sz="4" w:space="0" w:color="808080"/>
              <w:bottom w:val="single" w:sz="4" w:space="0" w:color="808080"/>
            </w:tcBorders>
            <w:vAlign w:val="center"/>
          </w:tcPr>
          <w:p w14:paraId="37308504" w14:textId="77777777" w:rsidR="00EB7422" w:rsidRPr="00895AF1" w:rsidRDefault="00EB7422" w:rsidP="00736BC7">
            <w:pPr>
              <w:jc w:val="left"/>
              <w:rPr>
                <w:b/>
                <w:bCs/>
                <w:color w:val="333333"/>
                <w:sz w:val="18"/>
                <w:szCs w:val="18"/>
              </w:rPr>
            </w:pPr>
            <w:r w:rsidRPr="00895AF1">
              <w:rPr>
                <w:b/>
                <w:bCs/>
                <w:color w:val="333333"/>
                <w:sz w:val="18"/>
                <w:szCs w:val="18"/>
              </w:rPr>
              <w:t>És una acció clau?</w:t>
            </w:r>
          </w:p>
        </w:tc>
        <w:tc>
          <w:tcPr>
            <w:tcW w:w="1134" w:type="dxa"/>
            <w:tcBorders>
              <w:top w:val="single" w:sz="4" w:space="0" w:color="808080"/>
              <w:bottom w:val="single" w:sz="4" w:space="0" w:color="808080"/>
            </w:tcBorders>
            <w:vAlign w:val="center"/>
          </w:tcPr>
          <w:p w14:paraId="5B6BBEBF" w14:textId="77777777" w:rsidR="00EB7422" w:rsidRPr="00895AF1" w:rsidRDefault="00EB7422" w:rsidP="00736BC7">
            <w:pPr>
              <w:jc w:val="left"/>
              <w:rPr>
                <w:b/>
                <w:bCs/>
                <w:color w:val="333333"/>
                <w:sz w:val="18"/>
                <w:szCs w:val="18"/>
              </w:rPr>
            </w:pPr>
          </w:p>
        </w:tc>
      </w:tr>
      <w:tr w:rsidR="00EB7422" w:rsidRPr="00895AF1" w14:paraId="22A9128E" w14:textId="77777777" w:rsidTr="00736BC7">
        <w:trPr>
          <w:gridAfter w:val="1"/>
          <w:wAfter w:w="108" w:type="dxa"/>
          <w:trHeight w:val="813"/>
        </w:trPr>
        <w:tc>
          <w:tcPr>
            <w:tcW w:w="1317" w:type="dxa"/>
            <w:gridSpan w:val="2"/>
            <w:tcBorders>
              <w:top w:val="single" w:sz="4" w:space="0" w:color="808080"/>
              <w:bottom w:val="single" w:sz="4" w:space="0" w:color="808080"/>
            </w:tcBorders>
            <w:vAlign w:val="center"/>
          </w:tcPr>
          <w:p w14:paraId="37F76EDA" w14:textId="77777777" w:rsidR="00EB7422" w:rsidRPr="00895AF1" w:rsidRDefault="00EB7422" w:rsidP="00736BC7">
            <w:pPr>
              <w:jc w:val="left"/>
              <w:rPr>
                <w:b/>
                <w:bCs/>
                <w:color w:val="333333"/>
                <w:sz w:val="18"/>
                <w:szCs w:val="18"/>
              </w:rPr>
            </w:pPr>
            <w:r w:rsidRPr="00895AF1">
              <w:rPr>
                <w:b/>
                <w:bCs/>
                <w:color w:val="333333"/>
                <w:sz w:val="18"/>
                <w:szCs w:val="18"/>
              </w:rPr>
              <w:t>Cost d’inversió (€)</w:t>
            </w:r>
          </w:p>
        </w:tc>
        <w:tc>
          <w:tcPr>
            <w:tcW w:w="1802" w:type="dxa"/>
            <w:gridSpan w:val="3"/>
            <w:tcBorders>
              <w:top w:val="single" w:sz="4" w:space="0" w:color="808080"/>
              <w:bottom w:val="single" w:sz="4" w:space="0" w:color="808080"/>
            </w:tcBorders>
            <w:vAlign w:val="center"/>
          </w:tcPr>
          <w:p w14:paraId="2A647A10" w14:textId="77777777" w:rsidR="00EB7422" w:rsidRPr="00895AF1" w:rsidRDefault="00EB7422" w:rsidP="00736BC7">
            <w:pPr>
              <w:jc w:val="left"/>
              <w:rPr>
                <w:bCs/>
                <w:color w:val="333333"/>
                <w:sz w:val="18"/>
                <w:szCs w:val="18"/>
              </w:rPr>
            </w:pPr>
            <w:r>
              <w:rPr>
                <w:bCs/>
                <w:color w:val="333333"/>
                <w:sz w:val="18"/>
                <w:szCs w:val="18"/>
                <w:lang w:eastAsia="en-US"/>
              </w:rPr>
              <w:t>5.000 – 8.000</w:t>
            </w:r>
          </w:p>
        </w:tc>
        <w:tc>
          <w:tcPr>
            <w:tcW w:w="1381" w:type="dxa"/>
            <w:gridSpan w:val="2"/>
            <w:tcBorders>
              <w:top w:val="single" w:sz="4" w:space="0" w:color="808080"/>
              <w:bottom w:val="single" w:sz="4" w:space="0" w:color="808080"/>
            </w:tcBorders>
            <w:vAlign w:val="center"/>
          </w:tcPr>
          <w:p w14:paraId="6BAB7B9F" w14:textId="77777777" w:rsidR="00EB7422" w:rsidRPr="00895AF1" w:rsidRDefault="00EB7422" w:rsidP="00736BC7">
            <w:pPr>
              <w:jc w:val="left"/>
              <w:rPr>
                <w:b/>
                <w:bCs/>
                <w:color w:val="333333"/>
                <w:sz w:val="18"/>
                <w:szCs w:val="18"/>
              </w:rPr>
            </w:pPr>
            <w:r w:rsidRPr="00895AF1">
              <w:rPr>
                <w:b/>
                <w:bCs/>
                <w:color w:val="333333"/>
                <w:sz w:val="18"/>
                <w:szCs w:val="18"/>
              </w:rPr>
              <w:t>Cost sense inversió (€)</w:t>
            </w:r>
          </w:p>
        </w:tc>
        <w:tc>
          <w:tcPr>
            <w:tcW w:w="1568" w:type="dxa"/>
            <w:gridSpan w:val="2"/>
            <w:tcBorders>
              <w:top w:val="single" w:sz="4" w:space="0" w:color="808080"/>
              <w:bottom w:val="single" w:sz="4" w:space="0" w:color="808080"/>
            </w:tcBorders>
            <w:vAlign w:val="center"/>
          </w:tcPr>
          <w:p w14:paraId="2CB26B5D" w14:textId="77777777" w:rsidR="00EB7422" w:rsidRPr="00895AF1" w:rsidRDefault="00EB7422" w:rsidP="00736BC7">
            <w:pPr>
              <w:jc w:val="left"/>
              <w:rPr>
                <w:color w:val="333333"/>
                <w:sz w:val="18"/>
                <w:szCs w:val="18"/>
              </w:rPr>
            </w:pPr>
            <w:r w:rsidRPr="00895AF1">
              <w:rPr>
                <w:color w:val="333333"/>
                <w:sz w:val="18"/>
                <w:szCs w:val="18"/>
              </w:rPr>
              <w:t>0 - 0</w:t>
            </w:r>
          </w:p>
        </w:tc>
        <w:tc>
          <w:tcPr>
            <w:tcW w:w="1587" w:type="dxa"/>
            <w:tcBorders>
              <w:top w:val="single" w:sz="4" w:space="0" w:color="808080"/>
              <w:bottom w:val="single" w:sz="4" w:space="0" w:color="808080"/>
            </w:tcBorders>
            <w:vAlign w:val="center"/>
          </w:tcPr>
          <w:p w14:paraId="53CD9824" w14:textId="77777777" w:rsidR="00EB7422" w:rsidRPr="00895AF1" w:rsidRDefault="00EB7422" w:rsidP="00736BC7">
            <w:pPr>
              <w:jc w:val="left"/>
              <w:rPr>
                <w:b/>
                <w:bCs/>
                <w:color w:val="333333"/>
                <w:sz w:val="18"/>
                <w:szCs w:val="18"/>
              </w:rPr>
            </w:pPr>
          </w:p>
        </w:tc>
        <w:tc>
          <w:tcPr>
            <w:tcW w:w="1134" w:type="dxa"/>
            <w:tcBorders>
              <w:top w:val="single" w:sz="4" w:space="0" w:color="808080"/>
              <w:bottom w:val="single" w:sz="4" w:space="0" w:color="808080"/>
            </w:tcBorders>
            <w:vAlign w:val="center"/>
          </w:tcPr>
          <w:p w14:paraId="11527040" w14:textId="77777777" w:rsidR="00EB7422" w:rsidRPr="00895AF1" w:rsidRDefault="00EB7422" w:rsidP="00736BC7">
            <w:pPr>
              <w:jc w:val="left"/>
              <w:rPr>
                <w:b/>
                <w:bCs/>
                <w:color w:val="333333"/>
                <w:sz w:val="18"/>
                <w:szCs w:val="18"/>
              </w:rPr>
            </w:pPr>
          </w:p>
        </w:tc>
      </w:tr>
    </w:tbl>
    <w:p w14:paraId="4B399A1E" w14:textId="77777777" w:rsidR="00EB7422" w:rsidRPr="00895AF1" w:rsidRDefault="00EB7422" w:rsidP="00EB7422">
      <w:pPr>
        <w:sectPr w:rsidR="00EB7422" w:rsidRPr="00895AF1" w:rsidSect="00A32DDA">
          <w:pgSz w:w="11906" w:h="16838"/>
          <w:pgMar w:top="1440" w:right="1440" w:bottom="1440" w:left="1440" w:header="708" w:footer="708" w:gutter="0"/>
          <w:pgNumType w:start="1"/>
          <w:cols w:space="708"/>
          <w:docGrid w:linePitch="360"/>
        </w:sectPr>
      </w:pPr>
    </w:p>
    <w:tbl>
      <w:tblPr>
        <w:tblW w:w="8897" w:type="dxa"/>
        <w:tblLayout w:type="fixed"/>
        <w:tblLook w:val="04A0" w:firstRow="1" w:lastRow="0" w:firstColumn="1" w:lastColumn="0" w:noHBand="0" w:noVBand="1"/>
      </w:tblPr>
      <w:tblGrid>
        <w:gridCol w:w="108"/>
        <w:gridCol w:w="1209"/>
        <w:gridCol w:w="108"/>
        <w:gridCol w:w="668"/>
        <w:gridCol w:w="1026"/>
        <w:gridCol w:w="121"/>
        <w:gridCol w:w="1260"/>
        <w:gridCol w:w="1260"/>
        <w:gridCol w:w="308"/>
        <w:gridCol w:w="1587"/>
        <w:gridCol w:w="1134"/>
        <w:gridCol w:w="108"/>
      </w:tblGrid>
      <w:tr w:rsidR="00EB7422" w14:paraId="1F658744" w14:textId="77777777" w:rsidTr="00736BC7">
        <w:trPr>
          <w:gridBefore w:val="1"/>
          <w:wBefore w:w="108" w:type="dxa"/>
          <w:trHeight w:val="1437"/>
        </w:trPr>
        <w:tc>
          <w:tcPr>
            <w:tcW w:w="1317" w:type="dxa"/>
            <w:gridSpan w:val="2"/>
            <w:tcBorders>
              <w:top w:val="nil"/>
              <w:left w:val="nil"/>
              <w:bottom w:val="single" w:sz="18" w:space="0" w:color="365F91"/>
              <w:right w:val="nil"/>
            </w:tcBorders>
            <w:vAlign w:val="center"/>
            <w:hideMark/>
          </w:tcPr>
          <w:p w14:paraId="7BDA4424" w14:textId="77777777" w:rsidR="00EB7422" w:rsidRDefault="00EB7422" w:rsidP="00736BC7">
            <w:pPr>
              <w:spacing w:line="256" w:lineRule="auto"/>
              <w:jc w:val="left"/>
              <w:rPr>
                <w:color w:val="333333"/>
                <w:sz w:val="18"/>
                <w:szCs w:val="18"/>
                <w:lang w:eastAsia="en-US"/>
              </w:rPr>
            </w:pPr>
            <w:r>
              <w:rPr>
                <w:noProof/>
                <w:color w:val="333333"/>
                <w:sz w:val="18"/>
                <w:szCs w:val="18"/>
                <w:lang w:eastAsia="ca-ES"/>
              </w:rPr>
              <w:lastRenderedPageBreak/>
              <w:drawing>
                <wp:inline distT="0" distB="0" distL="0" distR="0" wp14:anchorId="2BE46565" wp14:editId="741294BA">
                  <wp:extent cx="699770" cy="845185"/>
                  <wp:effectExtent l="0" t="0" r="5080" b="0"/>
                  <wp:docPr id="1973005641" name="Imagen 197300564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descr="Icono&#10;&#10;Descripción generada automáticament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9770" cy="845185"/>
                          </a:xfrm>
                          <a:prstGeom prst="rect">
                            <a:avLst/>
                          </a:prstGeom>
                          <a:noFill/>
                          <a:ln>
                            <a:noFill/>
                          </a:ln>
                        </pic:spPr>
                      </pic:pic>
                    </a:graphicData>
                  </a:graphic>
                </wp:inline>
              </w:drawing>
            </w:r>
          </w:p>
        </w:tc>
        <w:tc>
          <w:tcPr>
            <w:tcW w:w="668" w:type="dxa"/>
            <w:tcBorders>
              <w:top w:val="nil"/>
              <w:left w:val="nil"/>
              <w:bottom w:val="single" w:sz="18" w:space="0" w:color="365F91"/>
              <w:right w:val="nil"/>
            </w:tcBorders>
            <w:vAlign w:val="center"/>
            <w:hideMark/>
          </w:tcPr>
          <w:p w14:paraId="7F7511B6" w14:textId="77777777" w:rsidR="00EB7422" w:rsidRDefault="00EB7422" w:rsidP="00736BC7">
            <w:pPr>
              <w:spacing w:line="256" w:lineRule="auto"/>
              <w:jc w:val="left"/>
              <w:rPr>
                <w:b/>
                <w:color w:val="333333"/>
                <w:sz w:val="24"/>
                <w:lang w:eastAsia="en-US"/>
              </w:rPr>
            </w:pPr>
            <w:r>
              <w:rPr>
                <w:b/>
                <w:color w:val="70AD47" w:themeColor="accent6"/>
                <w:sz w:val="24"/>
                <w:lang w:eastAsia="en-US"/>
              </w:rPr>
              <w:t>12</w:t>
            </w:r>
          </w:p>
        </w:tc>
        <w:tc>
          <w:tcPr>
            <w:tcW w:w="6804" w:type="dxa"/>
            <w:gridSpan w:val="8"/>
            <w:tcBorders>
              <w:top w:val="nil"/>
              <w:left w:val="nil"/>
              <w:bottom w:val="single" w:sz="18" w:space="0" w:color="365F91"/>
              <w:right w:val="nil"/>
            </w:tcBorders>
            <w:vAlign w:val="center"/>
            <w:hideMark/>
          </w:tcPr>
          <w:p w14:paraId="49355E0A" w14:textId="77777777" w:rsidR="00EB7422" w:rsidRDefault="00EB7422" w:rsidP="00736BC7">
            <w:pPr>
              <w:spacing w:line="256" w:lineRule="auto"/>
              <w:jc w:val="left"/>
              <w:rPr>
                <w:b/>
                <w:color w:val="333333"/>
                <w:sz w:val="24"/>
                <w:lang w:eastAsia="en-US"/>
              </w:rPr>
            </w:pPr>
            <w:r>
              <w:rPr>
                <w:b/>
                <w:color w:val="333333"/>
                <w:sz w:val="24"/>
                <w:lang w:eastAsia="en-US"/>
              </w:rPr>
              <w:t>8.11 Limitar l'accés motoritzat al medi natural</w:t>
            </w:r>
          </w:p>
        </w:tc>
      </w:tr>
      <w:tr w:rsidR="00EB7422" w:rsidRPr="00895AF1" w14:paraId="5A99DB20" w14:textId="77777777" w:rsidTr="00736BC7">
        <w:trPr>
          <w:gridAfter w:val="1"/>
          <w:wAfter w:w="108" w:type="dxa"/>
          <w:trHeight w:val="848"/>
        </w:trPr>
        <w:tc>
          <w:tcPr>
            <w:tcW w:w="1317" w:type="dxa"/>
            <w:gridSpan w:val="2"/>
            <w:tcBorders>
              <w:top w:val="single" w:sz="18" w:space="0" w:color="365F91"/>
              <w:bottom w:val="single" w:sz="4" w:space="0" w:color="808080"/>
            </w:tcBorders>
            <w:vAlign w:val="center"/>
          </w:tcPr>
          <w:p w14:paraId="1503092F" w14:textId="77777777" w:rsidR="00EB7422" w:rsidRPr="00895AF1" w:rsidRDefault="00EB7422" w:rsidP="00736BC7">
            <w:pPr>
              <w:jc w:val="left"/>
              <w:rPr>
                <w:color w:val="333333"/>
                <w:sz w:val="18"/>
                <w:szCs w:val="18"/>
              </w:rPr>
            </w:pPr>
            <w:r w:rsidRPr="00895AF1">
              <w:rPr>
                <w:b/>
                <w:bCs/>
                <w:color w:val="333333"/>
                <w:sz w:val="18"/>
                <w:szCs w:val="18"/>
              </w:rPr>
              <w:t>Sector</w:t>
            </w:r>
          </w:p>
        </w:tc>
        <w:tc>
          <w:tcPr>
            <w:tcW w:w="1923" w:type="dxa"/>
            <w:gridSpan w:val="4"/>
            <w:tcBorders>
              <w:top w:val="single" w:sz="18" w:space="0" w:color="365F91"/>
              <w:bottom w:val="single" w:sz="4" w:space="0" w:color="808080"/>
            </w:tcBorders>
            <w:vAlign w:val="center"/>
          </w:tcPr>
          <w:p w14:paraId="3083FC82" w14:textId="77777777" w:rsidR="00EB7422" w:rsidRPr="00895AF1" w:rsidRDefault="00EB7422" w:rsidP="00736BC7">
            <w:pPr>
              <w:jc w:val="left"/>
              <w:rPr>
                <w:color w:val="333333"/>
                <w:sz w:val="18"/>
                <w:szCs w:val="18"/>
              </w:rPr>
            </w:pPr>
            <w:r w:rsidRPr="00895AF1">
              <w:rPr>
                <w:color w:val="333333"/>
                <w:sz w:val="18"/>
                <w:szCs w:val="18"/>
              </w:rPr>
              <w:t>PROTECCIÓ CIVIL I EMERGÈNCIES</w:t>
            </w:r>
          </w:p>
        </w:tc>
        <w:tc>
          <w:tcPr>
            <w:tcW w:w="2520" w:type="dxa"/>
            <w:gridSpan w:val="2"/>
            <w:tcBorders>
              <w:top w:val="single" w:sz="18" w:space="0" w:color="365F91"/>
              <w:bottom w:val="single" w:sz="4" w:space="0" w:color="808080"/>
            </w:tcBorders>
            <w:vAlign w:val="center"/>
          </w:tcPr>
          <w:p w14:paraId="527AD60D" w14:textId="77777777" w:rsidR="00EB7422" w:rsidRPr="00895AF1" w:rsidRDefault="00EB7422" w:rsidP="00736BC7">
            <w:pPr>
              <w:jc w:val="left"/>
              <w:rPr>
                <w:color w:val="333333"/>
                <w:sz w:val="18"/>
                <w:szCs w:val="18"/>
              </w:rPr>
            </w:pPr>
            <w:r w:rsidRPr="00895AF1">
              <w:rPr>
                <w:b/>
                <w:bCs/>
                <w:color w:val="333333"/>
                <w:sz w:val="18"/>
                <w:szCs w:val="18"/>
              </w:rPr>
              <w:t>Impactes climàtics tractats</w:t>
            </w:r>
          </w:p>
        </w:tc>
        <w:tc>
          <w:tcPr>
            <w:tcW w:w="3029" w:type="dxa"/>
            <w:gridSpan w:val="3"/>
            <w:tcBorders>
              <w:top w:val="single" w:sz="18" w:space="0" w:color="365F91"/>
              <w:bottom w:val="single" w:sz="4" w:space="0" w:color="808080"/>
            </w:tcBorders>
            <w:vAlign w:val="center"/>
          </w:tcPr>
          <w:p w14:paraId="4D728DDC" w14:textId="77777777" w:rsidR="00EB7422" w:rsidRPr="00895AF1" w:rsidRDefault="00EB7422" w:rsidP="00736BC7">
            <w:pPr>
              <w:jc w:val="left"/>
              <w:rPr>
                <w:color w:val="333333"/>
                <w:sz w:val="18"/>
                <w:szCs w:val="18"/>
              </w:rPr>
            </w:pPr>
            <w:r w:rsidRPr="00895AF1">
              <w:rPr>
                <w:color w:val="333333"/>
                <w:sz w:val="18"/>
                <w:szCs w:val="18"/>
              </w:rPr>
              <w:t>Risc d’incendi</w:t>
            </w:r>
          </w:p>
          <w:p w14:paraId="3EB9024B" w14:textId="77777777" w:rsidR="00EB7422" w:rsidRPr="00895AF1" w:rsidRDefault="00EB7422" w:rsidP="00736BC7">
            <w:pPr>
              <w:jc w:val="left"/>
              <w:rPr>
                <w:color w:val="333333"/>
                <w:sz w:val="18"/>
                <w:szCs w:val="18"/>
              </w:rPr>
            </w:pPr>
            <w:r w:rsidRPr="00895AF1">
              <w:rPr>
                <w:color w:val="333333"/>
                <w:sz w:val="18"/>
                <w:szCs w:val="18"/>
              </w:rPr>
              <w:t>Esllavissades</w:t>
            </w:r>
          </w:p>
        </w:tc>
      </w:tr>
      <w:tr w:rsidR="00EB7422" w:rsidRPr="00895AF1" w14:paraId="4BC9B3D6" w14:textId="77777777" w:rsidTr="00736BC7">
        <w:trPr>
          <w:gridAfter w:val="1"/>
          <w:wAfter w:w="108" w:type="dxa"/>
          <w:trHeight w:val="691"/>
        </w:trPr>
        <w:tc>
          <w:tcPr>
            <w:tcW w:w="1317" w:type="dxa"/>
            <w:gridSpan w:val="2"/>
            <w:tcBorders>
              <w:top w:val="single" w:sz="4" w:space="0" w:color="808080"/>
              <w:bottom w:val="single" w:sz="4" w:space="0" w:color="808080"/>
            </w:tcBorders>
            <w:vAlign w:val="center"/>
          </w:tcPr>
          <w:p w14:paraId="5B783955" w14:textId="77777777" w:rsidR="00EB7422" w:rsidRPr="00895AF1" w:rsidRDefault="00EB7422" w:rsidP="00736BC7">
            <w:pPr>
              <w:jc w:val="left"/>
              <w:rPr>
                <w:color w:val="333333"/>
                <w:sz w:val="18"/>
                <w:szCs w:val="18"/>
              </w:rPr>
            </w:pPr>
            <w:r w:rsidRPr="00895AF1">
              <w:rPr>
                <w:b/>
                <w:bCs/>
                <w:color w:val="333333"/>
                <w:sz w:val="18"/>
                <w:szCs w:val="18"/>
              </w:rPr>
              <w:t>Estat</w:t>
            </w:r>
          </w:p>
        </w:tc>
        <w:tc>
          <w:tcPr>
            <w:tcW w:w="1923" w:type="dxa"/>
            <w:gridSpan w:val="4"/>
            <w:tcBorders>
              <w:top w:val="single" w:sz="4" w:space="0" w:color="808080"/>
              <w:bottom w:val="single" w:sz="4" w:space="0" w:color="808080"/>
            </w:tcBorders>
            <w:vAlign w:val="center"/>
          </w:tcPr>
          <w:p w14:paraId="2E3C627F" w14:textId="77777777" w:rsidR="00EB7422" w:rsidRPr="00895AF1" w:rsidRDefault="00EB7422" w:rsidP="00736BC7">
            <w:pPr>
              <w:jc w:val="left"/>
              <w:rPr>
                <w:color w:val="333333"/>
                <w:sz w:val="18"/>
                <w:szCs w:val="18"/>
              </w:rPr>
            </w:pPr>
            <w:r w:rsidRPr="00895AF1">
              <w:rPr>
                <w:color w:val="333333"/>
                <w:sz w:val="18"/>
                <w:szCs w:val="18"/>
              </w:rPr>
              <w:t>No iniciat</w:t>
            </w:r>
          </w:p>
        </w:tc>
        <w:tc>
          <w:tcPr>
            <w:tcW w:w="2520" w:type="dxa"/>
            <w:gridSpan w:val="2"/>
            <w:tcBorders>
              <w:top w:val="single" w:sz="4" w:space="0" w:color="808080"/>
              <w:bottom w:val="single" w:sz="4" w:space="0" w:color="808080"/>
            </w:tcBorders>
            <w:vAlign w:val="center"/>
          </w:tcPr>
          <w:p w14:paraId="5D9B7C33" w14:textId="77777777" w:rsidR="00EB7422" w:rsidRPr="00895AF1" w:rsidRDefault="00EB7422" w:rsidP="00736BC7">
            <w:pPr>
              <w:jc w:val="left"/>
              <w:rPr>
                <w:color w:val="333333"/>
                <w:sz w:val="18"/>
                <w:szCs w:val="18"/>
              </w:rPr>
            </w:pPr>
            <w:r w:rsidRPr="00895AF1">
              <w:rPr>
                <w:b/>
                <w:bCs/>
                <w:color w:val="333333"/>
                <w:sz w:val="18"/>
                <w:szCs w:val="18"/>
              </w:rPr>
              <w:t>Origen</w:t>
            </w:r>
          </w:p>
        </w:tc>
        <w:tc>
          <w:tcPr>
            <w:tcW w:w="3029" w:type="dxa"/>
            <w:gridSpan w:val="3"/>
            <w:tcBorders>
              <w:top w:val="single" w:sz="4" w:space="0" w:color="808080"/>
              <w:bottom w:val="single" w:sz="4" w:space="0" w:color="808080"/>
            </w:tcBorders>
            <w:vAlign w:val="center"/>
          </w:tcPr>
          <w:p w14:paraId="30F8971B" w14:textId="77777777" w:rsidR="00EB7422" w:rsidRPr="00895AF1" w:rsidRDefault="00EB7422" w:rsidP="00736BC7">
            <w:pPr>
              <w:jc w:val="left"/>
              <w:rPr>
                <w:color w:val="333333"/>
                <w:sz w:val="18"/>
                <w:szCs w:val="18"/>
              </w:rPr>
            </w:pPr>
            <w:r w:rsidRPr="00895AF1">
              <w:rPr>
                <w:color w:val="333333"/>
                <w:sz w:val="18"/>
                <w:szCs w:val="18"/>
              </w:rPr>
              <w:t>Autoritat local</w:t>
            </w:r>
          </w:p>
        </w:tc>
      </w:tr>
      <w:tr w:rsidR="00EB7422" w:rsidRPr="00895AF1" w14:paraId="6D933AD3" w14:textId="77777777" w:rsidTr="00736BC7">
        <w:trPr>
          <w:gridAfter w:val="1"/>
          <w:wAfter w:w="108" w:type="dxa"/>
          <w:trHeight w:val="3270"/>
        </w:trPr>
        <w:tc>
          <w:tcPr>
            <w:tcW w:w="1317" w:type="dxa"/>
            <w:gridSpan w:val="2"/>
            <w:tcBorders>
              <w:top w:val="single" w:sz="4" w:space="0" w:color="808080"/>
              <w:bottom w:val="single" w:sz="4" w:space="0" w:color="808080"/>
            </w:tcBorders>
          </w:tcPr>
          <w:p w14:paraId="1404E818" w14:textId="77777777" w:rsidR="00EB7422" w:rsidRPr="00895AF1" w:rsidRDefault="00EB7422" w:rsidP="00736BC7">
            <w:pPr>
              <w:spacing w:before="360" w:line="276" w:lineRule="auto"/>
              <w:jc w:val="left"/>
              <w:rPr>
                <w:b/>
                <w:bCs/>
                <w:color w:val="333333"/>
                <w:sz w:val="18"/>
                <w:szCs w:val="18"/>
              </w:rPr>
            </w:pPr>
            <w:r w:rsidRPr="00895AF1">
              <w:rPr>
                <w:b/>
                <w:bCs/>
                <w:color w:val="333333"/>
                <w:sz w:val="18"/>
                <w:szCs w:val="18"/>
              </w:rPr>
              <w:t>Descripció</w:t>
            </w:r>
          </w:p>
        </w:tc>
        <w:tc>
          <w:tcPr>
            <w:tcW w:w="7472" w:type="dxa"/>
            <w:gridSpan w:val="9"/>
            <w:tcBorders>
              <w:top w:val="single" w:sz="4" w:space="0" w:color="808080"/>
              <w:bottom w:val="single" w:sz="4" w:space="0" w:color="808080"/>
            </w:tcBorders>
          </w:tcPr>
          <w:p w14:paraId="1B48A1E9" w14:textId="77777777" w:rsidR="00EB7422" w:rsidRPr="00895AF1" w:rsidRDefault="00EB7422" w:rsidP="00736BC7">
            <w:pPr>
              <w:spacing w:before="60" w:after="60"/>
              <w:rPr>
                <w:bCs/>
                <w:color w:val="333333"/>
                <w:sz w:val="18"/>
                <w:szCs w:val="18"/>
              </w:rPr>
            </w:pPr>
            <w:r w:rsidRPr="00895AF1">
              <w:rPr>
                <w:bCs/>
                <w:color w:val="333333"/>
                <w:sz w:val="18"/>
                <w:szCs w:val="18"/>
              </w:rPr>
              <w:t xml:space="preserve">El fort increment de la circulació de vehicles motoritzats els darrers anys ha comportat un augment considerable de la pressió humana sobre els espais naturals. La potència i la maniobrabilitat dels vehicles i, d'altra banda, el progressiu accés de la població a indrets fins fa poc preservats de l'acció humana, on habiten espècies animals i comunitats vegetals d'interès natural, constitueixen una amenaça que de vegades posa en perill el manteniment de l'equilibri ecològic i la conservació dels sistemes naturals i afecta negativament els drets i la qualitat de vida de la població rural. </w:t>
            </w:r>
          </w:p>
          <w:p w14:paraId="4C781C2B" w14:textId="77777777" w:rsidR="00EB7422" w:rsidRPr="00895AF1" w:rsidRDefault="00EB7422" w:rsidP="00736BC7">
            <w:pPr>
              <w:spacing w:before="60" w:after="60"/>
              <w:rPr>
                <w:bCs/>
                <w:color w:val="333333"/>
                <w:sz w:val="18"/>
                <w:szCs w:val="18"/>
              </w:rPr>
            </w:pPr>
            <w:r w:rsidRPr="00895AF1">
              <w:rPr>
                <w:bCs/>
                <w:color w:val="333333"/>
                <w:sz w:val="18"/>
                <w:szCs w:val="18"/>
              </w:rPr>
              <w:t>Per tal de protegir el medi natural d’aquests impactes, redactar una ordenança de camins (o modificar l’existent) per regular l’ús dels camins i vies municipals per tal de limitar l’accés motoritzat al medi, sobretot en moments d’alt risc d’incendi. Incloure en l’ordenança una apartat de limitació a l’accés motoritzat al medi natural on s’estableixin limitacions específiques pel municipi en relació als vehicles amb accés restringit, a la velocitat permesa, l’àmbit territorial d’aplicació, la vigència de la limitació (segons les èpoques de major circulació identificades, si s’escau), les sancions a aplicar.</w:t>
            </w:r>
          </w:p>
          <w:p w14:paraId="36DD8420" w14:textId="77777777" w:rsidR="00EB7422" w:rsidRPr="00895AF1" w:rsidRDefault="00EB7422" w:rsidP="00736BC7">
            <w:pPr>
              <w:spacing w:before="60" w:after="60"/>
              <w:rPr>
                <w:bCs/>
                <w:color w:val="333333"/>
                <w:sz w:val="18"/>
                <w:szCs w:val="18"/>
              </w:rPr>
            </w:pPr>
            <w:r w:rsidRPr="00895AF1">
              <w:rPr>
                <w:bCs/>
                <w:color w:val="333333"/>
                <w:sz w:val="18"/>
                <w:szCs w:val="18"/>
              </w:rPr>
              <w:t xml:space="preserve">En l’ordenança s’estipularan també els usos excepcionals de les vies i el procediment per obtenir la llicència municipal per accedir a aquestes vies. Aquests poden ser: veïns residents dins de la zona regulada o vehicles que els prestin servei; vehicles agrícoles; propietaris de terrenys; serveis d'emergència i cossos de seguretat, vehicles de les </w:t>
            </w:r>
            <w:proofErr w:type="spellStart"/>
            <w:r w:rsidRPr="00895AF1">
              <w:rPr>
                <w:bCs/>
                <w:color w:val="333333"/>
                <w:sz w:val="18"/>
                <w:szCs w:val="18"/>
              </w:rPr>
              <w:t>ADF</w:t>
            </w:r>
            <w:proofErr w:type="spellEnd"/>
            <w:r w:rsidRPr="00895AF1">
              <w:rPr>
                <w:bCs/>
                <w:color w:val="333333"/>
                <w:sz w:val="18"/>
                <w:szCs w:val="18"/>
              </w:rPr>
              <w:t>, clients de les activitats de lleure o d'hostaleria que s'hi puguin instal·lar (només pel trajecte mínim per accedir-hi), etc. Incloure en l’ordenança que tots els vehicles autoritzats hauran de disposar d’una còpia de l’autorització expedida per l’administració on s’aprovi el recorregut per poder-la mostrar als agents de l’autoritat si aquests la sol·licitessin en el transcurs del trajecte.</w:t>
            </w:r>
          </w:p>
          <w:p w14:paraId="6B2285AE" w14:textId="77777777" w:rsidR="00EB7422" w:rsidRDefault="00EB7422" w:rsidP="00736BC7">
            <w:pPr>
              <w:spacing w:before="60" w:after="60"/>
              <w:rPr>
                <w:bCs/>
                <w:color w:val="333333"/>
                <w:sz w:val="18"/>
                <w:szCs w:val="18"/>
              </w:rPr>
            </w:pPr>
            <w:r w:rsidRPr="00895AF1">
              <w:rPr>
                <w:bCs/>
                <w:color w:val="333333"/>
                <w:sz w:val="18"/>
                <w:szCs w:val="18"/>
              </w:rPr>
              <w:t>A més de regular l’accés al medi natural mitjançant ordenança municipal, cal disposar de brigada o efectius per tal que instal·lin barreres i indicadors informatius en els camins rurals en els quals l’accés motoritzat hi sigui restringit en moments d’alt risc d’incendi forestal.</w:t>
            </w:r>
          </w:p>
          <w:p w14:paraId="266F5E0C" w14:textId="77777777" w:rsidR="00EB7422" w:rsidRDefault="00EB7422" w:rsidP="00736BC7">
            <w:pPr>
              <w:spacing w:before="60" w:after="60"/>
              <w:rPr>
                <w:bCs/>
                <w:color w:val="333333"/>
                <w:sz w:val="18"/>
                <w:szCs w:val="18"/>
              </w:rPr>
            </w:pPr>
            <w:r w:rsidRPr="00BA46F2">
              <w:rPr>
                <w:bCs/>
                <w:color w:val="333333"/>
                <w:sz w:val="18"/>
                <w:szCs w:val="18"/>
              </w:rPr>
              <w:t xml:space="preserve">Les actuacions s'han de dur a terme en coordinació amb </w:t>
            </w:r>
            <w:r>
              <w:rPr>
                <w:bCs/>
                <w:color w:val="333333"/>
                <w:sz w:val="18"/>
                <w:szCs w:val="18"/>
              </w:rPr>
              <w:t xml:space="preserve">l’ens gestor de l’espai del Massís </w:t>
            </w:r>
            <w:proofErr w:type="spellStart"/>
            <w:r>
              <w:rPr>
                <w:bCs/>
                <w:color w:val="333333"/>
                <w:sz w:val="18"/>
                <w:szCs w:val="18"/>
              </w:rPr>
              <w:t>Ardenya</w:t>
            </w:r>
            <w:proofErr w:type="spellEnd"/>
            <w:r>
              <w:rPr>
                <w:bCs/>
                <w:color w:val="333333"/>
                <w:sz w:val="18"/>
                <w:szCs w:val="18"/>
              </w:rPr>
              <w:t xml:space="preserve"> – Cadiretes</w:t>
            </w:r>
            <w:r w:rsidRPr="00BA46F2">
              <w:rPr>
                <w:bCs/>
                <w:color w:val="333333"/>
                <w:sz w:val="18"/>
                <w:szCs w:val="18"/>
              </w:rPr>
              <w:t>.</w:t>
            </w:r>
          </w:p>
          <w:p w14:paraId="1977B353" w14:textId="77777777" w:rsidR="00EB7422" w:rsidRDefault="00EB7422" w:rsidP="00736BC7">
            <w:pPr>
              <w:spacing w:before="60" w:after="60"/>
              <w:rPr>
                <w:bCs/>
                <w:color w:val="333333"/>
                <w:sz w:val="18"/>
                <w:szCs w:val="18"/>
              </w:rPr>
            </w:pPr>
            <w:r>
              <w:rPr>
                <w:bCs/>
                <w:color w:val="333333"/>
                <w:sz w:val="18"/>
                <w:szCs w:val="18"/>
              </w:rPr>
              <w:t xml:space="preserve">S’estima un cost d’inversió en material informatiu i un cost periòdic d’hores de personal informador i de control de pas. </w:t>
            </w:r>
          </w:p>
          <w:p w14:paraId="20273D23" w14:textId="77777777" w:rsidR="00EB7422" w:rsidRPr="00BA46F2" w:rsidRDefault="00EB7422" w:rsidP="00736BC7">
            <w:pPr>
              <w:spacing w:before="60" w:after="60"/>
              <w:rPr>
                <w:bCs/>
                <w:color w:val="333333"/>
                <w:sz w:val="18"/>
                <w:szCs w:val="18"/>
              </w:rPr>
            </w:pPr>
            <w:r>
              <w:rPr>
                <w:bCs/>
                <w:color w:val="333333"/>
                <w:sz w:val="18"/>
                <w:szCs w:val="18"/>
              </w:rPr>
              <w:t xml:space="preserve">L’acció s’ha de mantenir en el temps i activar-se en cas de risc d’incendi. </w:t>
            </w:r>
          </w:p>
          <w:p w14:paraId="1C613438" w14:textId="77777777" w:rsidR="00EB7422" w:rsidRPr="00895AF1" w:rsidRDefault="00EB7422" w:rsidP="00736BC7">
            <w:pPr>
              <w:spacing w:before="60" w:after="60"/>
              <w:rPr>
                <w:bCs/>
                <w:color w:val="333333"/>
                <w:sz w:val="18"/>
                <w:szCs w:val="18"/>
              </w:rPr>
            </w:pPr>
          </w:p>
          <w:p w14:paraId="581D0D47" w14:textId="77777777" w:rsidR="00EB7422" w:rsidRPr="00895AF1" w:rsidRDefault="00EB7422" w:rsidP="00736BC7">
            <w:pPr>
              <w:spacing w:before="360" w:line="276" w:lineRule="auto"/>
              <w:rPr>
                <w:bCs/>
                <w:color w:val="333333"/>
                <w:sz w:val="18"/>
                <w:szCs w:val="18"/>
              </w:rPr>
            </w:pPr>
          </w:p>
        </w:tc>
      </w:tr>
      <w:tr w:rsidR="00EB7422" w:rsidRPr="00895AF1" w14:paraId="757B0766" w14:textId="77777777" w:rsidTr="00736BC7">
        <w:trPr>
          <w:gridAfter w:val="1"/>
          <w:wAfter w:w="108" w:type="dxa"/>
        </w:trPr>
        <w:tc>
          <w:tcPr>
            <w:tcW w:w="1317" w:type="dxa"/>
            <w:gridSpan w:val="2"/>
            <w:tcBorders>
              <w:top w:val="single" w:sz="4" w:space="0" w:color="808080"/>
            </w:tcBorders>
            <w:vAlign w:val="center"/>
          </w:tcPr>
          <w:p w14:paraId="4444AF48" w14:textId="77777777" w:rsidR="00EB7422" w:rsidRPr="00895AF1" w:rsidRDefault="00EB7422" w:rsidP="00736BC7">
            <w:pPr>
              <w:jc w:val="left"/>
              <w:rPr>
                <w:b/>
                <w:bCs/>
                <w:color w:val="333333"/>
                <w:sz w:val="18"/>
                <w:szCs w:val="18"/>
              </w:rPr>
            </w:pPr>
            <w:r w:rsidRPr="00895AF1">
              <w:rPr>
                <w:b/>
                <w:bCs/>
                <w:color w:val="333333"/>
                <w:sz w:val="18"/>
                <w:szCs w:val="18"/>
              </w:rPr>
              <w:t xml:space="preserve">Any d’inici </w:t>
            </w:r>
          </w:p>
        </w:tc>
        <w:tc>
          <w:tcPr>
            <w:tcW w:w="1802" w:type="dxa"/>
            <w:gridSpan w:val="3"/>
            <w:tcBorders>
              <w:top w:val="single" w:sz="4" w:space="0" w:color="808080"/>
            </w:tcBorders>
            <w:vAlign w:val="center"/>
          </w:tcPr>
          <w:p w14:paraId="1A053619" w14:textId="77777777" w:rsidR="00EB7422" w:rsidRPr="00895AF1" w:rsidRDefault="00EB7422" w:rsidP="00736BC7">
            <w:pPr>
              <w:jc w:val="left"/>
              <w:rPr>
                <w:b/>
                <w:bCs/>
                <w:color w:val="333333"/>
                <w:sz w:val="18"/>
                <w:szCs w:val="18"/>
              </w:rPr>
            </w:pPr>
            <w:r w:rsidRPr="00895AF1">
              <w:rPr>
                <w:b/>
                <w:bCs/>
                <w:color w:val="333333"/>
                <w:sz w:val="18"/>
                <w:szCs w:val="18"/>
              </w:rPr>
              <w:t>Any de finalització</w:t>
            </w:r>
          </w:p>
        </w:tc>
        <w:tc>
          <w:tcPr>
            <w:tcW w:w="5670" w:type="dxa"/>
            <w:gridSpan w:val="6"/>
            <w:tcBorders>
              <w:top w:val="single" w:sz="4" w:space="0" w:color="808080"/>
            </w:tcBorders>
            <w:vAlign w:val="center"/>
          </w:tcPr>
          <w:p w14:paraId="54F927DC" w14:textId="77777777" w:rsidR="00EB7422" w:rsidRPr="00895AF1" w:rsidRDefault="00EB7422" w:rsidP="00736BC7">
            <w:pPr>
              <w:jc w:val="left"/>
              <w:rPr>
                <w:color w:val="333333"/>
                <w:sz w:val="18"/>
                <w:szCs w:val="18"/>
              </w:rPr>
            </w:pPr>
            <w:r w:rsidRPr="00895AF1">
              <w:rPr>
                <w:b/>
                <w:bCs/>
                <w:color w:val="333333"/>
                <w:sz w:val="18"/>
                <w:szCs w:val="18"/>
              </w:rPr>
              <w:t>Organisme responsable</w:t>
            </w:r>
          </w:p>
        </w:tc>
      </w:tr>
      <w:tr w:rsidR="00EB7422" w:rsidRPr="00895AF1" w14:paraId="6A2005FC" w14:textId="77777777" w:rsidTr="00736BC7">
        <w:trPr>
          <w:gridAfter w:val="1"/>
          <w:wAfter w:w="108" w:type="dxa"/>
          <w:trHeight w:val="845"/>
        </w:trPr>
        <w:tc>
          <w:tcPr>
            <w:tcW w:w="1317" w:type="dxa"/>
            <w:gridSpan w:val="2"/>
            <w:tcBorders>
              <w:bottom w:val="single" w:sz="4" w:space="0" w:color="808080"/>
            </w:tcBorders>
            <w:vAlign w:val="center"/>
          </w:tcPr>
          <w:p w14:paraId="0BD7C427" w14:textId="77777777" w:rsidR="00EB7422" w:rsidRPr="00895AF1" w:rsidRDefault="00EB7422" w:rsidP="00736BC7">
            <w:pPr>
              <w:jc w:val="center"/>
              <w:rPr>
                <w:bCs/>
                <w:color w:val="333333"/>
                <w:sz w:val="18"/>
                <w:szCs w:val="18"/>
              </w:rPr>
            </w:pPr>
            <w:r w:rsidRPr="00895AF1">
              <w:rPr>
                <w:bCs/>
                <w:color w:val="333333"/>
                <w:sz w:val="18"/>
                <w:szCs w:val="18"/>
              </w:rPr>
              <w:t>202</w:t>
            </w:r>
            <w:r>
              <w:rPr>
                <w:bCs/>
                <w:color w:val="333333"/>
                <w:sz w:val="18"/>
                <w:szCs w:val="18"/>
              </w:rPr>
              <w:t>3</w:t>
            </w:r>
          </w:p>
        </w:tc>
        <w:tc>
          <w:tcPr>
            <w:tcW w:w="1802" w:type="dxa"/>
            <w:gridSpan w:val="3"/>
            <w:tcBorders>
              <w:bottom w:val="single" w:sz="4" w:space="0" w:color="808080"/>
            </w:tcBorders>
            <w:vAlign w:val="center"/>
          </w:tcPr>
          <w:p w14:paraId="6F8CB573" w14:textId="77777777" w:rsidR="00EB7422" w:rsidRPr="00895AF1" w:rsidRDefault="00EB7422" w:rsidP="00736BC7">
            <w:pPr>
              <w:jc w:val="center"/>
              <w:rPr>
                <w:bCs/>
                <w:color w:val="333333"/>
                <w:sz w:val="18"/>
                <w:szCs w:val="18"/>
              </w:rPr>
            </w:pPr>
            <w:r w:rsidRPr="00895AF1">
              <w:rPr>
                <w:bCs/>
                <w:color w:val="333333"/>
                <w:sz w:val="18"/>
                <w:szCs w:val="18"/>
              </w:rPr>
              <w:t>2030</w:t>
            </w:r>
          </w:p>
        </w:tc>
        <w:tc>
          <w:tcPr>
            <w:tcW w:w="5670" w:type="dxa"/>
            <w:gridSpan w:val="6"/>
            <w:tcBorders>
              <w:bottom w:val="single" w:sz="4" w:space="0" w:color="808080"/>
            </w:tcBorders>
            <w:vAlign w:val="center"/>
          </w:tcPr>
          <w:p w14:paraId="041A0035" w14:textId="77777777" w:rsidR="00EB7422" w:rsidRDefault="00EB7422" w:rsidP="00736BC7">
            <w:pPr>
              <w:jc w:val="left"/>
              <w:rPr>
                <w:color w:val="333333"/>
                <w:sz w:val="18"/>
                <w:szCs w:val="18"/>
              </w:rPr>
            </w:pPr>
            <w:r w:rsidRPr="00BA46F2">
              <w:rPr>
                <w:color w:val="333333"/>
                <w:sz w:val="18"/>
                <w:szCs w:val="18"/>
              </w:rPr>
              <w:t>Ajuntament</w:t>
            </w:r>
          </w:p>
          <w:p w14:paraId="74869571" w14:textId="77777777" w:rsidR="00EB7422" w:rsidRPr="00895AF1" w:rsidRDefault="00EB7422" w:rsidP="00736BC7">
            <w:pPr>
              <w:jc w:val="left"/>
              <w:rPr>
                <w:color w:val="333333"/>
                <w:sz w:val="18"/>
                <w:szCs w:val="18"/>
              </w:rPr>
            </w:pPr>
            <w:r>
              <w:rPr>
                <w:color w:val="333333"/>
                <w:sz w:val="18"/>
                <w:szCs w:val="18"/>
              </w:rPr>
              <w:t>Ens gestors espais protegits</w:t>
            </w:r>
          </w:p>
        </w:tc>
      </w:tr>
      <w:tr w:rsidR="00EB7422" w:rsidRPr="00895AF1" w14:paraId="47DB8795" w14:textId="77777777" w:rsidTr="00736BC7">
        <w:trPr>
          <w:gridAfter w:val="1"/>
          <w:wAfter w:w="108" w:type="dxa"/>
          <w:trHeight w:val="838"/>
        </w:trPr>
        <w:tc>
          <w:tcPr>
            <w:tcW w:w="1317" w:type="dxa"/>
            <w:gridSpan w:val="2"/>
            <w:tcBorders>
              <w:top w:val="single" w:sz="4" w:space="0" w:color="808080"/>
              <w:bottom w:val="single" w:sz="4" w:space="0" w:color="808080"/>
            </w:tcBorders>
            <w:vAlign w:val="center"/>
          </w:tcPr>
          <w:p w14:paraId="69929127" w14:textId="77777777" w:rsidR="00EB7422" w:rsidRPr="00895AF1" w:rsidRDefault="00EB7422" w:rsidP="00736BC7">
            <w:pPr>
              <w:jc w:val="left"/>
              <w:rPr>
                <w:b/>
                <w:bCs/>
                <w:color w:val="333333"/>
                <w:sz w:val="18"/>
                <w:szCs w:val="18"/>
              </w:rPr>
            </w:pPr>
            <w:r w:rsidRPr="00895AF1">
              <w:rPr>
                <w:b/>
                <w:bCs/>
                <w:color w:val="333333"/>
                <w:sz w:val="18"/>
                <w:szCs w:val="18"/>
              </w:rPr>
              <w:t>Parts interessades</w:t>
            </w:r>
          </w:p>
        </w:tc>
        <w:tc>
          <w:tcPr>
            <w:tcW w:w="1802" w:type="dxa"/>
            <w:gridSpan w:val="3"/>
            <w:tcBorders>
              <w:top w:val="single" w:sz="4" w:space="0" w:color="808080"/>
              <w:bottom w:val="single" w:sz="4" w:space="0" w:color="808080"/>
            </w:tcBorders>
            <w:vAlign w:val="center"/>
          </w:tcPr>
          <w:p w14:paraId="36D761A1" w14:textId="77777777" w:rsidR="00EB7422" w:rsidRPr="00895AF1" w:rsidRDefault="00EB7422" w:rsidP="00736BC7">
            <w:pPr>
              <w:jc w:val="left"/>
              <w:rPr>
                <w:bCs/>
                <w:color w:val="333333"/>
                <w:sz w:val="18"/>
                <w:szCs w:val="18"/>
              </w:rPr>
            </w:pPr>
            <w:r w:rsidRPr="00AA606B">
              <w:rPr>
                <w:bCs/>
                <w:color w:val="333333"/>
                <w:sz w:val="18"/>
                <w:szCs w:val="18"/>
              </w:rPr>
              <w:t>Ciutadania</w:t>
            </w:r>
          </w:p>
        </w:tc>
        <w:tc>
          <w:tcPr>
            <w:tcW w:w="1381" w:type="dxa"/>
            <w:gridSpan w:val="2"/>
            <w:tcBorders>
              <w:top w:val="single" w:sz="4" w:space="0" w:color="808080"/>
              <w:bottom w:val="single" w:sz="4" w:space="0" w:color="808080"/>
            </w:tcBorders>
            <w:vAlign w:val="center"/>
          </w:tcPr>
          <w:p w14:paraId="7FC93CDE" w14:textId="77777777" w:rsidR="00EB7422" w:rsidRPr="00895AF1" w:rsidRDefault="00EB7422" w:rsidP="00736BC7">
            <w:pPr>
              <w:jc w:val="left"/>
              <w:rPr>
                <w:b/>
                <w:bCs/>
                <w:color w:val="333333"/>
                <w:sz w:val="18"/>
                <w:szCs w:val="18"/>
              </w:rPr>
            </w:pPr>
            <w:r w:rsidRPr="00895AF1">
              <w:rPr>
                <w:b/>
                <w:bCs/>
                <w:color w:val="333333"/>
                <w:sz w:val="18"/>
                <w:szCs w:val="18"/>
              </w:rPr>
              <w:t>Contribueix a mitigació</w:t>
            </w:r>
          </w:p>
        </w:tc>
        <w:tc>
          <w:tcPr>
            <w:tcW w:w="1568" w:type="dxa"/>
            <w:gridSpan w:val="2"/>
            <w:tcBorders>
              <w:top w:val="single" w:sz="4" w:space="0" w:color="808080"/>
              <w:bottom w:val="single" w:sz="4" w:space="0" w:color="808080"/>
            </w:tcBorders>
            <w:vAlign w:val="center"/>
          </w:tcPr>
          <w:p w14:paraId="6631199E" w14:textId="77777777" w:rsidR="00EB7422" w:rsidRPr="00895AF1" w:rsidRDefault="00EB7422" w:rsidP="00736BC7">
            <w:pPr>
              <w:jc w:val="left"/>
              <w:rPr>
                <w:color w:val="333333"/>
                <w:sz w:val="18"/>
                <w:szCs w:val="18"/>
              </w:rPr>
            </w:pPr>
          </w:p>
        </w:tc>
        <w:tc>
          <w:tcPr>
            <w:tcW w:w="1587" w:type="dxa"/>
            <w:tcBorders>
              <w:top w:val="single" w:sz="4" w:space="0" w:color="808080"/>
              <w:bottom w:val="single" w:sz="4" w:space="0" w:color="808080"/>
            </w:tcBorders>
            <w:vAlign w:val="center"/>
          </w:tcPr>
          <w:p w14:paraId="04B09DBD" w14:textId="77777777" w:rsidR="00EB7422" w:rsidRPr="00895AF1" w:rsidRDefault="00EB7422" w:rsidP="00736BC7">
            <w:pPr>
              <w:jc w:val="left"/>
              <w:rPr>
                <w:b/>
                <w:bCs/>
                <w:color w:val="333333"/>
                <w:sz w:val="18"/>
                <w:szCs w:val="18"/>
              </w:rPr>
            </w:pPr>
            <w:r w:rsidRPr="00E86365">
              <w:rPr>
                <w:b/>
                <w:bCs/>
                <w:color w:val="333333"/>
                <w:sz w:val="18"/>
                <w:szCs w:val="18"/>
              </w:rPr>
              <w:t>És una acció clau?</w:t>
            </w:r>
          </w:p>
        </w:tc>
        <w:tc>
          <w:tcPr>
            <w:tcW w:w="1134" w:type="dxa"/>
            <w:tcBorders>
              <w:top w:val="single" w:sz="4" w:space="0" w:color="808080"/>
              <w:bottom w:val="single" w:sz="4" w:space="0" w:color="808080"/>
            </w:tcBorders>
            <w:vAlign w:val="center"/>
          </w:tcPr>
          <w:p w14:paraId="06A01F40" w14:textId="77777777" w:rsidR="00EB7422" w:rsidRPr="00895AF1" w:rsidRDefault="00EB7422" w:rsidP="00736BC7">
            <w:pPr>
              <w:jc w:val="left"/>
              <w:rPr>
                <w:b/>
                <w:bCs/>
                <w:color w:val="333333"/>
                <w:sz w:val="18"/>
                <w:szCs w:val="18"/>
              </w:rPr>
            </w:pPr>
          </w:p>
        </w:tc>
      </w:tr>
      <w:tr w:rsidR="00EB7422" w:rsidRPr="00895AF1" w14:paraId="1BA9D00C" w14:textId="77777777" w:rsidTr="00736BC7">
        <w:trPr>
          <w:gridAfter w:val="1"/>
          <w:wAfter w:w="108" w:type="dxa"/>
          <w:trHeight w:val="813"/>
        </w:trPr>
        <w:tc>
          <w:tcPr>
            <w:tcW w:w="1317" w:type="dxa"/>
            <w:gridSpan w:val="2"/>
            <w:tcBorders>
              <w:top w:val="single" w:sz="4" w:space="0" w:color="808080"/>
              <w:bottom w:val="single" w:sz="4" w:space="0" w:color="808080"/>
            </w:tcBorders>
            <w:vAlign w:val="center"/>
          </w:tcPr>
          <w:p w14:paraId="4BED34D9" w14:textId="77777777" w:rsidR="00EB7422" w:rsidRPr="00895AF1" w:rsidRDefault="00EB7422" w:rsidP="00736BC7">
            <w:pPr>
              <w:jc w:val="left"/>
              <w:rPr>
                <w:b/>
                <w:bCs/>
                <w:color w:val="333333"/>
                <w:sz w:val="18"/>
                <w:szCs w:val="18"/>
              </w:rPr>
            </w:pPr>
            <w:r w:rsidRPr="00895AF1">
              <w:rPr>
                <w:b/>
                <w:bCs/>
                <w:color w:val="333333"/>
                <w:sz w:val="18"/>
                <w:szCs w:val="18"/>
              </w:rPr>
              <w:t>Cost d’inversió (€)</w:t>
            </w:r>
          </w:p>
        </w:tc>
        <w:tc>
          <w:tcPr>
            <w:tcW w:w="1802" w:type="dxa"/>
            <w:gridSpan w:val="3"/>
            <w:tcBorders>
              <w:top w:val="single" w:sz="4" w:space="0" w:color="808080"/>
              <w:bottom w:val="single" w:sz="4" w:space="0" w:color="808080"/>
            </w:tcBorders>
            <w:vAlign w:val="center"/>
          </w:tcPr>
          <w:p w14:paraId="66113AE0" w14:textId="77777777" w:rsidR="00EB7422" w:rsidRPr="00895AF1" w:rsidRDefault="00EB7422" w:rsidP="00736BC7">
            <w:pPr>
              <w:jc w:val="left"/>
              <w:rPr>
                <w:bCs/>
                <w:color w:val="333333"/>
                <w:sz w:val="18"/>
                <w:szCs w:val="18"/>
              </w:rPr>
            </w:pPr>
            <w:r>
              <w:rPr>
                <w:bCs/>
                <w:color w:val="333333"/>
                <w:sz w:val="18"/>
                <w:szCs w:val="18"/>
                <w:lang w:eastAsia="en-US"/>
              </w:rPr>
              <w:t>600 – 1.000</w:t>
            </w:r>
          </w:p>
        </w:tc>
        <w:tc>
          <w:tcPr>
            <w:tcW w:w="1381" w:type="dxa"/>
            <w:gridSpan w:val="2"/>
            <w:tcBorders>
              <w:top w:val="single" w:sz="4" w:space="0" w:color="808080"/>
              <w:bottom w:val="single" w:sz="4" w:space="0" w:color="808080"/>
            </w:tcBorders>
            <w:vAlign w:val="center"/>
          </w:tcPr>
          <w:p w14:paraId="3E0C9F9B" w14:textId="77777777" w:rsidR="00EB7422" w:rsidRPr="00895AF1" w:rsidRDefault="00EB7422" w:rsidP="00736BC7">
            <w:pPr>
              <w:jc w:val="left"/>
              <w:rPr>
                <w:b/>
                <w:bCs/>
                <w:color w:val="333333"/>
                <w:sz w:val="18"/>
                <w:szCs w:val="18"/>
              </w:rPr>
            </w:pPr>
            <w:r w:rsidRPr="00895AF1">
              <w:rPr>
                <w:b/>
                <w:bCs/>
                <w:color w:val="333333"/>
                <w:sz w:val="18"/>
                <w:szCs w:val="18"/>
              </w:rPr>
              <w:t>Cost sense inversió (€)</w:t>
            </w:r>
          </w:p>
        </w:tc>
        <w:tc>
          <w:tcPr>
            <w:tcW w:w="1568" w:type="dxa"/>
            <w:gridSpan w:val="2"/>
            <w:tcBorders>
              <w:top w:val="single" w:sz="4" w:space="0" w:color="808080"/>
              <w:bottom w:val="single" w:sz="4" w:space="0" w:color="808080"/>
            </w:tcBorders>
            <w:vAlign w:val="center"/>
          </w:tcPr>
          <w:p w14:paraId="0553DD4C" w14:textId="77777777" w:rsidR="00EB7422" w:rsidRPr="00895AF1" w:rsidRDefault="00EB7422" w:rsidP="00736BC7">
            <w:pPr>
              <w:jc w:val="left"/>
              <w:rPr>
                <w:color w:val="333333"/>
                <w:sz w:val="18"/>
                <w:szCs w:val="18"/>
              </w:rPr>
            </w:pPr>
            <w:r w:rsidRPr="00AA606B">
              <w:rPr>
                <w:color w:val="333333"/>
                <w:sz w:val="18"/>
                <w:szCs w:val="18"/>
              </w:rPr>
              <w:t>7020 – 8.775</w:t>
            </w:r>
          </w:p>
        </w:tc>
        <w:tc>
          <w:tcPr>
            <w:tcW w:w="1587" w:type="dxa"/>
            <w:tcBorders>
              <w:top w:val="single" w:sz="4" w:space="0" w:color="808080"/>
              <w:bottom w:val="single" w:sz="4" w:space="0" w:color="808080"/>
            </w:tcBorders>
            <w:vAlign w:val="center"/>
          </w:tcPr>
          <w:p w14:paraId="7D5D53DE" w14:textId="77777777" w:rsidR="00EB7422" w:rsidRPr="00895AF1" w:rsidRDefault="00EB7422" w:rsidP="00736BC7">
            <w:pPr>
              <w:jc w:val="left"/>
              <w:rPr>
                <w:b/>
                <w:bCs/>
                <w:color w:val="333333"/>
                <w:sz w:val="18"/>
                <w:szCs w:val="18"/>
              </w:rPr>
            </w:pPr>
          </w:p>
        </w:tc>
        <w:tc>
          <w:tcPr>
            <w:tcW w:w="1134" w:type="dxa"/>
            <w:tcBorders>
              <w:top w:val="single" w:sz="4" w:space="0" w:color="808080"/>
              <w:bottom w:val="single" w:sz="4" w:space="0" w:color="808080"/>
            </w:tcBorders>
            <w:vAlign w:val="center"/>
          </w:tcPr>
          <w:p w14:paraId="006772C0" w14:textId="77777777" w:rsidR="00EB7422" w:rsidRPr="00895AF1" w:rsidRDefault="00EB7422" w:rsidP="00736BC7">
            <w:pPr>
              <w:jc w:val="left"/>
              <w:rPr>
                <w:b/>
                <w:bCs/>
                <w:color w:val="333333"/>
                <w:sz w:val="18"/>
                <w:szCs w:val="18"/>
              </w:rPr>
            </w:pPr>
          </w:p>
        </w:tc>
      </w:tr>
    </w:tbl>
    <w:p w14:paraId="5C9F1ADA" w14:textId="77777777" w:rsidR="00EB7422" w:rsidRPr="00895AF1" w:rsidRDefault="00EB7422" w:rsidP="00EB7422">
      <w:pPr>
        <w:sectPr w:rsidR="00EB7422" w:rsidRPr="00895AF1" w:rsidSect="00A32DDA">
          <w:pgSz w:w="11906" w:h="16838"/>
          <w:pgMar w:top="1440" w:right="1440" w:bottom="1440" w:left="1440" w:header="708" w:footer="708" w:gutter="0"/>
          <w:pgNumType w:start="1"/>
          <w:cols w:space="708"/>
          <w:docGrid w:linePitch="360"/>
        </w:sectPr>
      </w:pPr>
    </w:p>
    <w:tbl>
      <w:tblPr>
        <w:tblW w:w="8897" w:type="dxa"/>
        <w:tblLayout w:type="fixed"/>
        <w:tblLook w:val="04A0" w:firstRow="1" w:lastRow="0" w:firstColumn="1" w:lastColumn="0" w:noHBand="0" w:noVBand="1"/>
      </w:tblPr>
      <w:tblGrid>
        <w:gridCol w:w="108"/>
        <w:gridCol w:w="1209"/>
        <w:gridCol w:w="108"/>
        <w:gridCol w:w="668"/>
        <w:gridCol w:w="1026"/>
        <w:gridCol w:w="121"/>
        <w:gridCol w:w="1260"/>
        <w:gridCol w:w="1260"/>
        <w:gridCol w:w="308"/>
        <w:gridCol w:w="1587"/>
        <w:gridCol w:w="1134"/>
        <w:gridCol w:w="108"/>
      </w:tblGrid>
      <w:tr w:rsidR="00EB7422" w14:paraId="7AE72894" w14:textId="77777777" w:rsidTr="00736BC7">
        <w:trPr>
          <w:gridBefore w:val="1"/>
          <w:wBefore w:w="108" w:type="dxa"/>
          <w:trHeight w:val="1437"/>
        </w:trPr>
        <w:tc>
          <w:tcPr>
            <w:tcW w:w="1317" w:type="dxa"/>
            <w:gridSpan w:val="2"/>
            <w:tcBorders>
              <w:top w:val="nil"/>
              <w:left w:val="nil"/>
              <w:bottom w:val="single" w:sz="18" w:space="0" w:color="365F91"/>
              <w:right w:val="nil"/>
            </w:tcBorders>
            <w:vAlign w:val="center"/>
            <w:hideMark/>
          </w:tcPr>
          <w:p w14:paraId="5ED5F1CA" w14:textId="77777777" w:rsidR="00EB7422" w:rsidRDefault="00EB7422" w:rsidP="00736BC7">
            <w:pPr>
              <w:spacing w:line="256" w:lineRule="auto"/>
              <w:jc w:val="left"/>
              <w:rPr>
                <w:color w:val="333333"/>
                <w:sz w:val="18"/>
                <w:szCs w:val="18"/>
                <w:lang w:eastAsia="en-US"/>
              </w:rPr>
            </w:pPr>
            <w:r>
              <w:rPr>
                <w:noProof/>
                <w:color w:val="333333"/>
                <w:sz w:val="18"/>
                <w:szCs w:val="18"/>
                <w:lang w:eastAsia="ca-ES"/>
              </w:rPr>
              <w:lastRenderedPageBreak/>
              <w:drawing>
                <wp:inline distT="0" distB="0" distL="0" distR="0" wp14:anchorId="07E096E4" wp14:editId="4E094AEC">
                  <wp:extent cx="699770" cy="845185"/>
                  <wp:effectExtent l="0" t="0" r="5080" b="0"/>
                  <wp:docPr id="1973005642" name="Imagen 197300564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descr="Icono&#10;&#10;Descripción generada automáticament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99770" cy="845185"/>
                          </a:xfrm>
                          <a:prstGeom prst="rect">
                            <a:avLst/>
                          </a:prstGeom>
                          <a:noFill/>
                          <a:ln>
                            <a:noFill/>
                          </a:ln>
                        </pic:spPr>
                      </pic:pic>
                    </a:graphicData>
                  </a:graphic>
                </wp:inline>
              </w:drawing>
            </w:r>
          </w:p>
        </w:tc>
        <w:tc>
          <w:tcPr>
            <w:tcW w:w="668" w:type="dxa"/>
            <w:tcBorders>
              <w:top w:val="nil"/>
              <w:left w:val="nil"/>
              <w:bottom w:val="single" w:sz="18" w:space="0" w:color="365F91"/>
              <w:right w:val="nil"/>
            </w:tcBorders>
            <w:vAlign w:val="center"/>
            <w:hideMark/>
          </w:tcPr>
          <w:p w14:paraId="50A9AEFE" w14:textId="77777777" w:rsidR="00EB7422" w:rsidRDefault="00EB7422" w:rsidP="00736BC7">
            <w:pPr>
              <w:spacing w:line="256" w:lineRule="auto"/>
              <w:jc w:val="left"/>
              <w:rPr>
                <w:b/>
                <w:color w:val="70AD47" w:themeColor="accent6"/>
                <w:sz w:val="24"/>
                <w:lang w:eastAsia="en-US"/>
              </w:rPr>
            </w:pPr>
            <w:r>
              <w:rPr>
                <w:b/>
                <w:color w:val="70AD47" w:themeColor="accent6"/>
                <w:sz w:val="24"/>
                <w:lang w:eastAsia="en-US"/>
              </w:rPr>
              <w:t>13</w:t>
            </w:r>
          </w:p>
        </w:tc>
        <w:tc>
          <w:tcPr>
            <w:tcW w:w="6804" w:type="dxa"/>
            <w:gridSpan w:val="8"/>
            <w:tcBorders>
              <w:top w:val="nil"/>
              <w:left w:val="nil"/>
              <w:bottom w:val="single" w:sz="18" w:space="0" w:color="365F91"/>
              <w:right w:val="nil"/>
            </w:tcBorders>
            <w:vAlign w:val="center"/>
            <w:hideMark/>
          </w:tcPr>
          <w:p w14:paraId="18AB3399" w14:textId="77777777" w:rsidR="00EB7422" w:rsidRDefault="00EB7422" w:rsidP="00736BC7">
            <w:pPr>
              <w:spacing w:line="256" w:lineRule="auto"/>
              <w:jc w:val="left"/>
              <w:rPr>
                <w:b/>
                <w:color w:val="333333"/>
                <w:sz w:val="24"/>
                <w:lang w:eastAsia="en-US"/>
              </w:rPr>
            </w:pPr>
            <w:r>
              <w:rPr>
                <w:b/>
                <w:color w:val="333333"/>
                <w:sz w:val="24"/>
                <w:lang w:eastAsia="en-US"/>
              </w:rPr>
              <w:t>9.6 Refugis climàtics: posar a disposició de la ciutadania i dels col·lectius vulnerables els equipaments públics amb climatització</w:t>
            </w:r>
          </w:p>
        </w:tc>
      </w:tr>
      <w:tr w:rsidR="00EB7422" w:rsidRPr="00895AF1" w14:paraId="24EF3A2A" w14:textId="77777777" w:rsidTr="00736BC7">
        <w:trPr>
          <w:gridAfter w:val="1"/>
          <w:wAfter w:w="108" w:type="dxa"/>
          <w:trHeight w:val="848"/>
        </w:trPr>
        <w:tc>
          <w:tcPr>
            <w:tcW w:w="1317" w:type="dxa"/>
            <w:gridSpan w:val="2"/>
            <w:tcBorders>
              <w:top w:val="single" w:sz="18" w:space="0" w:color="365F91"/>
              <w:bottom w:val="single" w:sz="4" w:space="0" w:color="808080"/>
            </w:tcBorders>
            <w:vAlign w:val="center"/>
          </w:tcPr>
          <w:p w14:paraId="110CB838" w14:textId="77777777" w:rsidR="00EB7422" w:rsidRPr="00895AF1" w:rsidRDefault="00EB7422" w:rsidP="00736BC7">
            <w:pPr>
              <w:jc w:val="left"/>
              <w:rPr>
                <w:color w:val="333333"/>
                <w:sz w:val="18"/>
                <w:szCs w:val="18"/>
              </w:rPr>
            </w:pPr>
            <w:r w:rsidRPr="00895AF1">
              <w:rPr>
                <w:b/>
                <w:bCs/>
                <w:color w:val="333333"/>
                <w:sz w:val="18"/>
                <w:szCs w:val="18"/>
              </w:rPr>
              <w:t>Sector</w:t>
            </w:r>
          </w:p>
        </w:tc>
        <w:tc>
          <w:tcPr>
            <w:tcW w:w="1923" w:type="dxa"/>
            <w:gridSpan w:val="4"/>
            <w:tcBorders>
              <w:top w:val="single" w:sz="18" w:space="0" w:color="365F91"/>
              <w:bottom w:val="single" w:sz="4" w:space="0" w:color="808080"/>
            </w:tcBorders>
            <w:vAlign w:val="center"/>
          </w:tcPr>
          <w:p w14:paraId="3003F8F6" w14:textId="77777777" w:rsidR="00EB7422" w:rsidRPr="00895AF1" w:rsidRDefault="00EB7422" w:rsidP="00736BC7">
            <w:pPr>
              <w:jc w:val="left"/>
              <w:rPr>
                <w:color w:val="333333"/>
                <w:sz w:val="18"/>
                <w:szCs w:val="18"/>
              </w:rPr>
            </w:pPr>
            <w:r w:rsidRPr="00895AF1">
              <w:rPr>
                <w:color w:val="333333"/>
                <w:sz w:val="18"/>
                <w:szCs w:val="18"/>
              </w:rPr>
              <w:t>SALUT</w:t>
            </w:r>
          </w:p>
        </w:tc>
        <w:tc>
          <w:tcPr>
            <w:tcW w:w="2520" w:type="dxa"/>
            <w:gridSpan w:val="2"/>
            <w:tcBorders>
              <w:top w:val="single" w:sz="18" w:space="0" w:color="365F91"/>
              <w:bottom w:val="single" w:sz="4" w:space="0" w:color="808080"/>
            </w:tcBorders>
            <w:vAlign w:val="center"/>
          </w:tcPr>
          <w:p w14:paraId="2372CD2F" w14:textId="77777777" w:rsidR="00EB7422" w:rsidRPr="00895AF1" w:rsidRDefault="00EB7422" w:rsidP="00736BC7">
            <w:pPr>
              <w:jc w:val="left"/>
              <w:rPr>
                <w:color w:val="333333"/>
                <w:sz w:val="18"/>
                <w:szCs w:val="18"/>
              </w:rPr>
            </w:pPr>
            <w:r w:rsidRPr="00895AF1">
              <w:rPr>
                <w:b/>
                <w:bCs/>
                <w:color w:val="333333"/>
                <w:sz w:val="18"/>
                <w:szCs w:val="18"/>
              </w:rPr>
              <w:t>Impactes climàtics tractats</w:t>
            </w:r>
          </w:p>
        </w:tc>
        <w:tc>
          <w:tcPr>
            <w:tcW w:w="3029" w:type="dxa"/>
            <w:gridSpan w:val="3"/>
            <w:tcBorders>
              <w:top w:val="single" w:sz="18" w:space="0" w:color="365F91"/>
              <w:bottom w:val="single" w:sz="4" w:space="0" w:color="808080"/>
            </w:tcBorders>
            <w:vAlign w:val="center"/>
          </w:tcPr>
          <w:p w14:paraId="0636596C" w14:textId="77777777" w:rsidR="00EB7422" w:rsidRPr="00895AF1" w:rsidRDefault="00EB7422" w:rsidP="00736BC7">
            <w:pPr>
              <w:jc w:val="left"/>
              <w:rPr>
                <w:color w:val="333333"/>
                <w:sz w:val="18"/>
                <w:szCs w:val="18"/>
              </w:rPr>
            </w:pPr>
            <w:r w:rsidRPr="00895AF1">
              <w:rPr>
                <w:color w:val="333333"/>
                <w:sz w:val="18"/>
                <w:szCs w:val="18"/>
              </w:rPr>
              <w:t>Onades de calor (calor extrema)</w:t>
            </w:r>
          </w:p>
          <w:p w14:paraId="6E113370" w14:textId="77777777" w:rsidR="00EB7422" w:rsidRPr="00895AF1" w:rsidRDefault="00EB7422" w:rsidP="00736BC7">
            <w:pPr>
              <w:jc w:val="left"/>
              <w:rPr>
                <w:color w:val="333333"/>
                <w:sz w:val="18"/>
                <w:szCs w:val="18"/>
              </w:rPr>
            </w:pPr>
            <w:r w:rsidRPr="00895AF1">
              <w:rPr>
                <w:color w:val="333333"/>
                <w:sz w:val="18"/>
                <w:szCs w:val="18"/>
              </w:rPr>
              <w:t>Onades de fred (fred extrem)</w:t>
            </w:r>
          </w:p>
        </w:tc>
      </w:tr>
      <w:tr w:rsidR="00EB7422" w:rsidRPr="00895AF1" w14:paraId="01556797" w14:textId="77777777" w:rsidTr="00736BC7">
        <w:trPr>
          <w:gridAfter w:val="1"/>
          <w:wAfter w:w="108" w:type="dxa"/>
          <w:trHeight w:val="691"/>
        </w:trPr>
        <w:tc>
          <w:tcPr>
            <w:tcW w:w="1317" w:type="dxa"/>
            <w:gridSpan w:val="2"/>
            <w:tcBorders>
              <w:top w:val="single" w:sz="4" w:space="0" w:color="808080"/>
              <w:bottom w:val="single" w:sz="4" w:space="0" w:color="808080"/>
            </w:tcBorders>
            <w:vAlign w:val="center"/>
          </w:tcPr>
          <w:p w14:paraId="08971515" w14:textId="77777777" w:rsidR="00EB7422" w:rsidRPr="00895AF1" w:rsidRDefault="00EB7422" w:rsidP="00736BC7">
            <w:pPr>
              <w:jc w:val="left"/>
              <w:rPr>
                <w:color w:val="333333"/>
                <w:sz w:val="18"/>
                <w:szCs w:val="18"/>
              </w:rPr>
            </w:pPr>
            <w:r w:rsidRPr="00895AF1">
              <w:rPr>
                <w:b/>
                <w:bCs/>
                <w:color w:val="333333"/>
                <w:sz w:val="18"/>
                <w:szCs w:val="18"/>
              </w:rPr>
              <w:t>Estat</w:t>
            </w:r>
          </w:p>
        </w:tc>
        <w:tc>
          <w:tcPr>
            <w:tcW w:w="1923" w:type="dxa"/>
            <w:gridSpan w:val="4"/>
            <w:tcBorders>
              <w:top w:val="single" w:sz="4" w:space="0" w:color="808080"/>
              <w:bottom w:val="single" w:sz="4" w:space="0" w:color="808080"/>
            </w:tcBorders>
            <w:vAlign w:val="center"/>
          </w:tcPr>
          <w:p w14:paraId="27108678" w14:textId="77777777" w:rsidR="00EB7422" w:rsidRPr="00895AF1" w:rsidRDefault="00EB7422" w:rsidP="00736BC7">
            <w:pPr>
              <w:jc w:val="left"/>
              <w:rPr>
                <w:color w:val="333333"/>
                <w:sz w:val="18"/>
                <w:szCs w:val="18"/>
              </w:rPr>
            </w:pPr>
            <w:r w:rsidRPr="00895AF1">
              <w:rPr>
                <w:color w:val="333333"/>
                <w:sz w:val="18"/>
                <w:szCs w:val="18"/>
              </w:rPr>
              <w:t>No iniciat</w:t>
            </w:r>
          </w:p>
        </w:tc>
        <w:tc>
          <w:tcPr>
            <w:tcW w:w="2520" w:type="dxa"/>
            <w:gridSpan w:val="2"/>
            <w:tcBorders>
              <w:top w:val="single" w:sz="4" w:space="0" w:color="808080"/>
              <w:bottom w:val="single" w:sz="4" w:space="0" w:color="808080"/>
            </w:tcBorders>
            <w:vAlign w:val="center"/>
          </w:tcPr>
          <w:p w14:paraId="40037A24" w14:textId="77777777" w:rsidR="00EB7422" w:rsidRPr="00895AF1" w:rsidRDefault="00EB7422" w:rsidP="00736BC7">
            <w:pPr>
              <w:jc w:val="left"/>
              <w:rPr>
                <w:color w:val="333333"/>
                <w:sz w:val="18"/>
                <w:szCs w:val="18"/>
              </w:rPr>
            </w:pPr>
            <w:r w:rsidRPr="00895AF1">
              <w:rPr>
                <w:b/>
                <w:bCs/>
                <w:color w:val="333333"/>
                <w:sz w:val="18"/>
                <w:szCs w:val="18"/>
              </w:rPr>
              <w:t>Origen</w:t>
            </w:r>
          </w:p>
        </w:tc>
        <w:tc>
          <w:tcPr>
            <w:tcW w:w="3029" w:type="dxa"/>
            <w:gridSpan w:val="3"/>
            <w:tcBorders>
              <w:top w:val="single" w:sz="4" w:space="0" w:color="808080"/>
              <w:bottom w:val="single" w:sz="4" w:space="0" w:color="808080"/>
            </w:tcBorders>
            <w:vAlign w:val="center"/>
          </w:tcPr>
          <w:p w14:paraId="60719B08" w14:textId="77777777" w:rsidR="00EB7422" w:rsidRPr="00895AF1" w:rsidRDefault="00EB7422" w:rsidP="00736BC7">
            <w:pPr>
              <w:jc w:val="left"/>
              <w:rPr>
                <w:color w:val="333333"/>
                <w:sz w:val="18"/>
                <w:szCs w:val="18"/>
              </w:rPr>
            </w:pPr>
            <w:r w:rsidRPr="00895AF1">
              <w:rPr>
                <w:color w:val="333333"/>
                <w:sz w:val="18"/>
                <w:szCs w:val="18"/>
              </w:rPr>
              <w:t>Autoritat local</w:t>
            </w:r>
          </w:p>
        </w:tc>
      </w:tr>
      <w:tr w:rsidR="00EB7422" w:rsidRPr="00895AF1" w14:paraId="1EFD705D" w14:textId="77777777" w:rsidTr="00736BC7">
        <w:trPr>
          <w:gridAfter w:val="1"/>
          <w:wAfter w:w="108" w:type="dxa"/>
          <w:trHeight w:val="3270"/>
        </w:trPr>
        <w:tc>
          <w:tcPr>
            <w:tcW w:w="1317" w:type="dxa"/>
            <w:gridSpan w:val="2"/>
            <w:tcBorders>
              <w:top w:val="single" w:sz="4" w:space="0" w:color="808080"/>
              <w:bottom w:val="single" w:sz="4" w:space="0" w:color="808080"/>
            </w:tcBorders>
          </w:tcPr>
          <w:p w14:paraId="4473ABA0" w14:textId="77777777" w:rsidR="00EB7422" w:rsidRPr="00895AF1" w:rsidRDefault="00EB7422" w:rsidP="00736BC7">
            <w:pPr>
              <w:spacing w:before="360" w:line="276" w:lineRule="auto"/>
              <w:jc w:val="left"/>
              <w:rPr>
                <w:b/>
                <w:bCs/>
                <w:color w:val="333333"/>
                <w:sz w:val="18"/>
                <w:szCs w:val="18"/>
              </w:rPr>
            </w:pPr>
            <w:r w:rsidRPr="00895AF1">
              <w:rPr>
                <w:b/>
                <w:bCs/>
                <w:color w:val="333333"/>
                <w:sz w:val="18"/>
                <w:szCs w:val="18"/>
              </w:rPr>
              <w:t>Descripció</w:t>
            </w:r>
          </w:p>
        </w:tc>
        <w:tc>
          <w:tcPr>
            <w:tcW w:w="7472" w:type="dxa"/>
            <w:gridSpan w:val="9"/>
            <w:tcBorders>
              <w:top w:val="single" w:sz="4" w:space="0" w:color="808080"/>
              <w:bottom w:val="single" w:sz="4" w:space="0" w:color="808080"/>
            </w:tcBorders>
          </w:tcPr>
          <w:p w14:paraId="248BF391" w14:textId="77777777" w:rsidR="00EB7422" w:rsidRPr="00895AF1" w:rsidRDefault="00EB7422" w:rsidP="00736BC7">
            <w:pPr>
              <w:spacing w:before="60" w:after="60"/>
              <w:rPr>
                <w:bCs/>
                <w:color w:val="333333"/>
                <w:sz w:val="18"/>
                <w:szCs w:val="18"/>
              </w:rPr>
            </w:pPr>
            <w:r w:rsidRPr="00895AF1">
              <w:rPr>
                <w:bCs/>
                <w:color w:val="333333"/>
                <w:sz w:val="18"/>
                <w:szCs w:val="18"/>
              </w:rPr>
              <w:t xml:space="preserve">Un dels efectes previstos del canvi climàtic és l’increment del nombre, freqüència i intensitat de les onades de calor i de fred, el que pot afectar la salut de tota la ciutadania (epidèmies de grip, cops de calor, síncopes, etc.), i especialment dels col·lectius més vulnerables (infants, gent gran, persones amb malalties cardiovasculars i respiratòries, persones en situació de pobresa energètica, etc.). </w:t>
            </w:r>
          </w:p>
          <w:p w14:paraId="280BC9D5" w14:textId="77777777" w:rsidR="00EB7422" w:rsidRPr="00895AF1" w:rsidRDefault="00EB7422" w:rsidP="00736BC7">
            <w:pPr>
              <w:spacing w:before="60" w:after="60"/>
              <w:rPr>
                <w:bCs/>
                <w:color w:val="333333"/>
                <w:sz w:val="18"/>
                <w:szCs w:val="18"/>
              </w:rPr>
            </w:pPr>
            <w:r w:rsidRPr="00895AF1">
              <w:rPr>
                <w:bCs/>
                <w:color w:val="333333"/>
                <w:sz w:val="18"/>
                <w:szCs w:val="18"/>
              </w:rPr>
              <w:t>En aquest sentit, dissenyar una xarxa de refugis climàtics al municipi per reduir la vulnerabilitat de la ciutadania, i sobretot de la més vulnerable, als riscos en la salut per onades de calor. Un refugi climàtic és un edifici públic amb climatització on la ciutadania pot accedir per "refugiar-se" de la calor o de la fred. Per exemple obrir les escoles durant el període estival com a instal·lacions d’oci refrescants per a tota la ciutadania.</w:t>
            </w:r>
          </w:p>
          <w:p w14:paraId="674AC725" w14:textId="77777777" w:rsidR="00EB7422" w:rsidRPr="00895AF1" w:rsidRDefault="00EB7422" w:rsidP="00736BC7">
            <w:pPr>
              <w:spacing w:before="60" w:after="60"/>
              <w:rPr>
                <w:bCs/>
                <w:color w:val="333333"/>
                <w:sz w:val="18"/>
                <w:szCs w:val="18"/>
              </w:rPr>
            </w:pPr>
            <w:r w:rsidRPr="00895AF1">
              <w:rPr>
                <w:bCs/>
                <w:color w:val="333333"/>
                <w:sz w:val="18"/>
                <w:szCs w:val="18"/>
              </w:rPr>
              <w:t>En el disseny d’aquesta xarxa de refugis climàtics municipals, identificar en primer lloc aquells edificis (escoles, cen</w:t>
            </w:r>
            <w:r>
              <w:rPr>
                <w:bCs/>
                <w:color w:val="333333"/>
                <w:sz w:val="18"/>
                <w:szCs w:val="18"/>
              </w:rPr>
              <w:t>t</w:t>
            </w:r>
            <w:r w:rsidRPr="00895AF1">
              <w:rPr>
                <w:bCs/>
                <w:color w:val="333333"/>
                <w:sz w:val="18"/>
                <w:szCs w:val="18"/>
              </w:rPr>
              <w:t xml:space="preserve">re cívic, pavellons, etc. amb climatització o ben aïllats i amb zones d'ombra i de refresc que puguin servir de refugis climàtics. Identificar també els parcs municipals amb ombra on s'adquireixi cert confort tèrmic i que per tant puguin servir com a refugi climàtic en episodis de calor. </w:t>
            </w:r>
          </w:p>
          <w:p w14:paraId="3AC6BD52" w14:textId="77777777" w:rsidR="00EB7422" w:rsidRPr="00895AF1" w:rsidRDefault="00EB7422" w:rsidP="00736BC7">
            <w:pPr>
              <w:spacing w:before="60" w:after="60"/>
              <w:rPr>
                <w:bCs/>
                <w:color w:val="333333"/>
                <w:sz w:val="18"/>
                <w:szCs w:val="18"/>
              </w:rPr>
            </w:pPr>
            <w:r w:rsidRPr="00895AF1">
              <w:rPr>
                <w:bCs/>
                <w:color w:val="333333"/>
                <w:sz w:val="18"/>
                <w:szCs w:val="18"/>
              </w:rPr>
              <w:t>Idealment, aquesta xarxa hauria de cobrir tot el municipi de manera que el 100% de la població tingui a menys de cinc minuts del seu domicili un "refugi climàtic". En aquest sentit, es valorarà l’adaptació i adequació d’altres edificis, equipaments o parcs per tal que puguin funcionar com a refugi climàtic. En aquests s'incorporarà verd, zones amb aigua i es rehabilitarà l’edifici per millorar la seva eficiència energètica i confort climàtic. Cal definir una xarxa d'espais distribuïts pel nucli especialment en les barris amb majors deficiències en l'habitatge o concentració de població vulnerable (gent gran...).</w:t>
            </w:r>
          </w:p>
          <w:p w14:paraId="7559B553" w14:textId="77777777" w:rsidR="00EB7422" w:rsidRPr="00895AF1" w:rsidRDefault="00EB7422" w:rsidP="00736BC7">
            <w:pPr>
              <w:spacing w:before="60" w:after="60"/>
              <w:rPr>
                <w:bCs/>
                <w:color w:val="333333"/>
                <w:sz w:val="18"/>
                <w:szCs w:val="18"/>
              </w:rPr>
            </w:pPr>
            <w:r w:rsidRPr="00895AF1">
              <w:rPr>
                <w:bCs/>
                <w:color w:val="333333"/>
                <w:sz w:val="18"/>
                <w:szCs w:val="18"/>
              </w:rPr>
              <w:t xml:space="preserve">El municipi té una vulnerabilitat moderada a les onades de calor, per mantenir la capacitat d'adaptació es donarà molta rellevància a les zones arbrades com a refugi climàtic, garantint suficients zones d'ombra tant en l'espai públic com en els camins i itineraris pensats per a vianants i ciclistes. </w:t>
            </w:r>
          </w:p>
          <w:p w14:paraId="0D8E1662" w14:textId="77777777" w:rsidR="00EB7422" w:rsidRPr="00895AF1" w:rsidRDefault="00EB7422" w:rsidP="00736BC7">
            <w:pPr>
              <w:spacing w:before="60" w:after="60"/>
              <w:rPr>
                <w:bCs/>
                <w:color w:val="333333"/>
                <w:sz w:val="18"/>
                <w:szCs w:val="18"/>
              </w:rPr>
            </w:pPr>
            <w:r>
              <w:rPr>
                <w:bCs/>
                <w:color w:val="333333"/>
                <w:sz w:val="18"/>
                <w:szCs w:val="18"/>
              </w:rPr>
              <w:t>S’estima un cost d’inversió en adequació (senyalització, zones de descans, punts d’aigua, ombres...) entre 3000 – 6000 € per edifici o zona verda. S’indica també un cost de comunicació / informació.</w:t>
            </w:r>
          </w:p>
        </w:tc>
      </w:tr>
      <w:tr w:rsidR="00EB7422" w:rsidRPr="00895AF1" w14:paraId="33EE1B3F" w14:textId="77777777" w:rsidTr="00736BC7">
        <w:trPr>
          <w:gridAfter w:val="1"/>
          <w:wAfter w:w="108" w:type="dxa"/>
        </w:trPr>
        <w:tc>
          <w:tcPr>
            <w:tcW w:w="1317" w:type="dxa"/>
            <w:gridSpan w:val="2"/>
            <w:tcBorders>
              <w:top w:val="single" w:sz="4" w:space="0" w:color="808080"/>
            </w:tcBorders>
            <w:vAlign w:val="center"/>
          </w:tcPr>
          <w:p w14:paraId="7BCC738D" w14:textId="77777777" w:rsidR="00EB7422" w:rsidRPr="00895AF1" w:rsidRDefault="00EB7422" w:rsidP="00736BC7">
            <w:pPr>
              <w:jc w:val="left"/>
              <w:rPr>
                <w:b/>
                <w:bCs/>
                <w:color w:val="333333"/>
                <w:sz w:val="18"/>
                <w:szCs w:val="18"/>
              </w:rPr>
            </w:pPr>
            <w:r w:rsidRPr="00895AF1">
              <w:rPr>
                <w:b/>
                <w:bCs/>
                <w:color w:val="333333"/>
                <w:sz w:val="18"/>
                <w:szCs w:val="18"/>
              </w:rPr>
              <w:t xml:space="preserve">Any d’inici </w:t>
            </w:r>
          </w:p>
        </w:tc>
        <w:tc>
          <w:tcPr>
            <w:tcW w:w="1802" w:type="dxa"/>
            <w:gridSpan w:val="3"/>
            <w:tcBorders>
              <w:top w:val="single" w:sz="4" w:space="0" w:color="808080"/>
            </w:tcBorders>
            <w:vAlign w:val="center"/>
          </w:tcPr>
          <w:p w14:paraId="6D79EB45" w14:textId="77777777" w:rsidR="00EB7422" w:rsidRPr="00895AF1" w:rsidRDefault="00EB7422" w:rsidP="00736BC7">
            <w:pPr>
              <w:jc w:val="left"/>
              <w:rPr>
                <w:b/>
                <w:bCs/>
                <w:color w:val="333333"/>
                <w:sz w:val="18"/>
                <w:szCs w:val="18"/>
              </w:rPr>
            </w:pPr>
            <w:r w:rsidRPr="00895AF1">
              <w:rPr>
                <w:b/>
                <w:bCs/>
                <w:color w:val="333333"/>
                <w:sz w:val="18"/>
                <w:szCs w:val="18"/>
              </w:rPr>
              <w:t>Any de finalització</w:t>
            </w:r>
          </w:p>
        </w:tc>
        <w:tc>
          <w:tcPr>
            <w:tcW w:w="5670" w:type="dxa"/>
            <w:gridSpan w:val="6"/>
            <w:tcBorders>
              <w:top w:val="single" w:sz="4" w:space="0" w:color="808080"/>
            </w:tcBorders>
            <w:vAlign w:val="center"/>
          </w:tcPr>
          <w:p w14:paraId="7943AA6D" w14:textId="77777777" w:rsidR="00EB7422" w:rsidRPr="00895AF1" w:rsidRDefault="00EB7422" w:rsidP="00736BC7">
            <w:pPr>
              <w:jc w:val="left"/>
              <w:rPr>
                <w:color w:val="333333"/>
                <w:sz w:val="18"/>
                <w:szCs w:val="18"/>
              </w:rPr>
            </w:pPr>
            <w:r w:rsidRPr="00895AF1">
              <w:rPr>
                <w:b/>
                <w:bCs/>
                <w:color w:val="333333"/>
                <w:sz w:val="18"/>
                <w:szCs w:val="18"/>
              </w:rPr>
              <w:t>Organisme responsable</w:t>
            </w:r>
          </w:p>
        </w:tc>
      </w:tr>
      <w:tr w:rsidR="00EB7422" w:rsidRPr="00895AF1" w14:paraId="1D9C3B51" w14:textId="77777777" w:rsidTr="00736BC7">
        <w:trPr>
          <w:gridAfter w:val="1"/>
          <w:wAfter w:w="108" w:type="dxa"/>
          <w:trHeight w:val="845"/>
        </w:trPr>
        <w:tc>
          <w:tcPr>
            <w:tcW w:w="1317" w:type="dxa"/>
            <w:gridSpan w:val="2"/>
            <w:tcBorders>
              <w:bottom w:val="single" w:sz="4" w:space="0" w:color="808080"/>
            </w:tcBorders>
            <w:vAlign w:val="center"/>
          </w:tcPr>
          <w:p w14:paraId="50981F45" w14:textId="77777777" w:rsidR="00EB7422" w:rsidRPr="00895AF1" w:rsidRDefault="00EB7422" w:rsidP="00736BC7">
            <w:pPr>
              <w:jc w:val="center"/>
              <w:rPr>
                <w:bCs/>
                <w:color w:val="333333"/>
                <w:sz w:val="18"/>
                <w:szCs w:val="18"/>
              </w:rPr>
            </w:pPr>
            <w:r w:rsidRPr="00895AF1">
              <w:rPr>
                <w:bCs/>
                <w:color w:val="333333"/>
                <w:sz w:val="18"/>
                <w:szCs w:val="18"/>
              </w:rPr>
              <w:t>2025</w:t>
            </w:r>
          </w:p>
        </w:tc>
        <w:tc>
          <w:tcPr>
            <w:tcW w:w="1802" w:type="dxa"/>
            <w:gridSpan w:val="3"/>
            <w:tcBorders>
              <w:bottom w:val="single" w:sz="4" w:space="0" w:color="808080"/>
            </w:tcBorders>
            <w:vAlign w:val="center"/>
          </w:tcPr>
          <w:p w14:paraId="76F47CAB" w14:textId="77777777" w:rsidR="00EB7422" w:rsidRPr="00895AF1" w:rsidRDefault="00EB7422" w:rsidP="00736BC7">
            <w:pPr>
              <w:jc w:val="center"/>
              <w:rPr>
                <w:bCs/>
                <w:color w:val="333333"/>
                <w:sz w:val="18"/>
                <w:szCs w:val="18"/>
              </w:rPr>
            </w:pPr>
            <w:r w:rsidRPr="00895AF1">
              <w:rPr>
                <w:bCs/>
                <w:color w:val="333333"/>
                <w:sz w:val="18"/>
                <w:szCs w:val="18"/>
              </w:rPr>
              <w:t>2030</w:t>
            </w:r>
          </w:p>
        </w:tc>
        <w:tc>
          <w:tcPr>
            <w:tcW w:w="5670" w:type="dxa"/>
            <w:gridSpan w:val="6"/>
            <w:tcBorders>
              <w:bottom w:val="single" w:sz="4" w:space="0" w:color="808080"/>
            </w:tcBorders>
            <w:vAlign w:val="center"/>
          </w:tcPr>
          <w:p w14:paraId="1C5FADD3" w14:textId="77777777" w:rsidR="00EB7422" w:rsidRPr="00895AF1" w:rsidRDefault="00EB7422" w:rsidP="00736BC7">
            <w:pPr>
              <w:jc w:val="left"/>
              <w:rPr>
                <w:color w:val="333333"/>
                <w:sz w:val="18"/>
                <w:szCs w:val="18"/>
              </w:rPr>
            </w:pPr>
            <w:r w:rsidRPr="00895AF1">
              <w:rPr>
                <w:color w:val="333333"/>
                <w:sz w:val="18"/>
                <w:szCs w:val="18"/>
              </w:rPr>
              <w:t>Ajuntament</w:t>
            </w:r>
          </w:p>
        </w:tc>
      </w:tr>
      <w:tr w:rsidR="00EB7422" w:rsidRPr="00895AF1" w14:paraId="27C8CD81" w14:textId="77777777" w:rsidTr="00736BC7">
        <w:trPr>
          <w:gridAfter w:val="1"/>
          <w:wAfter w:w="108" w:type="dxa"/>
          <w:trHeight w:val="838"/>
        </w:trPr>
        <w:tc>
          <w:tcPr>
            <w:tcW w:w="1317" w:type="dxa"/>
            <w:gridSpan w:val="2"/>
            <w:tcBorders>
              <w:top w:val="single" w:sz="4" w:space="0" w:color="808080"/>
              <w:bottom w:val="single" w:sz="4" w:space="0" w:color="808080"/>
            </w:tcBorders>
            <w:vAlign w:val="center"/>
          </w:tcPr>
          <w:p w14:paraId="0D9C46BB" w14:textId="77777777" w:rsidR="00EB7422" w:rsidRPr="00895AF1" w:rsidRDefault="00EB7422" w:rsidP="00736BC7">
            <w:pPr>
              <w:jc w:val="left"/>
              <w:rPr>
                <w:b/>
                <w:bCs/>
                <w:color w:val="333333"/>
                <w:sz w:val="18"/>
                <w:szCs w:val="18"/>
              </w:rPr>
            </w:pPr>
            <w:r w:rsidRPr="00895AF1">
              <w:rPr>
                <w:b/>
                <w:bCs/>
                <w:color w:val="333333"/>
                <w:sz w:val="18"/>
                <w:szCs w:val="18"/>
              </w:rPr>
              <w:t>Parts interessades</w:t>
            </w:r>
          </w:p>
        </w:tc>
        <w:tc>
          <w:tcPr>
            <w:tcW w:w="1802" w:type="dxa"/>
            <w:gridSpan w:val="3"/>
            <w:tcBorders>
              <w:top w:val="single" w:sz="4" w:space="0" w:color="808080"/>
              <w:bottom w:val="single" w:sz="4" w:space="0" w:color="808080"/>
            </w:tcBorders>
            <w:vAlign w:val="center"/>
          </w:tcPr>
          <w:p w14:paraId="3F521F2B" w14:textId="77777777" w:rsidR="00EB7422" w:rsidRPr="00895AF1" w:rsidRDefault="00EB7422" w:rsidP="00736BC7">
            <w:pPr>
              <w:jc w:val="left"/>
              <w:rPr>
                <w:bCs/>
                <w:color w:val="333333"/>
                <w:sz w:val="18"/>
                <w:szCs w:val="18"/>
              </w:rPr>
            </w:pPr>
            <w:r w:rsidRPr="00CB33CF">
              <w:rPr>
                <w:bCs/>
                <w:color w:val="333333"/>
                <w:sz w:val="18"/>
                <w:szCs w:val="18"/>
              </w:rPr>
              <w:t>Població vulnerable</w:t>
            </w:r>
          </w:p>
        </w:tc>
        <w:tc>
          <w:tcPr>
            <w:tcW w:w="1381" w:type="dxa"/>
            <w:gridSpan w:val="2"/>
            <w:tcBorders>
              <w:top w:val="single" w:sz="4" w:space="0" w:color="808080"/>
              <w:bottom w:val="single" w:sz="4" w:space="0" w:color="808080"/>
            </w:tcBorders>
            <w:vAlign w:val="center"/>
          </w:tcPr>
          <w:p w14:paraId="4C82870B" w14:textId="77777777" w:rsidR="00EB7422" w:rsidRPr="00895AF1" w:rsidRDefault="00EB7422" w:rsidP="00736BC7">
            <w:pPr>
              <w:jc w:val="left"/>
              <w:rPr>
                <w:b/>
                <w:bCs/>
                <w:color w:val="333333"/>
                <w:sz w:val="18"/>
                <w:szCs w:val="18"/>
              </w:rPr>
            </w:pPr>
            <w:r w:rsidRPr="00895AF1">
              <w:rPr>
                <w:b/>
                <w:bCs/>
                <w:color w:val="333333"/>
                <w:sz w:val="18"/>
                <w:szCs w:val="18"/>
              </w:rPr>
              <w:t>Contribueix a mitigació</w:t>
            </w:r>
          </w:p>
        </w:tc>
        <w:tc>
          <w:tcPr>
            <w:tcW w:w="1568" w:type="dxa"/>
            <w:gridSpan w:val="2"/>
            <w:tcBorders>
              <w:top w:val="single" w:sz="4" w:space="0" w:color="808080"/>
              <w:bottom w:val="single" w:sz="4" w:space="0" w:color="808080"/>
            </w:tcBorders>
            <w:vAlign w:val="center"/>
          </w:tcPr>
          <w:p w14:paraId="46838358" w14:textId="77777777" w:rsidR="00EB7422" w:rsidRPr="00895AF1" w:rsidRDefault="00EB7422" w:rsidP="00736BC7">
            <w:pPr>
              <w:jc w:val="left"/>
              <w:rPr>
                <w:color w:val="333333"/>
                <w:sz w:val="18"/>
                <w:szCs w:val="18"/>
              </w:rPr>
            </w:pPr>
          </w:p>
        </w:tc>
        <w:tc>
          <w:tcPr>
            <w:tcW w:w="1587" w:type="dxa"/>
            <w:tcBorders>
              <w:top w:val="single" w:sz="4" w:space="0" w:color="808080"/>
              <w:bottom w:val="single" w:sz="4" w:space="0" w:color="808080"/>
            </w:tcBorders>
            <w:vAlign w:val="center"/>
          </w:tcPr>
          <w:p w14:paraId="3E529259" w14:textId="77777777" w:rsidR="00EB7422" w:rsidRPr="00895AF1" w:rsidRDefault="00EB7422" w:rsidP="00736BC7">
            <w:pPr>
              <w:jc w:val="left"/>
              <w:rPr>
                <w:b/>
                <w:bCs/>
                <w:color w:val="333333"/>
                <w:sz w:val="18"/>
                <w:szCs w:val="18"/>
              </w:rPr>
            </w:pPr>
            <w:r w:rsidRPr="00BA46F2">
              <w:rPr>
                <w:b/>
                <w:bCs/>
                <w:color w:val="333333"/>
                <w:sz w:val="18"/>
                <w:szCs w:val="18"/>
              </w:rPr>
              <w:t>És una acció clau?</w:t>
            </w:r>
          </w:p>
        </w:tc>
        <w:tc>
          <w:tcPr>
            <w:tcW w:w="1134" w:type="dxa"/>
            <w:tcBorders>
              <w:top w:val="single" w:sz="4" w:space="0" w:color="808080"/>
              <w:bottom w:val="single" w:sz="4" w:space="0" w:color="808080"/>
            </w:tcBorders>
            <w:vAlign w:val="center"/>
          </w:tcPr>
          <w:p w14:paraId="00C52FD6" w14:textId="77777777" w:rsidR="00EB7422" w:rsidRPr="00895AF1" w:rsidRDefault="00EB7422" w:rsidP="00736BC7">
            <w:pPr>
              <w:jc w:val="left"/>
              <w:rPr>
                <w:b/>
                <w:bCs/>
                <w:color w:val="333333"/>
                <w:sz w:val="18"/>
                <w:szCs w:val="18"/>
              </w:rPr>
            </w:pPr>
          </w:p>
        </w:tc>
      </w:tr>
      <w:tr w:rsidR="00EB7422" w:rsidRPr="00895AF1" w14:paraId="24624C87" w14:textId="77777777" w:rsidTr="00736BC7">
        <w:trPr>
          <w:gridAfter w:val="1"/>
          <w:wAfter w:w="108" w:type="dxa"/>
          <w:trHeight w:val="813"/>
        </w:trPr>
        <w:tc>
          <w:tcPr>
            <w:tcW w:w="1317" w:type="dxa"/>
            <w:gridSpan w:val="2"/>
            <w:tcBorders>
              <w:top w:val="single" w:sz="4" w:space="0" w:color="808080"/>
              <w:bottom w:val="single" w:sz="4" w:space="0" w:color="808080"/>
            </w:tcBorders>
            <w:vAlign w:val="center"/>
          </w:tcPr>
          <w:p w14:paraId="5D80A082" w14:textId="77777777" w:rsidR="00EB7422" w:rsidRPr="00895AF1" w:rsidRDefault="00EB7422" w:rsidP="00736BC7">
            <w:pPr>
              <w:jc w:val="left"/>
              <w:rPr>
                <w:b/>
                <w:bCs/>
                <w:color w:val="333333"/>
                <w:sz w:val="18"/>
                <w:szCs w:val="18"/>
              </w:rPr>
            </w:pPr>
            <w:r w:rsidRPr="00895AF1">
              <w:rPr>
                <w:b/>
                <w:bCs/>
                <w:color w:val="333333"/>
                <w:sz w:val="18"/>
                <w:szCs w:val="18"/>
              </w:rPr>
              <w:t>Cost d’inversió (€)</w:t>
            </w:r>
          </w:p>
        </w:tc>
        <w:tc>
          <w:tcPr>
            <w:tcW w:w="1802" w:type="dxa"/>
            <w:gridSpan w:val="3"/>
            <w:tcBorders>
              <w:top w:val="single" w:sz="4" w:space="0" w:color="808080"/>
              <w:bottom w:val="single" w:sz="4" w:space="0" w:color="808080"/>
            </w:tcBorders>
            <w:vAlign w:val="center"/>
          </w:tcPr>
          <w:p w14:paraId="2A9A8DFB" w14:textId="77777777" w:rsidR="00EB7422" w:rsidRPr="00895AF1" w:rsidRDefault="00EB7422" w:rsidP="00736BC7">
            <w:pPr>
              <w:jc w:val="left"/>
              <w:rPr>
                <w:bCs/>
                <w:color w:val="333333"/>
                <w:sz w:val="18"/>
                <w:szCs w:val="18"/>
              </w:rPr>
            </w:pPr>
            <w:r>
              <w:rPr>
                <w:bCs/>
                <w:color w:val="333333"/>
                <w:sz w:val="18"/>
                <w:szCs w:val="18"/>
                <w:lang w:eastAsia="en-US"/>
              </w:rPr>
              <w:t xml:space="preserve">3.000 – 6.000 per zona d’actuació </w:t>
            </w:r>
          </w:p>
        </w:tc>
        <w:tc>
          <w:tcPr>
            <w:tcW w:w="1381" w:type="dxa"/>
            <w:gridSpan w:val="2"/>
            <w:tcBorders>
              <w:top w:val="single" w:sz="4" w:space="0" w:color="808080"/>
              <w:bottom w:val="single" w:sz="4" w:space="0" w:color="808080"/>
            </w:tcBorders>
            <w:vAlign w:val="center"/>
          </w:tcPr>
          <w:p w14:paraId="0645A3D0" w14:textId="77777777" w:rsidR="00EB7422" w:rsidRPr="00895AF1" w:rsidRDefault="00EB7422" w:rsidP="00736BC7">
            <w:pPr>
              <w:jc w:val="left"/>
              <w:rPr>
                <w:b/>
                <w:bCs/>
                <w:color w:val="333333"/>
                <w:sz w:val="18"/>
                <w:szCs w:val="18"/>
              </w:rPr>
            </w:pPr>
            <w:r w:rsidRPr="00895AF1">
              <w:rPr>
                <w:b/>
                <w:bCs/>
                <w:color w:val="333333"/>
                <w:sz w:val="18"/>
                <w:szCs w:val="18"/>
              </w:rPr>
              <w:t>Cost sense inversió (€)</w:t>
            </w:r>
          </w:p>
        </w:tc>
        <w:tc>
          <w:tcPr>
            <w:tcW w:w="1568" w:type="dxa"/>
            <w:gridSpan w:val="2"/>
            <w:tcBorders>
              <w:top w:val="single" w:sz="4" w:space="0" w:color="808080"/>
              <w:bottom w:val="single" w:sz="4" w:space="0" w:color="808080"/>
            </w:tcBorders>
            <w:vAlign w:val="center"/>
          </w:tcPr>
          <w:p w14:paraId="38AA1CEF" w14:textId="77777777" w:rsidR="00EB7422" w:rsidRPr="00895AF1" w:rsidRDefault="00EB7422" w:rsidP="00736BC7">
            <w:pPr>
              <w:jc w:val="left"/>
              <w:rPr>
                <w:color w:val="333333"/>
                <w:sz w:val="18"/>
                <w:szCs w:val="18"/>
              </w:rPr>
            </w:pPr>
            <w:r>
              <w:rPr>
                <w:color w:val="333333"/>
                <w:sz w:val="18"/>
                <w:szCs w:val="18"/>
                <w:lang w:eastAsia="en-US"/>
              </w:rPr>
              <w:t>600 - 1000</w:t>
            </w:r>
          </w:p>
        </w:tc>
        <w:tc>
          <w:tcPr>
            <w:tcW w:w="1587" w:type="dxa"/>
            <w:tcBorders>
              <w:top w:val="single" w:sz="4" w:space="0" w:color="808080"/>
              <w:bottom w:val="single" w:sz="4" w:space="0" w:color="808080"/>
            </w:tcBorders>
            <w:vAlign w:val="center"/>
          </w:tcPr>
          <w:p w14:paraId="7124C367" w14:textId="77777777" w:rsidR="00EB7422" w:rsidRPr="00895AF1" w:rsidRDefault="00EB7422" w:rsidP="00736BC7">
            <w:pPr>
              <w:jc w:val="left"/>
              <w:rPr>
                <w:b/>
                <w:bCs/>
                <w:color w:val="333333"/>
                <w:sz w:val="18"/>
                <w:szCs w:val="18"/>
              </w:rPr>
            </w:pPr>
          </w:p>
        </w:tc>
        <w:tc>
          <w:tcPr>
            <w:tcW w:w="1134" w:type="dxa"/>
            <w:tcBorders>
              <w:top w:val="single" w:sz="4" w:space="0" w:color="808080"/>
              <w:bottom w:val="single" w:sz="4" w:space="0" w:color="808080"/>
            </w:tcBorders>
            <w:vAlign w:val="center"/>
          </w:tcPr>
          <w:p w14:paraId="2A694AAB" w14:textId="77777777" w:rsidR="00EB7422" w:rsidRPr="00895AF1" w:rsidRDefault="00EB7422" w:rsidP="00736BC7">
            <w:pPr>
              <w:jc w:val="left"/>
              <w:rPr>
                <w:b/>
                <w:bCs/>
                <w:color w:val="333333"/>
                <w:sz w:val="18"/>
                <w:szCs w:val="18"/>
              </w:rPr>
            </w:pPr>
          </w:p>
        </w:tc>
      </w:tr>
    </w:tbl>
    <w:p w14:paraId="6A1E98AE" w14:textId="77777777" w:rsidR="00EB7422" w:rsidRPr="00895AF1" w:rsidRDefault="00EB7422" w:rsidP="00EB7422">
      <w:pPr>
        <w:sectPr w:rsidR="00EB7422" w:rsidRPr="00895AF1" w:rsidSect="00A32DDA">
          <w:pgSz w:w="11906" w:h="16838"/>
          <w:pgMar w:top="1440" w:right="1440" w:bottom="1440" w:left="1440" w:header="708" w:footer="708" w:gutter="0"/>
          <w:pgNumType w:start="1"/>
          <w:cols w:space="708"/>
          <w:docGrid w:linePitch="360"/>
        </w:sectPr>
      </w:pPr>
    </w:p>
    <w:tbl>
      <w:tblPr>
        <w:tblW w:w="8897" w:type="dxa"/>
        <w:tblLayout w:type="fixed"/>
        <w:tblLook w:val="04A0" w:firstRow="1" w:lastRow="0" w:firstColumn="1" w:lastColumn="0" w:noHBand="0" w:noVBand="1"/>
      </w:tblPr>
      <w:tblGrid>
        <w:gridCol w:w="108"/>
        <w:gridCol w:w="1209"/>
        <w:gridCol w:w="108"/>
        <w:gridCol w:w="526"/>
        <w:gridCol w:w="1168"/>
        <w:gridCol w:w="121"/>
        <w:gridCol w:w="1260"/>
        <w:gridCol w:w="1260"/>
        <w:gridCol w:w="308"/>
        <w:gridCol w:w="1587"/>
        <w:gridCol w:w="1134"/>
        <w:gridCol w:w="108"/>
      </w:tblGrid>
      <w:tr w:rsidR="00EB7422" w:rsidRPr="00BA46F2" w14:paraId="7CDDE904" w14:textId="77777777" w:rsidTr="00736BC7">
        <w:trPr>
          <w:gridBefore w:val="1"/>
          <w:wBefore w:w="108" w:type="dxa"/>
          <w:trHeight w:val="1437"/>
        </w:trPr>
        <w:tc>
          <w:tcPr>
            <w:tcW w:w="1317" w:type="dxa"/>
            <w:gridSpan w:val="2"/>
            <w:tcBorders>
              <w:bottom w:val="single" w:sz="18" w:space="0" w:color="365F91"/>
            </w:tcBorders>
            <w:vAlign w:val="center"/>
          </w:tcPr>
          <w:p w14:paraId="32D4298C" w14:textId="77777777" w:rsidR="00EB7422" w:rsidRPr="00BA46F2" w:rsidRDefault="00EB7422" w:rsidP="00736BC7">
            <w:pPr>
              <w:jc w:val="left"/>
              <w:rPr>
                <w:color w:val="333333"/>
                <w:sz w:val="18"/>
                <w:szCs w:val="18"/>
              </w:rPr>
            </w:pPr>
            <w:r w:rsidRPr="00BA46F2">
              <w:rPr>
                <w:noProof/>
                <w:color w:val="333333"/>
                <w:sz w:val="18"/>
                <w:szCs w:val="18"/>
                <w:lang w:eastAsia="ca-ES"/>
              </w:rPr>
              <w:lastRenderedPageBreak/>
              <w:drawing>
                <wp:inline distT="0" distB="0" distL="0" distR="0" wp14:anchorId="558C0C03" wp14:editId="78B5A57B">
                  <wp:extent cx="699135" cy="845185"/>
                  <wp:effectExtent l="0" t="0" r="5715" b="0"/>
                  <wp:docPr id="48" name="Imagen 48" descr="Interfaz de usuario gráfica,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0" descr="Interfaz de usuario gráfica, Icono&#10;&#10;Descripción generada automáticament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99135" cy="845185"/>
                          </a:xfrm>
                          <a:prstGeom prst="rect">
                            <a:avLst/>
                          </a:prstGeom>
                        </pic:spPr>
                      </pic:pic>
                    </a:graphicData>
                  </a:graphic>
                </wp:inline>
              </w:drawing>
            </w:r>
          </w:p>
        </w:tc>
        <w:tc>
          <w:tcPr>
            <w:tcW w:w="526" w:type="dxa"/>
            <w:tcBorders>
              <w:bottom w:val="single" w:sz="18" w:space="0" w:color="365F91"/>
            </w:tcBorders>
            <w:vAlign w:val="center"/>
          </w:tcPr>
          <w:p w14:paraId="104AADA3" w14:textId="77777777" w:rsidR="00EB7422" w:rsidRPr="00AF06B8" w:rsidRDefault="00EB7422" w:rsidP="00736BC7">
            <w:pPr>
              <w:jc w:val="left"/>
              <w:rPr>
                <w:b/>
                <w:color w:val="70AD47" w:themeColor="accent6"/>
                <w:sz w:val="24"/>
              </w:rPr>
            </w:pPr>
            <w:r>
              <w:rPr>
                <w:b/>
                <w:color w:val="70AD47" w:themeColor="accent6"/>
                <w:sz w:val="24"/>
              </w:rPr>
              <w:t>14</w:t>
            </w:r>
          </w:p>
        </w:tc>
        <w:tc>
          <w:tcPr>
            <w:tcW w:w="6946" w:type="dxa"/>
            <w:gridSpan w:val="8"/>
            <w:tcBorders>
              <w:bottom w:val="single" w:sz="18" w:space="0" w:color="365F91"/>
            </w:tcBorders>
            <w:vAlign w:val="center"/>
          </w:tcPr>
          <w:p w14:paraId="1BF40E86" w14:textId="77777777" w:rsidR="00EB7422" w:rsidRPr="00BA46F2" w:rsidRDefault="00EB7422" w:rsidP="00736BC7">
            <w:pPr>
              <w:jc w:val="left"/>
              <w:rPr>
                <w:b/>
                <w:color w:val="333333"/>
                <w:sz w:val="24"/>
              </w:rPr>
            </w:pPr>
            <w:r w:rsidRPr="00BA46F2">
              <w:rPr>
                <w:b/>
                <w:color w:val="333333"/>
                <w:sz w:val="24"/>
              </w:rPr>
              <w:t>11.9 Plans directors del verd urbà i de la biodiversitat</w:t>
            </w:r>
          </w:p>
        </w:tc>
      </w:tr>
      <w:tr w:rsidR="00EB7422" w:rsidRPr="00895AF1" w14:paraId="463F5D56" w14:textId="77777777" w:rsidTr="00736BC7">
        <w:trPr>
          <w:gridAfter w:val="1"/>
          <w:wAfter w:w="108" w:type="dxa"/>
          <w:trHeight w:val="848"/>
        </w:trPr>
        <w:tc>
          <w:tcPr>
            <w:tcW w:w="1317" w:type="dxa"/>
            <w:gridSpan w:val="2"/>
            <w:tcBorders>
              <w:top w:val="single" w:sz="18" w:space="0" w:color="365F91"/>
              <w:bottom w:val="single" w:sz="4" w:space="0" w:color="808080"/>
            </w:tcBorders>
            <w:vAlign w:val="center"/>
          </w:tcPr>
          <w:p w14:paraId="68414373" w14:textId="77777777" w:rsidR="00EB7422" w:rsidRPr="00895AF1" w:rsidRDefault="00EB7422" w:rsidP="00736BC7">
            <w:pPr>
              <w:jc w:val="left"/>
              <w:rPr>
                <w:color w:val="333333"/>
                <w:sz w:val="18"/>
                <w:szCs w:val="18"/>
              </w:rPr>
            </w:pPr>
            <w:r w:rsidRPr="00895AF1">
              <w:rPr>
                <w:b/>
                <w:bCs/>
                <w:color w:val="333333"/>
                <w:sz w:val="18"/>
                <w:szCs w:val="18"/>
              </w:rPr>
              <w:t>Sector</w:t>
            </w:r>
          </w:p>
        </w:tc>
        <w:tc>
          <w:tcPr>
            <w:tcW w:w="1923" w:type="dxa"/>
            <w:gridSpan w:val="4"/>
            <w:tcBorders>
              <w:top w:val="single" w:sz="18" w:space="0" w:color="365F91"/>
              <w:bottom w:val="single" w:sz="4" w:space="0" w:color="808080"/>
            </w:tcBorders>
            <w:vAlign w:val="center"/>
          </w:tcPr>
          <w:p w14:paraId="2AC57C81" w14:textId="77777777" w:rsidR="00EB7422" w:rsidRPr="00895AF1" w:rsidRDefault="00EB7422" w:rsidP="00736BC7">
            <w:pPr>
              <w:jc w:val="left"/>
              <w:rPr>
                <w:color w:val="333333"/>
                <w:sz w:val="18"/>
                <w:szCs w:val="18"/>
              </w:rPr>
            </w:pPr>
            <w:r w:rsidRPr="00895AF1">
              <w:rPr>
                <w:color w:val="333333"/>
                <w:sz w:val="18"/>
                <w:szCs w:val="18"/>
              </w:rPr>
              <w:t>PLANIFICACIÓ URBANÍSTICA</w:t>
            </w:r>
          </w:p>
        </w:tc>
        <w:tc>
          <w:tcPr>
            <w:tcW w:w="2520" w:type="dxa"/>
            <w:gridSpan w:val="2"/>
            <w:tcBorders>
              <w:top w:val="single" w:sz="18" w:space="0" w:color="365F91"/>
              <w:bottom w:val="single" w:sz="4" w:space="0" w:color="808080"/>
            </w:tcBorders>
            <w:vAlign w:val="center"/>
          </w:tcPr>
          <w:p w14:paraId="75461FA6" w14:textId="77777777" w:rsidR="00EB7422" w:rsidRPr="00895AF1" w:rsidRDefault="00EB7422" w:rsidP="00736BC7">
            <w:pPr>
              <w:jc w:val="left"/>
              <w:rPr>
                <w:color w:val="333333"/>
                <w:sz w:val="18"/>
                <w:szCs w:val="18"/>
              </w:rPr>
            </w:pPr>
            <w:r w:rsidRPr="00895AF1">
              <w:rPr>
                <w:b/>
                <w:bCs/>
                <w:color w:val="333333"/>
                <w:sz w:val="18"/>
                <w:szCs w:val="18"/>
              </w:rPr>
              <w:t>Impactes climàtics tractats</w:t>
            </w:r>
          </w:p>
        </w:tc>
        <w:tc>
          <w:tcPr>
            <w:tcW w:w="3029" w:type="dxa"/>
            <w:gridSpan w:val="3"/>
            <w:tcBorders>
              <w:top w:val="single" w:sz="18" w:space="0" w:color="365F91"/>
              <w:bottom w:val="single" w:sz="4" w:space="0" w:color="808080"/>
            </w:tcBorders>
            <w:vAlign w:val="center"/>
          </w:tcPr>
          <w:p w14:paraId="1E392BC0" w14:textId="77777777" w:rsidR="00EB7422" w:rsidRPr="00895AF1" w:rsidRDefault="00EB7422" w:rsidP="00736BC7">
            <w:pPr>
              <w:jc w:val="left"/>
              <w:rPr>
                <w:color w:val="333333"/>
                <w:sz w:val="18"/>
                <w:szCs w:val="18"/>
              </w:rPr>
            </w:pPr>
            <w:r w:rsidRPr="00895AF1">
              <w:rPr>
                <w:color w:val="333333"/>
                <w:sz w:val="18"/>
                <w:szCs w:val="18"/>
              </w:rPr>
              <w:t>Onades de calor (calor extrema)</w:t>
            </w:r>
          </w:p>
          <w:p w14:paraId="125035C0" w14:textId="77777777" w:rsidR="00EB7422" w:rsidRPr="00895AF1" w:rsidRDefault="00EB7422" w:rsidP="00736BC7">
            <w:pPr>
              <w:jc w:val="left"/>
              <w:rPr>
                <w:color w:val="333333"/>
                <w:sz w:val="18"/>
                <w:szCs w:val="18"/>
              </w:rPr>
            </w:pPr>
            <w:r w:rsidRPr="00895AF1">
              <w:rPr>
                <w:color w:val="333333"/>
                <w:sz w:val="18"/>
                <w:szCs w:val="18"/>
              </w:rPr>
              <w:t>Sequeres i escassetat d'aigua</w:t>
            </w:r>
          </w:p>
          <w:p w14:paraId="2A2AC7CA" w14:textId="77777777" w:rsidR="00EB7422" w:rsidRPr="00895AF1" w:rsidRDefault="00EB7422" w:rsidP="00736BC7">
            <w:pPr>
              <w:jc w:val="left"/>
              <w:rPr>
                <w:color w:val="333333"/>
                <w:sz w:val="18"/>
                <w:szCs w:val="18"/>
              </w:rPr>
            </w:pPr>
            <w:r w:rsidRPr="00895AF1">
              <w:rPr>
                <w:color w:val="333333"/>
                <w:sz w:val="18"/>
                <w:szCs w:val="18"/>
              </w:rPr>
              <w:t>Precipitació extrema</w:t>
            </w:r>
          </w:p>
        </w:tc>
      </w:tr>
      <w:tr w:rsidR="00EB7422" w:rsidRPr="00895AF1" w14:paraId="7F1C33DD" w14:textId="77777777" w:rsidTr="00736BC7">
        <w:trPr>
          <w:gridAfter w:val="1"/>
          <w:wAfter w:w="108" w:type="dxa"/>
          <w:trHeight w:val="691"/>
        </w:trPr>
        <w:tc>
          <w:tcPr>
            <w:tcW w:w="1317" w:type="dxa"/>
            <w:gridSpan w:val="2"/>
            <w:tcBorders>
              <w:top w:val="single" w:sz="4" w:space="0" w:color="808080"/>
              <w:bottom w:val="single" w:sz="4" w:space="0" w:color="808080"/>
            </w:tcBorders>
            <w:vAlign w:val="center"/>
          </w:tcPr>
          <w:p w14:paraId="07EC74A0" w14:textId="77777777" w:rsidR="00EB7422" w:rsidRPr="00895AF1" w:rsidRDefault="00EB7422" w:rsidP="00736BC7">
            <w:pPr>
              <w:jc w:val="left"/>
              <w:rPr>
                <w:color w:val="333333"/>
                <w:sz w:val="18"/>
                <w:szCs w:val="18"/>
              </w:rPr>
            </w:pPr>
            <w:r w:rsidRPr="00895AF1">
              <w:rPr>
                <w:b/>
                <w:bCs/>
                <w:color w:val="333333"/>
                <w:sz w:val="18"/>
                <w:szCs w:val="18"/>
              </w:rPr>
              <w:t>Estat</w:t>
            </w:r>
          </w:p>
        </w:tc>
        <w:tc>
          <w:tcPr>
            <w:tcW w:w="1923" w:type="dxa"/>
            <w:gridSpan w:val="4"/>
            <w:tcBorders>
              <w:top w:val="single" w:sz="4" w:space="0" w:color="808080"/>
              <w:bottom w:val="single" w:sz="4" w:space="0" w:color="808080"/>
            </w:tcBorders>
            <w:vAlign w:val="center"/>
          </w:tcPr>
          <w:p w14:paraId="1542E370" w14:textId="77777777" w:rsidR="00EB7422" w:rsidRPr="00895AF1" w:rsidRDefault="00EB7422" w:rsidP="00736BC7">
            <w:pPr>
              <w:jc w:val="left"/>
              <w:rPr>
                <w:color w:val="333333"/>
                <w:sz w:val="18"/>
                <w:szCs w:val="18"/>
              </w:rPr>
            </w:pPr>
            <w:r w:rsidRPr="00895AF1">
              <w:rPr>
                <w:color w:val="333333"/>
                <w:sz w:val="18"/>
                <w:szCs w:val="18"/>
              </w:rPr>
              <w:t>En curs</w:t>
            </w:r>
          </w:p>
        </w:tc>
        <w:tc>
          <w:tcPr>
            <w:tcW w:w="2520" w:type="dxa"/>
            <w:gridSpan w:val="2"/>
            <w:tcBorders>
              <w:top w:val="single" w:sz="4" w:space="0" w:color="808080"/>
              <w:bottom w:val="single" w:sz="4" w:space="0" w:color="808080"/>
            </w:tcBorders>
            <w:vAlign w:val="center"/>
          </w:tcPr>
          <w:p w14:paraId="421BF3D6" w14:textId="77777777" w:rsidR="00EB7422" w:rsidRPr="00895AF1" w:rsidRDefault="00EB7422" w:rsidP="00736BC7">
            <w:pPr>
              <w:jc w:val="left"/>
              <w:rPr>
                <w:color w:val="333333"/>
                <w:sz w:val="18"/>
                <w:szCs w:val="18"/>
              </w:rPr>
            </w:pPr>
            <w:r w:rsidRPr="00895AF1">
              <w:rPr>
                <w:b/>
                <w:bCs/>
                <w:color w:val="333333"/>
                <w:sz w:val="18"/>
                <w:szCs w:val="18"/>
              </w:rPr>
              <w:t>Origen</w:t>
            </w:r>
          </w:p>
        </w:tc>
        <w:tc>
          <w:tcPr>
            <w:tcW w:w="3029" w:type="dxa"/>
            <w:gridSpan w:val="3"/>
            <w:tcBorders>
              <w:top w:val="single" w:sz="4" w:space="0" w:color="808080"/>
              <w:bottom w:val="single" w:sz="4" w:space="0" w:color="808080"/>
            </w:tcBorders>
            <w:vAlign w:val="center"/>
          </w:tcPr>
          <w:p w14:paraId="456642C4" w14:textId="77777777" w:rsidR="00EB7422" w:rsidRPr="00895AF1" w:rsidRDefault="00EB7422" w:rsidP="00736BC7">
            <w:pPr>
              <w:jc w:val="left"/>
              <w:rPr>
                <w:color w:val="333333"/>
                <w:sz w:val="18"/>
                <w:szCs w:val="18"/>
              </w:rPr>
            </w:pPr>
            <w:r w:rsidRPr="00895AF1">
              <w:rPr>
                <w:color w:val="333333"/>
                <w:sz w:val="18"/>
                <w:szCs w:val="18"/>
              </w:rPr>
              <w:t>Autoritat local</w:t>
            </w:r>
          </w:p>
        </w:tc>
      </w:tr>
      <w:tr w:rsidR="00EB7422" w:rsidRPr="00895AF1" w14:paraId="09DBC77C" w14:textId="77777777" w:rsidTr="00736BC7">
        <w:trPr>
          <w:gridAfter w:val="1"/>
          <w:wAfter w:w="108" w:type="dxa"/>
          <w:trHeight w:val="3270"/>
        </w:trPr>
        <w:tc>
          <w:tcPr>
            <w:tcW w:w="1317" w:type="dxa"/>
            <w:gridSpan w:val="2"/>
            <w:tcBorders>
              <w:top w:val="single" w:sz="4" w:space="0" w:color="808080"/>
              <w:bottom w:val="single" w:sz="4" w:space="0" w:color="808080"/>
            </w:tcBorders>
          </w:tcPr>
          <w:p w14:paraId="77FE9D3E" w14:textId="77777777" w:rsidR="00EB7422" w:rsidRPr="00895AF1" w:rsidRDefault="00EB7422" w:rsidP="00736BC7">
            <w:pPr>
              <w:spacing w:before="360" w:line="276" w:lineRule="auto"/>
              <w:jc w:val="left"/>
              <w:rPr>
                <w:b/>
                <w:bCs/>
                <w:color w:val="333333"/>
                <w:sz w:val="18"/>
                <w:szCs w:val="18"/>
              </w:rPr>
            </w:pPr>
            <w:r w:rsidRPr="00895AF1">
              <w:rPr>
                <w:b/>
                <w:bCs/>
                <w:color w:val="333333"/>
                <w:sz w:val="18"/>
                <w:szCs w:val="18"/>
              </w:rPr>
              <w:t>Descripció</w:t>
            </w:r>
          </w:p>
        </w:tc>
        <w:tc>
          <w:tcPr>
            <w:tcW w:w="7472" w:type="dxa"/>
            <w:gridSpan w:val="9"/>
            <w:tcBorders>
              <w:top w:val="single" w:sz="4" w:space="0" w:color="808080"/>
              <w:bottom w:val="single" w:sz="4" w:space="0" w:color="808080"/>
            </w:tcBorders>
          </w:tcPr>
          <w:p w14:paraId="7DE34C61" w14:textId="77777777" w:rsidR="00EB7422" w:rsidRPr="00BA46F2" w:rsidRDefault="00EB7422" w:rsidP="00736BC7">
            <w:pPr>
              <w:spacing w:before="60" w:after="60"/>
              <w:rPr>
                <w:bCs/>
                <w:color w:val="333333"/>
                <w:sz w:val="18"/>
                <w:szCs w:val="18"/>
              </w:rPr>
            </w:pPr>
            <w:r w:rsidRPr="00BA46F2">
              <w:rPr>
                <w:bCs/>
                <w:color w:val="333333"/>
                <w:sz w:val="18"/>
                <w:szCs w:val="18"/>
              </w:rPr>
              <w:t xml:space="preserve">Realitzar el Pla director del verd urbà i de la biodiversitat dels parcs, jardins i altres zones verdes del municipi, per tal de definir els reptes (sobretot pel que fa al regs i a la disponibilitat de zones humides), objectius i pla d'acció a executar per part del govern municipal en relació amb la conservació del verd, la connectivitat ecològica amb els espais naturals adjacents,  la diversitat biològica en aquests espais. El document ha de definir les línies estratègiques i accions per tal de disposar d’una infraestructura d’espais verds ben connectats i adaptats a la nova situació climàtica, que aporti beneficis a les persones, subministri serveis ambientals i socials i faci el municipi més </w:t>
            </w:r>
            <w:proofErr w:type="spellStart"/>
            <w:r w:rsidRPr="00BA46F2">
              <w:rPr>
                <w:bCs/>
                <w:color w:val="333333"/>
                <w:sz w:val="18"/>
                <w:szCs w:val="18"/>
              </w:rPr>
              <w:t>resilient</w:t>
            </w:r>
            <w:proofErr w:type="spellEnd"/>
            <w:r w:rsidRPr="00BA46F2">
              <w:rPr>
                <w:bCs/>
                <w:color w:val="333333"/>
                <w:sz w:val="18"/>
                <w:szCs w:val="18"/>
              </w:rPr>
              <w:t xml:space="preserve"> al canvi climàtic. </w:t>
            </w:r>
          </w:p>
          <w:p w14:paraId="13F624FE" w14:textId="77777777" w:rsidR="00EB7422" w:rsidRPr="00BA46F2" w:rsidRDefault="00EB7422" w:rsidP="00736BC7">
            <w:pPr>
              <w:spacing w:before="60" w:after="60"/>
              <w:rPr>
                <w:bCs/>
                <w:color w:val="333333"/>
                <w:sz w:val="18"/>
                <w:szCs w:val="18"/>
              </w:rPr>
            </w:pPr>
            <w:r w:rsidRPr="00BA46F2">
              <w:rPr>
                <w:bCs/>
                <w:color w:val="333333"/>
                <w:sz w:val="18"/>
                <w:szCs w:val="18"/>
              </w:rPr>
              <w:t xml:space="preserve">El Pla ha de preveure accions per tal de conservar el patrimoni natural, integrar criteris a favor de la biodiversitat i de la connectivitat ecològica, </w:t>
            </w:r>
            <w:proofErr w:type="spellStart"/>
            <w:r w:rsidRPr="00BA46F2">
              <w:rPr>
                <w:bCs/>
                <w:color w:val="333333"/>
                <w:sz w:val="18"/>
                <w:szCs w:val="18"/>
              </w:rPr>
              <w:t>permeabilitzar</w:t>
            </w:r>
            <w:proofErr w:type="spellEnd"/>
            <w:r w:rsidRPr="00BA46F2">
              <w:rPr>
                <w:bCs/>
                <w:color w:val="333333"/>
                <w:sz w:val="18"/>
                <w:szCs w:val="18"/>
              </w:rPr>
              <w:t xml:space="preserve"> el sòl, diversificar espècies i utilitzar espècies autòctones, planificar les espècies a plantar, que cal que estiguin adaptades a les noves condicions climàtiques de major temperatura i sequera (</w:t>
            </w:r>
            <w:proofErr w:type="spellStart"/>
            <w:r w:rsidRPr="00BA46F2">
              <w:rPr>
                <w:bCs/>
                <w:color w:val="333333"/>
                <w:sz w:val="18"/>
                <w:szCs w:val="18"/>
              </w:rPr>
              <w:t>xerojardineria</w:t>
            </w:r>
            <w:proofErr w:type="spellEnd"/>
            <w:r w:rsidRPr="00BA46F2">
              <w:rPr>
                <w:bCs/>
                <w:color w:val="333333"/>
                <w:sz w:val="18"/>
                <w:szCs w:val="18"/>
              </w:rPr>
              <w:t xml:space="preserve">), així com resistents a plagues, incrementar la superfície de verd al municipi, gestionar les zones verdes amb criteris d’eficiència (sistemes de reg més adients, les pràctiques de manteniment, etc.); fomentar les zones verdes com espais per a la salut (zones d’esbarjo, els espais d'ombra, entre altres aspectes); augmentar el coneixement del verd i la biodiversitat municipal per part dels habitants del municipi, etc. </w:t>
            </w:r>
          </w:p>
          <w:p w14:paraId="64F5F292" w14:textId="77777777" w:rsidR="00EB7422" w:rsidRPr="00895AF1" w:rsidRDefault="00EB7422" w:rsidP="00736BC7">
            <w:pPr>
              <w:spacing w:before="60" w:after="60"/>
              <w:rPr>
                <w:bCs/>
                <w:color w:val="333333"/>
                <w:sz w:val="18"/>
                <w:szCs w:val="18"/>
              </w:rPr>
            </w:pPr>
            <w:r w:rsidRPr="00895AF1">
              <w:rPr>
                <w:bCs/>
                <w:color w:val="333333"/>
                <w:sz w:val="18"/>
                <w:szCs w:val="18"/>
              </w:rPr>
              <w:t>Sant Feliu ha redactat un Pla de biodiversitat, es proposa fer una campanya de comunicació al respecte implicant també a les escoles.</w:t>
            </w:r>
          </w:p>
          <w:p w14:paraId="4A67C41F" w14:textId="69F1E662" w:rsidR="00EB7422" w:rsidRPr="00895AF1" w:rsidRDefault="009C77A1" w:rsidP="00736BC7">
            <w:pPr>
              <w:spacing w:before="360" w:line="276" w:lineRule="auto"/>
              <w:jc w:val="left"/>
              <w:rPr>
                <w:bCs/>
                <w:color w:val="333333"/>
                <w:sz w:val="18"/>
                <w:szCs w:val="18"/>
              </w:rPr>
            </w:pPr>
            <w:r>
              <w:rPr>
                <w:bCs/>
                <w:color w:val="333333"/>
                <w:sz w:val="18"/>
                <w:szCs w:val="18"/>
              </w:rPr>
              <w:t>S’indica un cost orientatiu per a la redacció del Pla i per a la campanya de comunicació.</w:t>
            </w:r>
            <w:bookmarkStart w:id="2" w:name="_GoBack"/>
            <w:bookmarkEnd w:id="2"/>
          </w:p>
        </w:tc>
      </w:tr>
      <w:tr w:rsidR="00EB7422" w:rsidRPr="00895AF1" w14:paraId="7CE5D14A" w14:textId="77777777" w:rsidTr="00736BC7">
        <w:trPr>
          <w:gridAfter w:val="1"/>
          <w:wAfter w:w="108" w:type="dxa"/>
        </w:trPr>
        <w:tc>
          <w:tcPr>
            <w:tcW w:w="1317" w:type="dxa"/>
            <w:gridSpan w:val="2"/>
            <w:tcBorders>
              <w:top w:val="single" w:sz="4" w:space="0" w:color="808080"/>
            </w:tcBorders>
            <w:vAlign w:val="center"/>
          </w:tcPr>
          <w:p w14:paraId="4F809AF1" w14:textId="77777777" w:rsidR="00EB7422" w:rsidRPr="00895AF1" w:rsidRDefault="00EB7422" w:rsidP="00736BC7">
            <w:pPr>
              <w:jc w:val="left"/>
              <w:rPr>
                <w:b/>
                <w:bCs/>
                <w:color w:val="333333"/>
                <w:sz w:val="18"/>
                <w:szCs w:val="18"/>
              </w:rPr>
            </w:pPr>
            <w:r w:rsidRPr="00895AF1">
              <w:rPr>
                <w:b/>
                <w:bCs/>
                <w:color w:val="333333"/>
                <w:sz w:val="18"/>
                <w:szCs w:val="18"/>
              </w:rPr>
              <w:t xml:space="preserve">Any d’inici </w:t>
            </w:r>
          </w:p>
        </w:tc>
        <w:tc>
          <w:tcPr>
            <w:tcW w:w="1802" w:type="dxa"/>
            <w:gridSpan w:val="3"/>
            <w:tcBorders>
              <w:top w:val="single" w:sz="4" w:space="0" w:color="808080"/>
            </w:tcBorders>
            <w:vAlign w:val="center"/>
          </w:tcPr>
          <w:p w14:paraId="13C4E08D" w14:textId="77777777" w:rsidR="00EB7422" w:rsidRPr="00895AF1" w:rsidRDefault="00EB7422" w:rsidP="00736BC7">
            <w:pPr>
              <w:jc w:val="left"/>
              <w:rPr>
                <w:b/>
                <w:bCs/>
                <w:color w:val="333333"/>
                <w:sz w:val="18"/>
                <w:szCs w:val="18"/>
              </w:rPr>
            </w:pPr>
            <w:r w:rsidRPr="00895AF1">
              <w:rPr>
                <w:b/>
                <w:bCs/>
                <w:color w:val="333333"/>
                <w:sz w:val="18"/>
                <w:szCs w:val="18"/>
              </w:rPr>
              <w:t>Any de finalització</w:t>
            </w:r>
          </w:p>
        </w:tc>
        <w:tc>
          <w:tcPr>
            <w:tcW w:w="5670" w:type="dxa"/>
            <w:gridSpan w:val="6"/>
            <w:tcBorders>
              <w:top w:val="single" w:sz="4" w:space="0" w:color="808080"/>
            </w:tcBorders>
            <w:vAlign w:val="center"/>
          </w:tcPr>
          <w:p w14:paraId="02E74244" w14:textId="77777777" w:rsidR="00EB7422" w:rsidRPr="00895AF1" w:rsidRDefault="00EB7422" w:rsidP="00736BC7">
            <w:pPr>
              <w:jc w:val="left"/>
              <w:rPr>
                <w:color w:val="333333"/>
                <w:sz w:val="18"/>
                <w:szCs w:val="18"/>
              </w:rPr>
            </w:pPr>
            <w:r w:rsidRPr="00895AF1">
              <w:rPr>
                <w:b/>
                <w:bCs/>
                <w:color w:val="333333"/>
                <w:sz w:val="18"/>
                <w:szCs w:val="18"/>
              </w:rPr>
              <w:t>Organisme responsable</w:t>
            </w:r>
          </w:p>
        </w:tc>
      </w:tr>
      <w:tr w:rsidR="00EB7422" w:rsidRPr="00895AF1" w14:paraId="79C9E71B" w14:textId="77777777" w:rsidTr="00736BC7">
        <w:trPr>
          <w:gridAfter w:val="1"/>
          <w:wAfter w:w="108" w:type="dxa"/>
          <w:trHeight w:val="845"/>
        </w:trPr>
        <w:tc>
          <w:tcPr>
            <w:tcW w:w="1317" w:type="dxa"/>
            <w:gridSpan w:val="2"/>
            <w:tcBorders>
              <w:bottom w:val="single" w:sz="4" w:space="0" w:color="808080"/>
            </w:tcBorders>
            <w:vAlign w:val="center"/>
          </w:tcPr>
          <w:p w14:paraId="179AF2A2" w14:textId="77777777" w:rsidR="00EB7422" w:rsidRPr="00895AF1" w:rsidRDefault="00EB7422" w:rsidP="00736BC7">
            <w:pPr>
              <w:jc w:val="center"/>
              <w:rPr>
                <w:bCs/>
                <w:color w:val="333333"/>
                <w:sz w:val="18"/>
                <w:szCs w:val="18"/>
              </w:rPr>
            </w:pPr>
            <w:r w:rsidRPr="00895AF1">
              <w:rPr>
                <w:bCs/>
                <w:color w:val="333333"/>
                <w:sz w:val="18"/>
                <w:szCs w:val="18"/>
              </w:rPr>
              <w:t>2020</w:t>
            </w:r>
          </w:p>
        </w:tc>
        <w:tc>
          <w:tcPr>
            <w:tcW w:w="1802" w:type="dxa"/>
            <w:gridSpan w:val="3"/>
            <w:tcBorders>
              <w:bottom w:val="single" w:sz="4" w:space="0" w:color="808080"/>
            </w:tcBorders>
            <w:vAlign w:val="center"/>
          </w:tcPr>
          <w:p w14:paraId="2E5AE6E0" w14:textId="77777777" w:rsidR="00EB7422" w:rsidRPr="00895AF1" w:rsidRDefault="00EB7422" w:rsidP="00736BC7">
            <w:pPr>
              <w:jc w:val="center"/>
              <w:rPr>
                <w:bCs/>
                <w:color w:val="333333"/>
                <w:sz w:val="18"/>
                <w:szCs w:val="18"/>
              </w:rPr>
            </w:pPr>
            <w:r>
              <w:rPr>
                <w:bCs/>
                <w:color w:val="333333"/>
                <w:sz w:val="18"/>
                <w:szCs w:val="18"/>
              </w:rPr>
              <w:t>2024</w:t>
            </w:r>
          </w:p>
        </w:tc>
        <w:tc>
          <w:tcPr>
            <w:tcW w:w="5670" w:type="dxa"/>
            <w:gridSpan w:val="6"/>
            <w:tcBorders>
              <w:bottom w:val="single" w:sz="4" w:space="0" w:color="808080"/>
            </w:tcBorders>
            <w:vAlign w:val="center"/>
          </w:tcPr>
          <w:p w14:paraId="7057F7CA" w14:textId="77777777" w:rsidR="00EB7422" w:rsidRPr="00895AF1" w:rsidRDefault="00EB7422" w:rsidP="00736BC7">
            <w:pPr>
              <w:jc w:val="left"/>
              <w:rPr>
                <w:color w:val="333333"/>
                <w:sz w:val="18"/>
                <w:szCs w:val="18"/>
              </w:rPr>
            </w:pPr>
            <w:r w:rsidRPr="00895AF1">
              <w:rPr>
                <w:color w:val="333333"/>
                <w:sz w:val="18"/>
                <w:szCs w:val="18"/>
              </w:rPr>
              <w:t>Ajuntament</w:t>
            </w:r>
          </w:p>
        </w:tc>
      </w:tr>
      <w:tr w:rsidR="00EB7422" w:rsidRPr="00895AF1" w14:paraId="0E59140F" w14:textId="77777777" w:rsidTr="00736BC7">
        <w:trPr>
          <w:gridAfter w:val="1"/>
          <w:wAfter w:w="108" w:type="dxa"/>
          <w:trHeight w:val="838"/>
        </w:trPr>
        <w:tc>
          <w:tcPr>
            <w:tcW w:w="1317" w:type="dxa"/>
            <w:gridSpan w:val="2"/>
            <w:tcBorders>
              <w:top w:val="single" w:sz="4" w:space="0" w:color="808080"/>
              <w:bottom w:val="single" w:sz="4" w:space="0" w:color="808080"/>
            </w:tcBorders>
            <w:vAlign w:val="center"/>
          </w:tcPr>
          <w:p w14:paraId="51B3F836" w14:textId="77777777" w:rsidR="00EB7422" w:rsidRPr="00895AF1" w:rsidRDefault="00EB7422" w:rsidP="00736BC7">
            <w:pPr>
              <w:jc w:val="left"/>
              <w:rPr>
                <w:b/>
                <w:bCs/>
                <w:color w:val="333333"/>
                <w:sz w:val="18"/>
                <w:szCs w:val="18"/>
              </w:rPr>
            </w:pPr>
            <w:r w:rsidRPr="00895AF1">
              <w:rPr>
                <w:b/>
                <w:bCs/>
                <w:color w:val="333333"/>
                <w:sz w:val="18"/>
                <w:szCs w:val="18"/>
              </w:rPr>
              <w:t>Parts interessades</w:t>
            </w:r>
          </w:p>
        </w:tc>
        <w:tc>
          <w:tcPr>
            <w:tcW w:w="1802" w:type="dxa"/>
            <w:gridSpan w:val="3"/>
            <w:tcBorders>
              <w:top w:val="single" w:sz="4" w:space="0" w:color="808080"/>
              <w:bottom w:val="single" w:sz="4" w:space="0" w:color="808080"/>
            </w:tcBorders>
            <w:vAlign w:val="center"/>
          </w:tcPr>
          <w:p w14:paraId="0045FDC6" w14:textId="77777777" w:rsidR="00EB7422" w:rsidRDefault="00EB7422" w:rsidP="00736BC7">
            <w:pPr>
              <w:jc w:val="left"/>
              <w:rPr>
                <w:bCs/>
                <w:color w:val="333333"/>
                <w:sz w:val="18"/>
                <w:szCs w:val="18"/>
              </w:rPr>
            </w:pPr>
            <w:r>
              <w:rPr>
                <w:bCs/>
                <w:color w:val="333333"/>
                <w:sz w:val="18"/>
                <w:szCs w:val="18"/>
              </w:rPr>
              <w:t>Servei de manteniment d’espais verds</w:t>
            </w:r>
          </w:p>
          <w:p w14:paraId="1825335A" w14:textId="77777777" w:rsidR="00EB7422" w:rsidRDefault="00EB7422" w:rsidP="00736BC7">
            <w:pPr>
              <w:jc w:val="left"/>
              <w:rPr>
                <w:bCs/>
                <w:color w:val="333333"/>
                <w:sz w:val="18"/>
                <w:szCs w:val="18"/>
              </w:rPr>
            </w:pPr>
            <w:r>
              <w:rPr>
                <w:bCs/>
                <w:color w:val="333333"/>
                <w:sz w:val="18"/>
                <w:szCs w:val="18"/>
              </w:rPr>
              <w:t>Escoles</w:t>
            </w:r>
          </w:p>
          <w:p w14:paraId="662FD3CB" w14:textId="77777777" w:rsidR="00EB7422" w:rsidRPr="00895AF1" w:rsidRDefault="00EB7422" w:rsidP="00736BC7">
            <w:pPr>
              <w:jc w:val="left"/>
              <w:rPr>
                <w:bCs/>
                <w:color w:val="333333"/>
                <w:sz w:val="18"/>
                <w:szCs w:val="18"/>
              </w:rPr>
            </w:pPr>
            <w:r>
              <w:rPr>
                <w:bCs/>
                <w:color w:val="333333"/>
                <w:sz w:val="18"/>
                <w:szCs w:val="18"/>
              </w:rPr>
              <w:t xml:space="preserve">Ciutadania en general </w:t>
            </w:r>
          </w:p>
        </w:tc>
        <w:tc>
          <w:tcPr>
            <w:tcW w:w="1381" w:type="dxa"/>
            <w:gridSpan w:val="2"/>
            <w:tcBorders>
              <w:top w:val="single" w:sz="4" w:space="0" w:color="808080"/>
              <w:bottom w:val="single" w:sz="4" w:space="0" w:color="808080"/>
            </w:tcBorders>
            <w:vAlign w:val="center"/>
          </w:tcPr>
          <w:p w14:paraId="53DD019F" w14:textId="77777777" w:rsidR="00EB7422" w:rsidRPr="00895AF1" w:rsidRDefault="00EB7422" w:rsidP="00736BC7">
            <w:pPr>
              <w:jc w:val="left"/>
              <w:rPr>
                <w:b/>
                <w:bCs/>
                <w:color w:val="333333"/>
                <w:sz w:val="18"/>
                <w:szCs w:val="18"/>
              </w:rPr>
            </w:pPr>
            <w:r w:rsidRPr="00895AF1">
              <w:rPr>
                <w:b/>
                <w:bCs/>
                <w:color w:val="333333"/>
                <w:sz w:val="18"/>
                <w:szCs w:val="18"/>
              </w:rPr>
              <w:t>Contribueix a mitigació</w:t>
            </w:r>
          </w:p>
        </w:tc>
        <w:tc>
          <w:tcPr>
            <w:tcW w:w="1568" w:type="dxa"/>
            <w:gridSpan w:val="2"/>
            <w:tcBorders>
              <w:top w:val="single" w:sz="4" w:space="0" w:color="808080"/>
              <w:bottom w:val="single" w:sz="4" w:space="0" w:color="808080"/>
            </w:tcBorders>
            <w:vAlign w:val="center"/>
          </w:tcPr>
          <w:p w14:paraId="60940BDF" w14:textId="77777777" w:rsidR="00EB7422" w:rsidRPr="00895AF1" w:rsidRDefault="00EB7422" w:rsidP="00736BC7">
            <w:pPr>
              <w:jc w:val="left"/>
              <w:rPr>
                <w:color w:val="333333"/>
                <w:sz w:val="18"/>
                <w:szCs w:val="18"/>
              </w:rPr>
            </w:pPr>
          </w:p>
        </w:tc>
        <w:tc>
          <w:tcPr>
            <w:tcW w:w="1587" w:type="dxa"/>
            <w:tcBorders>
              <w:top w:val="single" w:sz="4" w:space="0" w:color="808080"/>
              <w:bottom w:val="single" w:sz="4" w:space="0" w:color="808080"/>
            </w:tcBorders>
            <w:vAlign w:val="center"/>
          </w:tcPr>
          <w:p w14:paraId="2A98656C" w14:textId="77777777" w:rsidR="00EB7422" w:rsidRPr="00895AF1" w:rsidRDefault="00EB7422" w:rsidP="00736BC7">
            <w:pPr>
              <w:jc w:val="left"/>
              <w:rPr>
                <w:b/>
                <w:bCs/>
                <w:color w:val="333333"/>
                <w:sz w:val="18"/>
                <w:szCs w:val="18"/>
              </w:rPr>
            </w:pPr>
            <w:r w:rsidRPr="00E86365">
              <w:rPr>
                <w:b/>
                <w:bCs/>
                <w:color w:val="333333"/>
                <w:sz w:val="18"/>
                <w:szCs w:val="18"/>
              </w:rPr>
              <w:t>És una acció clau?</w:t>
            </w:r>
          </w:p>
        </w:tc>
        <w:tc>
          <w:tcPr>
            <w:tcW w:w="1134" w:type="dxa"/>
            <w:tcBorders>
              <w:top w:val="single" w:sz="4" w:space="0" w:color="808080"/>
              <w:bottom w:val="single" w:sz="4" w:space="0" w:color="808080"/>
            </w:tcBorders>
            <w:vAlign w:val="center"/>
          </w:tcPr>
          <w:p w14:paraId="337799EE" w14:textId="77777777" w:rsidR="00EB7422" w:rsidRPr="00895AF1" w:rsidRDefault="00EB7422" w:rsidP="00736BC7">
            <w:pPr>
              <w:jc w:val="left"/>
              <w:rPr>
                <w:b/>
                <w:bCs/>
                <w:color w:val="333333"/>
                <w:sz w:val="18"/>
                <w:szCs w:val="18"/>
              </w:rPr>
            </w:pPr>
          </w:p>
        </w:tc>
      </w:tr>
      <w:tr w:rsidR="00EB7422" w:rsidRPr="00895AF1" w14:paraId="7B44BB1A" w14:textId="77777777" w:rsidTr="00736BC7">
        <w:trPr>
          <w:gridAfter w:val="1"/>
          <w:wAfter w:w="108" w:type="dxa"/>
          <w:trHeight w:val="813"/>
        </w:trPr>
        <w:tc>
          <w:tcPr>
            <w:tcW w:w="1317" w:type="dxa"/>
            <w:gridSpan w:val="2"/>
            <w:tcBorders>
              <w:top w:val="single" w:sz="4" w:space="0" w:color="808080"/>
              <w:bottom w:val="single" w:sz="4" w:space="0" w:color="808080"/>
            </w:tcBorders>
            <w:vAlign w:val="center"/>
          </w:tcPr>
          <w:p w14:paraId="0A6339B3" w14:textId="77777777" w:rsidR="00EB7422" w:rsidRPr="00895AF1" w:rsidRDefault="00EB7422" w:rsidP="00736BC7">
            <w:pPr>
              <w:jc w:val="left"/>
              <w:rPr>
                <w:b/>
                <w:bCs/>
                <w:color w:val="333333"/>
                <w:sz w:val="18"/>
                <w:szCs w:val="18"/>
              </w:rPr>
            </w:pPr>
            <w:r w:rsidRPr="00895AF1">
              <w:rPr>
                <w:b/>
                <w:bCs/>
                <w:color w:val="333333"/>
                <w:sz w:val="18"/>
                <w:szCs w:val="18"/>
              </w:rPr>
              <w:t>Cost d’inversió (€)</w:t>
            </w:r>
          </w:p>
        </w:tc>
        <w:tc>
          <w:tcPr>
            <w:tcW w:w="1802" w:type="dxa"/>
            <w:gridSpan w:val="3"/>
            <w:tcBorders>
              <w:top w:val="single" w:sz="4" w:space="0" w:color="808080"/>
              <w:bottom w:val="single" w:sz="4" w:space="0" w:color="808080"/>
            </w:tcBorders>
            <w:vAlign w:val="center"/>
          </w:tcPr>
          <w:p w14:paraId="1BA94EFD" w14:textId="77777777" w:rsidR="00EB7422" w:rsidRPr="00895AF1" w:rsidRDefault="00EB7422" w:rsidP="00736BC7">
            <w:pPr>
              <w:jc w:val="left"/>
              <w:rPr>
                <w:bCs/>
                <w:color w:val="333333"/>
                <w:sz w:val="18"/>
                <w:szCs w:val="18"/>
              </w:rPr>
            </w:pPr>
            <w:r>
              <w:rPr>
                <w:bCs/>
                <w:color w:val="333333"/>
                <w:sz w:val="18"/>
                <w:szCs w:val="18"/>
              </w:rPr>
              <w:t>10.000 – 12.000</w:t>
            </w:r>
          </w:p>
        </w:tc>
        <w:tc>
          <w:tcPr>
            <w:tcW w:w="1381" w:type="dxa"/>
            <w:gridSpan w:val="2"/>
            <w:tcBorders>
              <w:top w:val="single" w:sz="4" w:space="0" w:color="808080"/>
              <w:bottom w:val="single" w:sz="4" w:space="0" w:color="808080"/>
            </w:tcBorders>
            <w:vAlign w:val="center"/>
          </w:tcPr>
          <w:p w14:paraId="4947F3E9" w14:textId="77777777" w:rsidR="00EB7422" w:rsidRPr="00895AF1" w:rsidRDefault="00EB7422" w:rsidP="00736BC7">
            <w:pPr>
              <w:jc w:val="left"/>
              <w:rPr>
                <w:b/>
                <w:bCs/>
                <w:color w:val="333333"/>
                <w:sz w:val="18"/>
                <w:szCs w:val="18"/>
              </w:rPr>
            </w:pPr>
            <w:r w:rsidRPr="00BA46F2">
              <w:rPr>
                <w:b/>
                <w:bCs/>
                <w:color w:val="333333"/>
                <w:sz w:val="18"/>
                <w:szCs w:val="18"/>
              </w:rPr>
              <w:t>Cost sense inversió (€)</w:t>
            </w:r>
          </w:p>
        </w:tc>
        <w:tc>
          <w:tcPr>
            <w:tcW w:w="1568" w:type="dxa"/>
            <w:gridSpan w:val="2"/>
            <w:tcBorders>
              <w:top w:val="single" w:sz="4" w:space="0" w:color="808080"/>
              <w:bottom w:val="single" w:sz="4" w:space="0" w:color="808080"/>
            </w:tcBorders>
            <w:vAlign w:val="center"/>
          </w:tcPr>
          <w:p w14:paraId="68650DBB" w14:textId="77777777" w:rsidR="00EB7422" w:rsidRPr="00895AF1" w:rsidRDefault="00EB7422" w:rsidP="00736BC7">
            <w:pPr>
              <w:jc w:val="left"/>
              <w:rPr>
                <w:color w:val="333333"/>
                <w:sz w:val="18"/>
                <w:szCs w:val="18"/>
              </w:rPr>
            </w:pPr>
            <w:r>
              <w:rPr>
                <w:color w:val="333333"/>
                <w:sz w:val="18"/>
                <w:szCs w:val="18"/>
              </w:rPr>
              <w:t>600 - 1000</w:t>
            </w:r>
          </w:p>
        </w:tc>
        <w:tc>
          <w:tcPr>
            <w:tcW w:w="1587" w:type="dxa"/>
            <w:tcBorders>
              <w:top w:val="single" w:sz="4" w:space="0" w:color="808080"/>
              <w:bottom w:val="single" w:sz="4" w:space="0" w:color="808080"/>
            </w:tcBorders>
            <w:vAlign w:val="center"/>
          </w:tcPr>
          <w:p w14:paraId="07CCA1D8" w14:textId="77777777" w:rsidR="00EB7422" w:rsidRPr="00895AF1" w:rsidRDefault="00EB7422" w:rsidP="00736BC7">
            <w:pPr>
              <w:jc w:val="left"/>
              <w:rPr>
                <w:b/>
                <w:bCs/>
                <w:color w:val="333333"/>
                <w:sz w:val="18"/>
                <w:szCs w:val="18"/>
              </w:rPr>
            </w:pPr>
          </w:p>
        </w:tc>
        <w:tc>
          <w:tcPr>
            <w:tcW w:w="1134" w:type="dxa"/>
            <w:tcBorders>
              <w:top w:val="single" w:sz="4" w:space="0" w:color="808080"/>
              <w:bottom w:val="single" w:sz="4" w:space="0" w:color="808080"/>
            </w:tcBorders>
            <w:vAlign w:val="center"/>
          </w:tcPr>
          <w:p w14:paraId="506985F4" w14:textId="77777777" w:rsidR="00EB7422" w:rsidRPr="00895AF1" w:rsidRDefault="00EB7422" w:rsidP="00736BC7">
            <w:pPr>
              <w:jc w:val="left"/>
              <w:rPr>
                <w:b/>
                <w:bCs/>
                <w:color w:val="333333"/>
                <w:sz w:val="18"/>
                <w:szCs w:val="18"/>
              </w:rPr>
            </w:pPr>
          </w:p>
        </w:tc>
      </w:tr>
    </w:tbl>
    <w:p w14:paraId="16CAD001" w14:textId="77777777" w:rsidR="00EB7422" w:rsidRPr="00895AF1" w:rsidRDefault="00EB7422" w:rsidP="00EB7422">
      <w:pPr>
        <w:sectPr w:rsidR="00EB7422" w:rsidRPr="00895AF1" w:rsidSect="00A32DDA">
          <w:pgSz w:w="11906" w:h="16838"/>
          <w:pgMar w:top="1440" w:right="1440" w:bottom="1440" w:left="1440" w:header="708" w:footer="708" w:gutter="0"/>
          <w:pgNumType w:start="1"/>
          <w:cols w:space="708"/>
          <w:docGrid w:linePitch="360"/>
        </w:sectPr>
      </w:pPr>
    </w:p>
    <w:tbl>
      <w:tblPr>
        <w:tblW w:w="8897" w:type="dxa"/>
        <w:tblLayout w:type="fixed"/>
        <w:tblLook w:val="04A0" w:firstRow="1" w:lastRow="0" w:firstColumn="1" w:lastColumn="0" w:noHBand="0" w:noVBand="1"/>
      </w:tblPr>
      <w:tblGrid>
        <w:gridCol w:w="108"/>
        <w:gridCol w:w="1209"/>
        <w:gridCol w:w="108"/>
        <w:gridCol w:w="668"/>
        <w:gridCol w:w="1026"/>
        <w:gridCol w:w="121"/>
        <w:gridCol w:w="1260"/>
        <w:gridCol w:w="1260"/>
        <w:gridCol w:w="308"/>
        <w:gridCol w:w="1587"/>
        <w:gridCol w:w="1134"/>
        <w:gridCol w:w="108"/>
      </w:tblGrid>
      <w:tr w:rsidR="00EB7422" w:rsidRPr="006531FC" w14:paraId="3792DB8C" w14:textId="77777777" w:rsidTr="00736BC7">
        <w:trPr>
          <w:gridBefore w:val="1"/>
          <w:wBefore w:w="108" w:type="dxa"/>
          <w:trHeight w:val="1437"/>
        </w:trPr>
        <w:tc>
          <w:tcPr>
            <w:tcW w:w="1317" w:type="dxa"/>
            <w:gridSpan w:val="2"/>
            <w:tcBorders>
              <w:bottom w:val="single" w:sz="18" w:space="0" w:color="365F91"/>
            </w:tcBorders>
            <w:vAlign w:val="center"/>
          </w:tcPr>
          <w:p w14:paraId="7D9A7E11" w14:textId="77777777" w:rsidR="00EB7422" w:rsidRPr="006531FC" w:rsidRDefault="00EB7422" w:rsidP="00736BC7">
            <w:pPr>
              <w:jc w:val="left"/>
              <w:rPr>
                <w:color w:val="333333"/>
                <w:sz w:val="18"/>
                <w:szCs w:val="18"/>
              </w:rPr>
            </w:pPr>
            <w:r w:rsidRPr="006531FC">
              <w:rPr>
                <w:noProof/>
                <w:color w:val="333333"/>
                <w:sz w:val="18"/>
                <w:szCs w:val="18"/>
                <w:lang w:eastAsia="ca-ES"/>
              </w:rPr>
              <w:lastRenderedPageBreak/>
              <w:drawing>
                <wp:inline distT="0" distB="0" distL="0" distR="0" wp14:anchorId="6B9A4A14" wp14:editId="1918DEC6">
                  <wp:extent cx="699135" cy="845185"/>
                  <wp:effectExtent l="0" t="0" r="5715" b="0"/>
                  <wp:docPr id="60" name="Imagen 6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descr="Icono&#10;&#10;Descripción generada automáticament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99135" cy="845185"/>
                          </a:xfrm>
                          <a:prstGeom prst="rect">
                            <a:avLst/>
                          </a:prstGeom>
                        </pic:spPr>
                      </pic:pic>
                    </a:graphicData>
                  </a:graphic>
                </wp:inline>
              </w:drawing>
            </w:r>
          </w:p>
        </w:tc>
        <w:tc>
          <w:tcPr>
            <w:tcW w:w="668" w:type="dxa"/>
            <w:tcBorders>
              <w:bottom w:val="single" w:sz="18" w:space="0" w:color="365F91"/>
            </w:tcBorders>
            <w:vAlign w:val="center"/>
          </w:tcPr>
          <w:p w14:paraId="2AE34BDC" w14:textId="77777777" w:rsidR="00EB7422" w:rsidRPr="00B84F40" w:rsidRDefault="00EB7422" w:rsidP="00736BC7">
            <w:pPr>
              <w:jc w:val="left"/>
              <w:rPr>
                <w:b/>
                <w:color w:val="70AD47" w:themeColor="accent6"/>
                <w:sz w:val="24"/>
              </w:rPr>
            </w:pPr>
            <w:r>
              <w:rPr>
                <w:b/>
                <w:color w:val="70AD47" w:themeColor="accent6"/>
                <w:sz w:val="24"/>
              </w:rPr>
              <w:t>15</w:t>
            </w:r>
          </w:p>
        </w:tc>
        <w:tc>
          <w:tcPr>
            <w:tcW w:w="6804" w:type="dxa"/>
            <w:gridSpan w:val="8"/>
            <w:tcBorders>
              <w:bottom w:val="single" w:sz="18" w:space="0" w:color="365F91"/>
            </w:tcBorders>
            <w:vAlign w:val="center"/>
          </w:tcPr>
          <w:p w14:paraId="6CE21029" w14:textId="77777777" w:rsidR="00EB7422" w:rsidRPr="006531FC" w:rsidRDefault="00EB7422" w:rsidP="00736BC7">
            <w:pPr>
              <w:jc w:val="left"/>
              <w:rPr>
                <w:b/>
                <w:color w:val="333333"/>
                <w:sz w:val="24"/>
              </w:rPr>
            </w:pPr>
            <w:r w:rsidRPr="006531FC">
              <w:rPr>
                <w:b/>
                <w:color w:val="333333"/>
                <w:sz w:val="24"/>
              </w:rPr>
              <w:t>12.4 Canviar el model turístic de masses a un turisme cultural i de natura: diversificació i adaptació del sector turístic, però no expansió</w:t>
            </w:r>
          </w:p>
        </w:tc>
      </w:tr>
      <w:tr w:rsidR="00EB7422" w:rsidRPr="00895AF1" w14:paraId="4DB57931" w14:textId="77777777" w:rsidTr="00736BC7">
        <w:trPr>
          <w:gridAfter w:val="1"/>
          <w:wAfter w:w="108" w:type="dxa"/>
          <w:trHeight w:val="848"/>
        </w:trPr>
        <w:tc>
          <w:tcPr>
            <w:tcW w:w="1317" w:type="dxa"/>
            <w:gridSpan w:val="2"/>
            <w:tcBorders>
              <w:top w:val="single" w:sz="18" w:space="0" w:color="365F91"/>
              <w:bottom w:val="single" w:sz="4" w:space="0" w:color="808080"/>
            </w:tcBorders>
            <w:vAlign w:val="center"/>
          </w:tcPr>
          <w:p w14:paraId="17FD5E02" w14:textId="77777777" w:rsidR="00EB7422" w:rsidRPr="00895AF1" w:rsidRDefault="00EB7422" w:rsidP="00736BC7">
            <w:pPr>
              <w:jc w:val="left"/>
              <w:rPr>
                <w:color w:val="333333"/>
                <w:sz w:val="18"/>
                <w:szCs w:val="18"/>
              </w:rPr>
            </w:pPr>
            <w:r w:rsidRPr="00895AF1">
              <w:rPr>
                <w:b/>
                <w:bCs/>
                <w:color w:val="333333"/>
                <w:sz w:val="18"/>
                <w:szCs w:val="18"/>
              </w:rPr>
              <w:t>Sector</w:t>
            </w:r>
          </w:p>
        </w:tc>
        <w:tc>
          <w:tcPr>
            <w:tcW w:w="1923" w:type="dxa"/>
            <w:gridSpan w:val="4"/>
            <w:tcBorders>
              <w:top w:val="single" w:sz="18" w:space="0" w:color="365F91"/>
              <w:bottom w:val="single" w:sz="4" w:space="0" w:color="808080"/>
            </w:tcBorders>
            <w:vAlign w:val="center"/>
          </w:tcPr>
          <w:p w14:paraId="6E0C2587" w14:textId="77777777" w:rsidR="00EB7422" w:rsidRPr="00895AF1" w:rsidRDefault="00EB7422" w:rsidP="00736BC7">
            <w:pPr>
              <w:jc w:val="left"/>
              <w:rPr>
                <w:color w:val="333333"/>
                <w:sz w:val="18"/>
                <w:szCs w:val="18"/>
              </w:rPr>
            </w:pPr>
            <w:r w:rsidRPr="00895AF1">
              <w:rPr>
                <w:color w:val="333333"/>
                <w:sz w:val="18"/>
                <w:szCs w:val="18"/>
              </w:rPr>
              <w:t>TURISME</w:t>
            </w:r>
          </w:p>
        </w:tc>
        <w:tc>
          <w:tcPr>
            <w:tcW w:w="2520" w:type="dxa"/>
            <w:gridSpan w:val="2"/>
            <w:tcBorders>
              <w:top w:val="single" w:sz="18" w:space="0" w:color="365F91"/>
              <w:bottom w:val="single" w:sz="4" w:space="0" w:color="808080"/>
            </w:tcBorders>
            <w:vAlign w:val="center"/>
          </w:tcPr>
          <w:p w14:paraId="63088BB9" w14:textId="77777777" w:rsidR="00EB7422" w:rsidRPr="00895AF1" w:rsidRDefault="00EB7422" w:rsidP="00736BC7">
            <w:pPr>
              <w:jc w:val="left"/>
              <w:rPr>
                <w:color w:val="333333"/>
                <w:sz w:val="18"/>
                <w:szCs w:val="18"/>
              </w:rPr>
            </w:pPr>
            <w:r w:rsidRPr="00895AF1">
              <w:rPr>
                <w:b/>
                <w:bCs/>
                <w:color w:val="333333"/>
                <w:sz w:val="18"/>
                <w:szCs w:val="18"/>
              </w:rPr>
              <w:t>Impactes climàtics tractats</w:t>
            </w:r>
          </w:p>
        </w:tc>
        <w:tc>
          <w:tcPr>
            <w:tcW w:w="3029" w:type="dxa"/>
            <w:gridSpan w:val="3"/>
            <w:tcBorders>
              <w:top w:val="single" w:sz="18" w:space="0" w:color="365F91"/>
              <w:bottom w:val="single" w:sz="4" w:space="0" w:color="808080"/>
            </w:tcBorders>
            <w:vAlign w:val="center"/>
          </w:tcPr>
          <w:p w14:paraId="59E536C2" w14:textId="77777777" w:rsidR="00EB7422" w:rsidRPr="00895AF1" w:rsidRDefault="00EB7422" w:rsidP="00736BC7">
            <w:pPr>
              <w:jc w:val="left"/>
              <w:rPr>
                <w:color w:val="333333"/>
                <w:sz w:val="18"/>
                <w:szCs w:val="18"/>
              </w:rPr>
            </w:pPr>
            <w:r w:rsidRPr="00895AF1">
              <w:rPr>
                <w:color w:val="333333"/>
                <w:sz w:val="18"/>
                <w:szCs w:val="18"/>
              </w:rPr>
              <w:t>Onades de calor (calor extrema)</w:t>
            </w:r>
          </w:p>
          <w:p w14:paraId="4972A8A9" w14:textId="77777777" w:rsidR="00EB7422" w:rsidRPr="00895AF1" w:rsidRDefault="00EB7422" w:rsidP="00736BC7">
            <w:pPr>
              <w:jc w:val="left"/>
              <w:rPr>
                <w:color w:val="333333"/>
                <w:sz w:val="18"/>
                <w:szCs w:val="18"/>
              </w:rPr>
            </w:pPr>
            <w:r w:rsidRPr="00895AF1">
              <w:rPr>
                <w:color w:val="333333"/>
                <w:sz w:val="18"/>
                <w:szCs w:val="18"/>
              </w:rPr>
              <w:t>Onades de fred (fred extrem)</w:t>
            </w:r>
          </w:p>
          <w:p w14:paraId="4EBD42B8" w14:textId="77777777" w:rsidR="00EB7422" w:rsidRPr="00895AF1" w:rsidRDefault="00EB7422" w:rsidP="00736BC7">
            <w:pPr>
              <w:jc w:val="left"/>
              <w:rPr>
                <w:color w:val="333333"/>
                <w:sz w:val="18"/>
                <w:szCs w:val="18"/>
              </w:rPr>
            </w:pPr>
            <w:r w:rsidRPr="00895AF1">
              <w:rPr>
                <w:color w:val="333333"/>
                <w:sz w:val="18"/>
                <w:szCs w:val="18"/>
              </w:rPr>
              <w:t>Sequeres i escassetat d'aigua</w:t>
            </w:r>
          </w:p>
        </w:tc>
      </w:tr>
      <w:tr w:rsidR="00EB7422" w:rsidRPr="00895AF1" w14:paraId="1A5116E9" w14:textId="77777777" w:rsidTr="00736BC7">
        <w:trPr>
          <w:gridAfter w:val="1"/>
          <w:wAfter w:w="108" w:type="dxa"/>
          <w:trHeight w:val="691"/>
        </w:trPr>
        <w:tc>
          <w:tcPr>
            <w:tcW w:w="1317" w:type="dxa"/>
            <w:gridSpan w:val="2"/>
            <w:tcBorders>
              <w:top w:val="single" w:sz="4" w:space="0" w:color="808080"/>
              <w:bottom w:val="single" w:sz="4" w:space="0" w:color="808080"/>
            </w:tcBorders>
            <w:vAlign w:val="center"/>
          </w:tcPr>
          <w:p w14:paraId="45F7194D" w14:textId="77777777" w:rsidR="00EB7422" w:rsidRPr="00895AF1" w:rsidRDefault="00EB7422" w:rsidP="00736BC7">
            <w:pPr>
              <w:jc w:val="left"/>
              <w:rPr>
                <w:color w:val="333333"/>
                <w:sz w:val="18"/>
                <w:szCs w:val="18"/>
              </w:rPr>
            </w:pPr>
            <w:r w:rsidRPr="00895AF1">
              <w:rPr>
                <w:b/>
                <w:bCs/>
                <w:color w:val="333333"/>
                <w:sz w:val="18"/>
                <w:szCs w:val="18"/>
              </w:rPr>
              <w:t>Estat</w:t>
            </w:r>
          </w:p>
        </w:tc>
        <w:tc>
          <w:tcPr>
            <w:tcW w:w="1923" w:type="dxa"/>
            <w:gridSpan w:val="4"/>
            <w:tcBorders>
              <w:top w:val="single" w:sz="4" w:space="0" w:color="808080"/>
              <w:bottom w:val="single" w:sz="4" w:space="0" w:color="808080"/>
            </w:tcBorders>
            <w:vAlign w:val="center"/>
          </w:tcPr>
          <w:p w14:paraId="33928A45" w14:textId="77777777" w:rsidR="00EB7422" w:rsidRPr="00895AF1" w:rsidRDefault="00EB7422" w:rsidP="00736BC7">
            <w:pPr>
              <w:jc w:val="left"/>
              <w:rPr>
                <w:color w:val="333333"/>
                <w:sz w:val="18"/>
                <w:szCs w:val="18"/>
              </w:rPr>
            </w:pPr>
            <w:r w:rsidRPr="00895AF1">
              <w:rPr>
                <w:color w:val="333333"/>
                <w:sz w:val="18"/>
                <w:szCs w:val="18"/>
              </w:rPr>
              <w:t>No iniciat</w:t>
            </w:r>
          </w:p>
        </w:tc>
        <w:tc>
          <w:tcPr>
            <w:tcW w:w="2520" w:type="dxa"/>
            <w:gridSpan w:val="2"/>
            <w:tcBorders>
              <w:top w:val="single" w:sz="4" w:space="0" w:color="808080"/>
              <w:bottom w:val="single" w:sz="4" w:space="0" w:color="808080"/>
            </w:tcBorders>
            <w:vAlign w:val="center"/>
          </w:tcPr>
          <w:p w14:paraId="17CF571B" w14:textId="77777777" w:rsidR="00EB7422" w:rsidRPr="00895AF1" w:rsidRDefault="00EB7422" w:rsidP="00736BC7">
            <w:pPr>
              <w:jc w:val="left"/>
              <w:rPr>
                <w:color w:val="333333"/>
                <w:sz w:val="18"/>
                <w:szCs w:val="18"/>
              </w:rPr>
            </w:pPr>
            <w:r w:rsidRPr="00895AF1">
              <w:rPr>
                <w:b/>
                <w:bCs/>
                <w:color w:val="333333"/>
                <w:sz w:val="18"/>
                <w:szCs w:val="18"/>
              </w:rPr>
              <w:t>Origen</w:t>
            </w:r>
          </w:p>
        </w:tc>
        <w:tc>
          <w:tcPr>
            <w:tcW w:w="3029" w:type="dxa"/>
            <w:gridSpan w:val="3"/>
            <w:tcBorders>
              <w:top w:val="single" w:sz="4" w:space="0" w:color="808080"/>
              <w:bottom w:val="single" w:sz="4" w:space="0" w:color="808080"/>
            </w:tcBorders>
            <w:vAlign w:val="center"/>
          </w:tcPr>
          <w:p w14:paraId="084D58B7" w14:textId="77777777" w:rsidR="00EB7422" w:rsidRPr="00895AF1" w:rsidRDefault="00EB7422" w:rsidP="00736BC7">
            <w:pPr>
              <w:jc w:val="left"/>
              <w:rPr>
                <w:color w:val="333333"/>
                <w:sz w:val="18"/>
                <w:szCs w:val="18"/>
              </w:rPr>
            </w:pPr>
            <w:r w:rsidRPr="00895AF1">
              <w:rPr>
                <w:color w:val="333333"/>
                <w:sz w:val="18"/>
                <w:szCs w:val="18"/>
              </w:rPr>
              <w:t>Autoritat local</w:t>
            </w:r>
          </w:p>
        </w:tc>
      </w:tr>
      <w:tr w:rsidR="00EB7422" w:rsidRPr="00895AF1" w14:paraId="2A658116" w14:textId="77777777" w:rsidTr="00736BC7">
        <w:trPr>
          <w:gridAfter w:val="1"/>
          <w:wAfter w:w="108" w:type="dxa"/>
          <w:trHeight w:val="3270"/>
        </w:trPr>
        <w:tc>
          <w:tcPr>
            <w:tcW w:w="1317" w:type="dxa"/>
            <w:gridSpan w:val="2"/>
            <w:tcBorders>
              <w:top w:val="single" w:sz="4" w:space="0" w:color="808080"/>
              <w:bottom w:val="single" w:sz="4" w:space="0" w:color="808080"/>
            </w:tcBorders>
          </w:tcPr>
          <w:p w14:paraId="33E8A57D" w14:textId="77777777" w:rsidR="00EB7422" w:rsidRPr="00895AF1" w:rsidRDefault="00EB7422" w:rsidP="00736BC7">
            <w:pPr>
              <w:spacing w:before="360" w:line="276" w:lineRule="auto"/>
              <w:jc w:val="left"/>
              <w:rPr>
                <w:b/>
                <w:bCs/>
                <w:color w:val="333333"/>
                <w:sz w:val="18"/>
                <w:szCs w:val="18"/>
              </w:rPr>
            </w:pPr>
            <w:r w:rsidRPr="00895AF1">
              <w:rPr>
                <w:b/>
                <w:bCs/>
                <w:color w:val="333333"/>
                <w:sz w:val="18"/>
                <w:szCs w:val="18"/>
              </w:rPr>
              <w:t>Descripció</w:t>
            </w:r>
          </w:p>
        </w:tc>
        <w:tc>
          <w:tcPr>
            <w:tcW w:w="7472" w:type="dxa"/>
            <w:gridSpan w:val="9"/>
            <w:tcBorders>
              <w:top w:val="single" w:sz="4" w:space="0" w:color="808080"/>
              <w:bottom w:val="single" w:sz="4" w:space="0" w:color="808080"/>
            </w:tcBorders>
          </w:tcPr>
          <w:p w14:paraId="7F2172C4" w14:textId="77777777" w:rsidR="00EB7422" w:rsidRPr="00176DB0" w:rsidRDefault="00EB7422" w:rsidP="00736BC7">
            <w:pPr>
              <w:spacing w:before="60" w:after="60"/>
              <w:rPr>
                <w:bCs/>
                <w:color w:val="333333"/>
                <w:sz w:val="18"/>
                <w:szCs w:val="18"/>
              </w:rPr>
            </w:pPr>
            <w:r w:rsidRPr="00176DB0">
              <w:rPr>
                <w:bCs/>
                <w:color w:val="333333"/>
                <w:sz w:val="18"/>
                <w:szCs w:val="18"/>
              </w:rPr>
              <w:t xml:space="preserve">El turisme és una activitat econòmica amb un grau d’exposició alt als efectes del canvi climàtic, (sobre tot per les modalitats de gran ús social com són el sol i platja, i el turisme de neu), i presenta a més una vulnerabilitat elevada a causa del volum elevat de persones que el practiquen i la pressió que suposa sobre els recursos d’un territori (aigua, paisatge, natura, residus, qualitat de l’aire, etc.). Es tracta per tant d’un sector vulnerable als efectes del canvi climàtic que s’ha d’adaptar a la nova realitat climàtica. </w:t>
            </w:r>
          </w:p>
          <w:p w14:paraId="413CB88C" w14:textId="77777777" w:rsidR="00EB7422" w:rsidRPr="00176DB0" w:rsidRDefault="00EB7422" w:rsidP="00736BC7">
            <w:pPr>
              <w:spacing w:before="60" w:after="60"/>
              <w:rPr>
                <w:bCs/>
                <w:color w:val="333333"/>
                <w:sz w:val="18"/>
                <w:szCs w:val="18"/>
              </w:rPr>
            </w:pPr>
            <w:r w:rsidRPr="00176DB0">
              <w:rPr>
                <w:bCs/>
                <w:color w:val="333333"/>
                <w:sz w:val="18"/>
                <w:szCs w:val="18"/>
              </w:rPr>
              <w:t xml:space="preserve">En aquest sentit cal destacar la pèrdua relativa d’importància del turisme de sol i platja com a producte turístic a causa de la falta de confort climàtic a l’estiu, i s’han de desenvolupar per tant nous models de turisme, que promoguin la cultura i el coneixement del medi entre altres activitats, així com també </w:t>
            </w:r>
            <w:proofErr w:type="spellStart"/>
            <w:r w:rsidRPr="00176DB0">
              <w:rPr>
                <w:bCs/>
                <w:color w:val="333333"/>
                <w:sz w:val="18"/>
                <w:szCs w:val="18"/>
              </w:rPr>
              <w:t>desestacionalitzar</w:t>
            </w:r>
            <w:proofErr w:type="spellEnd"/>
            <w:r w:rsidRPr="00176DB0">
              <w:rPr>
                <w:bCs/>
                <w:color w:val="333333"/>
                <w:sz w:val="18"/>
                <w:szCs w:val="18"/>
              </w:rPr>
              <w:t xml:space="preserve"> l’oferta turística i desplaçar-la cap a la primavera i la tardor.  </w:t>
            </w:r>
          </w:p>
          <w:p w14:paraId="5180A9B3" w14:textId="77777777" w:rsidR="00EB7422" w:rsidRPr="00176DB0" w:rsidRDefault="00EB7422" w:rsidP="00736BC7">
            <w:pPr>
              <w:spacing w:before="60" w:after="60"/>
              <w:rPr>
                <w:bCs/>
                <w:color w:val="333333"/>
                <w:sz w:val="18"/>
                <w:szCs w:val="18"/>
              </w:rPr>
            </w:pPr>
            <w:r w:rsidRPr="00176DB0">
              <w:rPr>
                <w:bCs/>
                <w:color w:val="333333"/>
                <w:sz w:val="18"/>
                <w:szCs w:val="18"/>
              </w:rPr>
              <w:t>Amb aquesta mesura es proposa crear un òrgan estable de participació ciutadana per tal de debatre i consensuar el model turístic del municipi, juntament amb els agents turístics del territori. El primer pas serà realitzar una diagnosi que reculli aspectes destacats del model turístic municipal, per poder promoure el coneixement sobre l’activitat turística i els seus efectes al territori, així com nous models de negoci i aspectes a destacar del municipi a potenciar com a nous valors turístics.</w:t>
            </w:r>
          </w:p>
          <w:p w14:paraId="4FFB25DF" w14:textId="77777777" w:rsidR="00EB7422" w:rsidRPr="00176DB0" w:rsidRDefault="00EB7422" w:rsidP="00736BC7">
            <w:pPr>
              <w:spacing w:before="60" w:after="60"/>
              <w:rPr>
                <w:bCs/>
                <w:color w:val="333333"/>
                <w:sz w:val="18"/>
                <w:szCs w:val="18"/>
              </w:rPr>
            </w:pPr>
            <w:r w:rsidRPr="00176DB0">
              <w:rPr>
                <w:bCs/>
                <w:color w:val="333333"/>
                <w:sz w:val="18"/>
                <w:szCs w:val="18"/>
              </w:rPr>
              <w:t xml:space="preserve">L’objectiu de l’acció es impulsar un nou model turístic més competitiu i sostenible a llarg termini, de manera que es desconcentri la pressió sobre el territori, els recursos naturals, el patrimoni cultural i el paisatge; es diversifiquin els models econòmics locals i s’aposti per la transformació qualitativa de l’activitat turística. </w:t>
            </w:r>
          </w:p>
          <w:p w14:paraId="70E8C0CA" w14:textId="77777777" w:rsidR="00EB7422" w:rsidRPr="00176DB0" w:rsidRDefault="00EB7422" w:rsidP="00736BC7">
            <w:pPr>
              <w:spacing w:before="60" w:after="60"/>
              <w:rPr>
                <w:bCs/>
                <w:color w:val="333333"/>
                <w:sz w:val="18"/>
                <w:szCs w:val="18"/>
              </w:rPr>
            </w:pPr>
            <w:r w:rsidRPr="00176DB0">
              <w:rPr>
                <w:bCs/>
                <w:color w:val="333333"/>
                <w:sz w:val="18"/>
                <w:szCs w:val="18"/>
              </w:rPr>
              <w:t>Entre les actuacions a potenciar al municipi:</w:t>
            </w:r>
          </w:p>
          <w:p w14:paraId="2C38EAFD" w14:textId="77777777" w:rsidR="00EB7422" w:rsidRPr="00176DB0" w:rsidRDefault="00EB7422" w:rsidP="00736BC7">
            <w:pPr>
              <w:numPr>
                <w:ilvl w:val="0"/>
                <w:numId w:val="38"/>
              </w:numPr>
              <w:spacing w:before="60" w:after="60"/>
              <w:rPr>
                <w:bCs/>
                <w:color w:val="333333"/>
                <w:sz w:val="18"/>
                <w:szCs w:val="18"/>
              </w:rPr>
            </w:pPr>
            <w:r w:rsidRPr="00176DB0">
              <w:rPr>
                <w:bCs/>
                <w:color w:val="333333"/>
                <w:sz w:val="18"/>
                <w:szCs w:val="18"/>
              </w:rPr>
              <w:t>Desenvolupament de models ecoturístics, com el turisme rural, cultural i esportiu.</w:t>
            </w:r>
          </w:p>
          <w:p w14:paraId="1E9BAB14" w14:textId="77777777" w:rsidR="00EB7422" w:rsidRPr="00176DB0" w:rsidRDefault="00EB7422" w:rsidP="00736BC7">
            <w:pPr>
              <w:numPr>
                <w:ilvl w:val="0"/>
                <w:numId w:val="38"/>
              </w:numPr>
              <w:spacing w:before="60" w:after="60"/>
              <w:rPr>
                <w:bCs/>
                <w:color w:val="333333"/>
                <w:sz w:val="18"/>
                <w:szCs w:val="18"/>
              </w:rPr>
            </w:pPr>
            <w:proofErr w:type="spellStart"/>
            <w:r w:rsidRPr="00176DB0">
              <w:rPr>
                <w:bCs/>
                <w:color w:val="333333"/>
                <w:sz w:val="18"/>
                <w:szCs w:val="18"/>
              </w:rPr>
              <w:t>Desestacionalització</w:t>
            </w:r>
            <w:proofErr w:type="spellEnd"/>
            <w:r w:rsidRPr="00176DB0">
              <w:rPr>
                <w:bCs/>
                <w:color w:val="333333"/>
                <w:sz w:val="18"/>
                <w:szCs w:val="18"/>
              </w:rPr>
              <w:t xml:space="preserve"> de l’oferta turística per evitar la concentració i sobreexplotació dels recursos en determinades èpoques de l’any.</w:t>
            </w:r>
          </w:p>
          <w:p w14:paraId="54FED676" w14:textId="77777777" w:rsidR="00EB7422" w:rsidRDefault="00EB7422" w:rsidP="00736BC7">
            <w:pPr>
              <w:spacing w:before="60" w:after="60"/>
              <w:rPr>
                <w:bCs/>
                <w:color w:val="333333"/>
                <w:sz w:val="18"/>
                <w:szCs w:val="18"/>
              </w:rPr>
            </w:pPr>
            <w:r w:rsidRPr="00176DB0">
              <w:rPr>
                <w:bCs/>
                <w:color w:val="333333"/>
                <w:sz w:val="18"/>
                <w:szCs w:val="18"/>
              </w:rPr>
              <w:t>Amb la implementació d’aquesta mesura es reduirà la vulnerabilitat del sector turístic i del territori als efectes esperats del canvi climàtic.</w:t>
            </w:r>
          </w:p>
          <w:p w14:paraId="4F764F8C" w14:textId="77777777" w:rsidR="00EB7422" w:rsidRDefault="00EB7422" w:rsidP="00736BC7">
            <w:pPr>
              <w:spacing w:before="60" w:after="60"/>
              <w:rPr>
                <w:bCs/>
                <w:color w:val="333333"/>
                <w:sz w:val="18"/>
                <w:szCs w:val="18"/>
              </w:rPr>
            </w:pPr>
            <w:r w:rsidRPr="001F7B18">
              <w:rPr>
                <w:bCs/>
                <w:color w:val="333333"/>
                <w:sz w:val="18"/>
                <w:szCs w:val="18"/>
              </w:rPr>
              <w:t>El cost contempla la redacció d’un pla participat que agrupi totes les opcions per al municipi i estableixi prioritats d’actuació, sempre amb l’objectiu que l’oferta sigui sostenible i es basi en els propis valors naturals i paisatgístics sense comprometre la disponibilitat de recursos</w:t>
            </w:r>
            <w:r>
              <w:rPr>
                <w:bCs/>
                <w:color w:val="333333"/>
                <w:sz w:val="18"/>
                <w:szCs w:val="18"/>
              </w:rPr>
              <w:t>.</w:t>
            </w:r>
          </w:p>
          <w:p w14:paraId="08D6902B" w14:textId="77777777" w:rsidR="00EB7422" w:rsidRPr="00895AF1" w:rsidRDefault="00EB7422" w:rsidP="00736BC7">
            <w:pPr>
              <w:spacing w:before="60" w:after="60"/>
              <w:rPr>
                <w:bCs/>
                <w:color w:val="333333"/>
                <w:sz w:val="18"/>
                <w:szCs w:val="18"/>
              </w:rPr>
            </w:pPr>
            <w:r>
              <w:rPr>
                <w:bCs/>
                <w:color w:val="333333"/>
                <w:sz w:val="18"/>
                <w:szCs w:val="18"/>
              </w:rPr>
              <w:t xml:space="preserve">Les accions proposades es planificaran en el temps i s’aniran implantant. </w:t>
            </w:r>
          </w:p>
        </w:tc>
      </w:tr>
      <w:tr w:rsidR="00EB7422" w:rsidRPr="00895AF1" w14:paraId="3B6C9226" w14:textId="77777777" w:rsidTr="00736BC7">
        <w:trPr>
          <w:gridAfter w:val="1"/>
          <w:wAfter w:w="108" w:type="dxa"/>
        </w:trPr>
        <w:tc>
          <w:tcPr>
            <w:tcW w:w="1317" w:type="dxa"/>
            <w:gridSpan w:val="2"/>
            <w:tcBorders>
              <w:top w:val="single" w:sz="4" w:space="0" w:color="808080"/>
            </w:tcBorders>
            <w:vAlign w:val="center"/>
          </w:tcPr>
          <w:p w14:paraId="1315FD11" w14:textId="77777777" w:rsidR="00EB7422" w:rsidRPr="00895AF1" w:rsidRDefault="00EB7422" w:rsidP="00736BC7">
            <w:pPr>
              <w:jc w:val="left"/>
              <w:rPr>
                <w:b/>
                <w:bCs/>
                <w:color w:val="333333"/>
                <w:sz w:val="18"/>
                <w:szCs w:val="18"/>
              </w:rPr>
            </w:pPr>
            <w:r w:rsidRPr="00895AF1">
              <w:rPr>
                <w:b/>
                <w:bCs/>
                <w:color w:val="333333"/>
                <w:sz w:val="18"/>
                <w:szCs w:val="18"/>
              </w:rPr>
              <w:t xml:space="preserve">Any d’inici </w:t>
            </w:r>
          </w:p>
        </w:tc>
        <w:tc>
          <w:tcPr>
            <w:tcW w:w="1802" w:type="dxa"/>
            <w:gridSpan w:val="3"/>
            <w:tcBorders>
              <w:top w:val="single" w:sz="4" w:space="0" w:color="808080"/>
            </w:tcBorders>
            <w:vAlign w:val="center"/>
          </w:tcPr>
          <w:p w14:paraId="4D9A2102" w14:textId="77777777" w:rsidR="00EB7422" w:rsidRPr="00895AF1" w:rsidRDefault="00EB7422" w:rsidP="00736BC7">
            <w:pPr>
              <w:jc w:val="left"/>
              <w:rPr>
                <w:b/>
                <w:bCs/>
                <w:color w:val="333333"/>
                <w:sz w:val="18"/>
                <w:szCs w:val="18"/>
              </w:rPr>
            </w:pPr>
            <w:r w:rsidRPr="00895AF1">
              <w:rPr>
                <w:b/>
                <w:bCs/>
                <w:color w:val="333333"/>
                <w:sz w:val="18"/>
                <w:szCs w:val="18"/>
              </w:rPr>
              <w:t>Any de finalització</w:t>
            </w:r>
          </w:p>
        </w:tc>
        <w:tc>
          <w:tcPr>
            <w:tcW w:w="5670" w:type="dxa"/>
            <w:gridSpan w:val="6"/>
            <w:tcBorders>
              <w:top w:val="single" w:sz="4" w:space="0" w:color="808080"/>
            </w:tcBorders>
            <w:vAlign w:val="center"/>
          </w:tcPr>
          <w:p w14:paraId="2CF12D88" w14:textId="77777777" w:rsidR="00EB7422" w:rsidRPr="00895AF1" w:rsidRDefault="00EB7422" w:rsidP="00736BC7">
            <w:pPr>
              <w:jc w:val="left"/>
              <w:rPr>
                <w:color w:val="333333"/>
                <w:sz w:val="18"/>
                <w:szCs w:val="18"/>
              </w:rPr>
            </w:pPr>
            <w:r w:rsidRPr="00895AF1">
              <w:rPr>
                <w:b/>
                <w:bCs/>
                <w:color w:val="333333"/>
                <w:sz w:val="18"/>
                <w:szCs w:val="18"/>
              </w:rPr>
              <w:t>Organisme responsable</w:t>
            </w:r>
          </w:p>
        </w:tc>
      </w:tr>
      <w:tr w:rsidR="00EB7422" w:rsidRPr="00895AF1" w14:paraId="296720CD" w14:textId="77777777" w:rsidTr="00736BC7">
        <w:trPr>
          <w:gridAfter w:val="1"/>
          <w:wAfter w:w="108" w:type="dxa"/>
          <w:trHeight w:val="845"/>
        </w:trPr>
        <w:tc>
          <w:tcPr>
            <w:tcW w:w="1317" w:type="dxa"/>
            <w:gridSpan w:val="2"/>
            <w:tcBorders>
              <w:bottom w:val="single" w:sz="4" w:space="0" w:color="808080"/>
            </w:tcBorders>
            <w:vAlign w:val="center"/>
          </w:tcPr>
          <w:p w14:paraId="4F2F8A2E" w14:textId="77777777" w:rsidR="00EB7422" w:rsidRPr="00895AF1" w:rsidRDefault="00EB7422" w:rsidP="00736BC7">
            <w:pPr>
              <w:jc w:val="center"/>
              <w:rPr>
                <w:bCs/>
                <w:color w:val="333333"/>
                <w:sz w:val="18"/>
                <w:szCs w:val="18"/>
              </w:rPr>
            </w:pPr>
            <w:r>
              <w:rPr>
                <w:bCs/>
                <w:color w:val="333333"/>
                <w:sz w:val="18"/>
                <w:szCs w:val="18"/>
              </w:rPr>
              <w:t>2026</w:t>
            </w:r>
          </w:p>
        </w:tc>
        <w:tc>
          <w:tcPr>
            <w:tcW w:w="1802" w:type="dxa"/>
            <w:gridSpan w:val="3"/>
            <w:tcBorders>
              <w:bottom w:val="single" w:sz="4" w:space="0" w:color="808080"/>
            </w:tcBorders>
            <w:vAlign w:val="center"/>
          </w:tcPr>
          <w:p w14:paraId="6DD4E066" w14:textId="77777777" w:rsidR="00EB7422" w:rsidRPr="00895AF1" w:rsidRDefault="00EB7422" w:rsidP="00736BC7">
            <w:pPr>
              <w:jc w:val="center"/>
              <w:rPr>
                <w:bCs/>
                <w:color w:val="333333"/>
                <w:sz w:val="18"/>
                <w:szCs w:val="18"/>
              </w:rPr>
            </w:pPr>
            <w:r>
              <w:rPr>
                <w:bCs/>
                <w:color w:val="333333"/>
                <w:sz w:val="18"/>
                <w:szCs w:val="18"/>
              </w:rPr>
              <w:t>2030</w:t>
            </w:r>
          </w:p>
        </w:tc>
        <w:tc>
          <w:tcPr>
            <w:tcW w:w="5670" w:type="dxa"/>
            <w:gridSpan w:val="6"/>
            <w:tcBorders>
              <w:bottom w:val="single" w:sz="4" w:space="0" w:color="808080"/>
            </w:tcBorders>
            <w:vAlign w:val="center"/>
          </w:tcPr>
          <w:p w14:paraId="1AB19328" w14:textId="77777777" w:rsidR="00EB7422" w:rsidRPr="00895AF1" w:rsidRDefault="00EB7422" w:rsidP="00736BC7">
            <w:pPr>
              <w:jc w:val="left"/>
              <w:rPr>
                <w:color w:val="333333"/>
                <w:sz w:val="18"/>
                <w:szCs w:val="18"/>
              </w:rPr>
            </w:pPr>
            <w:r w:rsidRPr="00895AF1">
              <w:rPr>
                <w:color w:val="333333"/>
                <w:sz w:val="18"/>
                <w:szCs w:val="18"/>
              </w:rPr>
              <w:t>Ajuntament</w:t>
            </w:r>
          </w:p>
        </w:tc>
      </w:tr>
      <w:tr w:rsidR="00EB7422" w:rsidRPr="00895AF1" w14:paraId="1971A3F0" w14:textId="77777777" w:rsidTr="00736BC7">
        <w:trPr>
          <w:gridAfter w:val="1"/>
          <w:wAfter w:w="108" w:type="dxa"/>
          <w:trHeight w:val="838"/>
        </w:trPr>
        <w:tc>
          <w:tcPr>
            <w:tcW w:w="1317" w:type="dxa"/>
            <w:gridSpan w:val="2"/>
            <w:tcBorders>
              <w:top w:val="single" w:sz="4" w:space="0" w:color="808080"/>
              <w:bottom w:val="single" w:sz="4" w:space="0" w:color="808080"/>
            </w:tcBorders>
            <w:vAlign w:val="center"/>
          </w:tcPr>
          <w:p w14:paraId="746225F2" w14:textId="77777777" w:rsidR="00EB7422" w:rsidRPr="00895AF1" w:rsidRDefault="00EB7422" w:rsidP="00736BC7">
            <w:pPr>
              <w:jc w:val="left"/>
              <w:rPr>
                <w:b/>
                <w:bCs/>
                <w:color w:val="333333"/>
                <w:sz w:val="18"/>
                <w:szCs w:val="18"/>
              </w:rPr>
            </w:pPr>
            <w:r w:rsidRPr="00895AF1">
              <w:rPr>
                <w:b/>
                <w:bCs/>
                <w:color w:val="333333"/>
                <w:sz w:val="18"/>
                <w:szCs w:val="18"/>
              </w:rPr>
              <w:t>Parts interessades</w:t>
            </w:r>
          </w:p>
        </w:tc>
        <w:tc>
          <w:tcPr>
            <w:tcW w:w="1802" w:type="dxa"/>
            <w:gridSpan w:val="3"/>
            <w:tcBorders>
              <w:top w:val="single" w:sz="4" w:space="0" w:color="808080"/>
              <w:bottom w:val="single" w:sz="4" w:space="0" w:color="808080"/>
            </w:tcBorders>
            <w:vAlign w:val="center"/>
          </w:tcPr>
          <w:p w14:paraId="7456AE12" w14:textId="77777777" w:rsidR="00EB7422" w:rsidRDefault="00EB7422" w:rsidP="00736BC7">
            <w:pPr>
              <w:jc w:val="left"/>
              <w:rPr>
                <w:bCs/>
                <w:color w:val="333333"/>
                <w:sz w:val="18"/>
                <w:szCs w:val="18"/>
              </w:rPr>
            </w:pPr>
            <w:r>
              <w:rPr>
                <w:bCs/>
                <w:color w:val="333333"/>
                <w:sz w:val="18"/>
                <w:szCs w:val="18"/>
              </w:rPr>
              <w:t>Ciutadania</w:t>
            </w:r>
          </w:p>
          <w:p w14:paraId="3C60DDCD" w14:textId="77777777" w:rsidR="00EB7422" w:rsidRPr="00895AF1" w:rsidRDefault="00EB7422" w:rsidP="00736BC7">
            <w:pPr>
              <w:jc w:val="left"/>
              <w:rPr>
                <w:bCs/>
                <w:color w:val="333333"/>
                <w:sz w:val="18"/>
                <w:szCs w:val="18"/>
              </w:rPr>
            </w:pPr>
            <w:r w:rsidRPr="00B84F40">
              <w:rPr>
                <w:bCs/>
                <w:color w:val="333333"/>
                <w:sz w:val="18"/>
                <w:szCs w:val="18"/>
              </w:rPr>
              <w:t>Establiments I empreses turístiques</w:t>
            </w:r>
          </w:p>
        </w:tc>
        <w:tc>
          <w:tcPr>
            <w:tcW w:w="1381" w:type="dxa"/>
            <w:gridSpan w:val="2"/>
            <w:tcBorders>
              <w:top w:val="single" w:sz="4" w:space="0" w:color="808080"/>
              <w:bottom w:val="single" w:sz="4" w:space="0" w:color="808080"/>
            </w:tcBorders>
            <w:vAlign w:val="center"/>
          </w:tcPr>
          <w:p w14:paraId="6B29E5A6" w14:textId="77777777" w:rsidR="00EB7422" w:rsidRPr="00895AF1" w:rsidRDefault="00EB7422" w:rsidP="00736BC7">
            <w:pPr>
              <w:jc w:val="left"/>
              <w:rPr>
                <w:b/>
                <w:bCs/>
                <w:color w:val="333333"/>
                <w:sz w:val="18"/>
                <w:szCs w:val="18"/>
              </w:rPr>
            </w:pPr>
            <w:r w:rsidRPr="00895AF1">
              <w:rPr>
                <w:b/>
                <w:bCs/>
                <w:color w:val="333333"/>
                <w:sz w:val="18"/>
                <w:szCs w:val="18"/>
              </w:rPr>
              <w:t>Contribueix a mitigació</w:t>
            </w:r>
          </w:p>
        </w:tc>
        <w:tc>
          <w:tcPr>
            <w:tcW w:w="1568" w:type="dxa"/>
            <w:gridSpan w:val="2"/>
            <w:tcBorders>
              <w:top w:val="single" w:sz="4" w:space="0" w:color="808080"/>
              <w:bottom w:val="single" w:sz="4" w:space="0" w:color="808080"/>
            </w:tcBorders>
            <w:vAlign w:val="center"/>
          </w:tcPr>
          <w:p w14:paraId="415C0BE3" w14:textId="77777777" w:rsidR="00EB7422" w:rsidRPr="00895AF1" w:rsidRDefault="00EB7422" w:rsidP="00736BC7">
            <w:pPr>
              <w:jc w:val="left"/>
              <w:rPr>
                <w:color w:val="333333"/>
                <w:sz w:val="18"/>
                <w:szCs w:val="18"/>
              </w:rPr>
            </w:pPr>
            <w:r>
              <w:rPr>
                <w:color w:val="333333"/>
                <w:sz w:val="18"/>
                <w:szCs w:val="18"/>
              </w:rPr>
              <w:t>X</w:t>
            </w:r>
          </w:p>
        </w:tc>
        <w:tc>
          <w:tcPr>
            <w:tcW w:w="1587" w:type="dxa"/>
            <w:tcBorders>
              <w:top w:val="single" w:sz="4" w:space="0" w:color="808080"/>
              <w:bottom w:val="single" w:sz="4" w:space="0" w:color="808080"/>
            </w:tcBorders>
            <w:vAlign w:val="center"/>
          </w:tcPr>
          <w:p w14:paraId="0340E39A" w14:textId="77777777" w:rsidR="00EB7422" w:rsidRPr="00895AF1" w:rsidRDefault="00EB7422" w:rsidP="00736BC7">
            <w:pPr>
              <w:jc w:val="left"/>
              <w:rPr>
                <w:b/>
                <w:bCs/>
                <w:color w:val="333333"/>
                <w:sz w:val="18"/>
                <w:szCs w:val="18"/>
              </w:rPr>
            </w:pPr>
            <w:r w:rsidRPr="00E86365">
              <w:rPr>
                <w:b/>
                <w:bCs/>
                <w:color w:val="333333"/>
                <w:sz w:val="18"/>
                <w:szCs w:val="18"/>
              </w:rPr>
              <w:t>És una acció clau?</w:t>
            </w:r>
          </w:p>
        </w:tc>
        <w:tc>
          <w:tcPr>
            <w:tcW w:w="1134" w:type="dxa"/>
            <w:tcBorders>
              <w:top w:val="single" w:sz="4" w:space="0" w:color="808080"/>
              <w:bottom w:val="single" w:sz="4" w:space="0" w:color="808080"/>
            </w:tcBorders>
            <w:vAlign w:val="center"/>
          </w:tcPr>
          <w:p w14:paraId="6B684024" w14:textId="77777777" w:rsidR="00EB7422" w:rsidRPr="00895AF1" w:rsidRDefault="00EB7422" w:rsidP="00736BC7">
            <w:pPr>
              <w:jc w:val="left"/>
              <w:rPr>
                <w:b/>
                <w:bCs/>
                <w:color w:val="333333"/>
                <w:sz w:val="18"/>
                <w:szCs w:val="18"/>
              </w:rPr>
            </w:pPr>
          </w:p>
        </w:tc>
      </w:tr>
      <w:tr w:rsidR="00EB7422" w:rsidRPr="00895AF1" w14:paraId="010C3B1E" w14:textId="77777777" w:rsidTr="00736BC7">
        <w:trPr>
          <w:gridAfter w:val="1"/>
          <w:wAfter w:w="108" w:type="dxa"/>
          <w:trHeight w:val="813"/>
        </w:trPr>
        <w:tc>
          <w:tcPr>
            <w:tcW w:w="1317" w:type="dxa"/>
            <w:gridSpan w:val="2"/>
            <w:tcBorders>
              <w:top w:val="single" w:sz="4" w:space="0" w:color="808080"/>
              <w:bottom w:val="single" w:sz="4" w:space="0" w:color="808080"/>
            </w:tcBorders>
            <w:vAlign w:val="center"/>
          </w:tcPr>
          <w:p w14:paraId="37AAE629" w14:textId="77777777" w:rsidR="00EB7422" w:rsidRPr="00895AF1" w:rsidRDefault="00EB7422" w:rsidP="00736BC7">
            <w:pPr>
              <w:jc w:val="left"/>
              <w:rPr>
                <w:b/>
                <w:bCs/>
                <w:color w:val="333333"/>
                <w:sz w:val="18"/>
                <w:szCs w:val="18"/>
              </w:rPr>
            </w:pPr>
            <w:r w:rsidRPr="00895AF1">
              <w:rPr>
                <w:b/>
                <w:bCs/>
                <w:color w:val="333333"/>
                <w:sz w:val="18"/>
                <w:szCs w:val="18"/>
              </w:rPr>
              <w:t>Cost d’inversió (€)</w:t>
            </w:r>
          </w:p>
        </w:tc>
        <w:tc>
          <w:tcPr>
            <w:tcW w:w="1802" w:type="dxa"/>
            <w:gridSpan w:val="3"/>
            <w:tcBorders>
              <w:top w:val="single" w:sz="4" w:space="0" w:color="808080"/>
              <w:bottom w:val="single" w:sz="4" w:space="0" w:color="808080"/>
            </w:tcBorders>
            <w:vAlign w:val="center"/>
          </w:tcPr>
          <w:p w14:paraId="324C80AC" w14:textId="77777777" w:rsidR="00EB7422" w:rsidRPr="00895AF1" w:rsidRDefault="00EB7422" w:rsidP="00736BC7">
            <w:pPr>
              <w:jc w:val="left"/>
              <w:rPr>
                <w:bCs/>
                <w:color w:val="333333"/>
                <w:sz w:val="18"/>
                <w:szCs w:val="18"/>
              </w:rPr>
            </w:pPr>
            <w:r>
              <w:rPr>
                <w:bCs/>
                <w:color w:val="333333"/>
                <w:sz w:val="18"/>
                <w:szCs w:val="18"/>
              </w:rPr>
              <w:t xml:space="preserve">3.000 – 6.000 </w:t>
            </w:r>
          </w:p>
        </w:tc>
        <w:tc>
          <w:tcPr>
            <w:tcW w:w="1381" w:type="dxa"/>
            <w:gridSpan w:val="2"/>
            <w:tcBorders>
              <w:top w:val="single" w:sz="4" w:space="0" w:color="808080"/>
              <w:bottom w:val="single" w:sz="4" w:space="0" w:color="808080"/>
            </w:tcBorders>
            <w:vAlign w:val="center"/>
          </w:tcPr>
          <w:p w14:paraId="3BF10ECA" w14:textId="77777777" w:rsidR="00EB7422" w:rsidRPr="00895AF1" w:rsidRDefault="00EB7422" w:rsidP="00736BC7">
            <w:pPr>
              <w:jc w:val="left"/>
              <w:rPr>
                <w:b/>
                <w:bCs/>
                <w:color w:val="333333"/>
                <w:sz w:val="18"/>
                <w:szCs w:val="18"/>
              </w:rPr>
            </w:pPr>
            <w:r w:rsidRPr="00895AF1">
              <w:rPr>
                <w:b/>
                <w:bCs/>
                <w:color w:val="333333"/>
                <w:sz w:val="18"/>
                <w:szCs w:val="18"/>
              </w:rPr>
              <w:t>Cost sense inversió (€)</w:t>
            </w:r>
          </w:p>
        </w:tc>
        <w:tc>
          <w:tcPr>
            <w:tcW w:w="1568" w:type="dxa"/>
            <w:gridSpan w:val="2"/>
            <w:tcBorders>
              <w:top w:val="single" w:sz="4" w:space="0" w:color="808080"/>
              <w:bottom w:val="single" w:sz="4" w:space="0" w:color="808080"/>
            </w:tcBorders>
            <w:vAlign w:val="center"/>
          </w:tcPr>
          <w:p w14:paraId="29D14017" w14:textId="77777777" w:rsidR="00EB7422" w:rsidRPr="00895AF1" w:rsidRDefault="00EB7422" w:rsidP="00736BC7">
            <w:pPr>
              <w:jc w:val="left"/>
              <w:rPr>
                <w:color w:val="333333"/>
                <w:sz w:val="18"/>
                <w:szCs w:val="18"/>
              </w:rPr>
            </w:pPr>
          </w:p>
        </w:tc>
        <w:tc>
          <w:tcPr>
            <w:tcW w:w="1587" w:type="dxa"/>
            <w:tcBorders>
              <w:top w:val="single" w:sz="4" w:space="0" w:color="808080"/>
              <w:bottom w:val="single" w:sz="4" w:space="0" w:color="808080"/>
            </w:tcBorders>
            <w:vAlign w:val="center"/>
          </w:tcPr>
          <w:p w14:paraId="5B946AA0" w14:textId="77777777" w:rsidR="00EB7422" w:rsidRPr="00895AF1" w:rsidRDefault="00EB7422" w:rsidP="00736BC7">
            <w:pPr>
              <w:jc w:val="left"/>
              <w:rPr>
                <w:b/>
                <w:bCs/>
                <w:color w:val="333333"/>
                <w:sz w:val="18"/>
                <w:szCs w:val="18"/>
              </w:rPr>
            </w:pPr>
          </w:p>
        </w:tc>
        <w:tc>
          <w:tcPr>
            <w:tcW w:w="1134" w:type="dxa"/>
            <w:tcBorders>
              <w:top w:val="single" w:sz="4" w:space="0" w:color="808080"/>
              <w:bottom w:val="single" w:sz="4" w:space="0" w:color="808080"/>
            </w:tcBorders>
            <w:vAlign w:val="center"/>
          </w:tcPr>
          <w:p w14:paraId="67CB65C6" w14:textId="77777777" w:rsidR="00EB7422" w:rsidRPr="00895AF1" w:rsidRDefault="00EB7422" w:rsidP="00736BC7">
            <w:pPr>
              <w:jc w:val="left"/>
              <w:rPr>
                <w:b/>
                <w:bCs/>
                <w:color w:val="333333"/>
                <w:sz w:val="18"/>
                <w:szCs w:val="18"/>
              </w:rPr>
            </w:pPr>
          </w:p>
        </w:tc>
      </w:tr>
    </w:tbl>
    <w:p w14:paraId="4D44ADBD" w14:textId="77777777" w:rsidR="00EB7422" w:rsidRPr="00895AF1" w:rsidRDefault="00EB7422" w:rsidP="00EB7422">
      <w:pPr>
        <w:sectPr w:rsidR="00EB7422" w:rsidRPr="00895AF1" w:rsidSect="00A32DDA">
          <w:pgSz w:w="11906" w:h="16838"/>
          <w:pgMar w:top="1440" w:right="1440" w:bottom="1440" w:left="1440" w:header="708" w:footer="708" w:gutter="0"/>
          <w:pgNumType w:start="1"/>
          <w:cols w:space="708"/>
          <w:docGrid w:linePitch="360"/>
        </w:sectPr>
      </w:pPr>
    </w:p>
    <w:tbl>
      <w:tblPr>
        <w:tblW w:w="8897" w:type="dxa"/>
        <w:tblLayout w:type="fixed"/>
        <w:tblLook w:val="04A0" w:firstRow="1" w:lastRow="0" w:firstColumn="1" w:lastColumn="0" w:noHBand="0" w:noVBand="1"/>
      </w:tblPr>
      <w:tblGrid>
        <w:gridCol w:w="108"/>
        <w:gridCol w:w="1209"/>
        <w:gridCol w:w="108"/>
        <w:gridCol w:w="668"/>
        <w:gridCol w:w="1026"/>
        <w:gridCol w:w="121"/>
        <w:gridCol w:w="1260"/>
        <w:gridCol w:w="1260"/>
        <w:gridCol w:w="308"/>
        <w:gridCol w:w="1587"/>
        <w:gridCol w:w="1134"/>
        <w:gridCol w:w="108"/>
      </w:tblGrid>
      <w:tr w:rsidR="00EB7422" w:rsidRPr="006531FC" w14:paraId="5C09C73A" w14:textId="77777777" w:rsidTr="00736BC7">
        <w:trPr>
          <w:gridBefore w:val="1"/>
          <w:wBefore w:w="108" w:type="dxa"/>
          <w:trHeight w:val="1437"/>
        </w:trPr>
        <w:tc>
          <w:tcPr>
            <w:tcW w:w="1317" w:type="dxa"/>
            <w:gridSpan w:val="2"/>
            <w:tcBorders>
              <w:bottom w:val="single" w:sz="18" w:space="0" w:color="365F91"/>
            </w:tcBorders>
            <w:vAlign w:val="center"/>
          </w:tcPr>
          <w:p w14:paraId="5EC9FC35" w14:textId="77777777" w:rsidR="00EB7422" w:rsidRPr="006531FC" w:rsidRDefault="00EB7422" w:rsidP="00736BC7">
            <w:pPr>
              <w:jc w:val="left"/>
              <w:rPr>
                <w:color w:val="333333"/>
                <w:sz w:val="18"/>
                <w:szCs w:val="18"/>
              </w:rPr>
            </w:pPr>
            <w:r w:rsidRPr="006531FC">
              <w:rPr>
                <w:noProof/>
                <w:color w:val="333333"/>
                <w:sz w:val="18"/>
                <w:szCs w:val="18"/>
                <w:lang w:eastAsia="ca-ES"/>
              </w:rPr>
              <w:lastRenderedPageBreak/>
              <w:drawing>
                <wp:inline distT="0" distB="0" distL="0" distR="0" wp14:anchorId="6A270EFE" wp14:editId="777727E5">
                  <wp:extent cx="699135" cy="845185"/>
                  <wp:effectExtent l="0" t="0" r="5715" b="0"/>
                  <wp:docPr id="1973005645" name="Imagen 1973005645"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n 45" descr="Icono&#10;&#10;Descripción generada automáticament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99135" cy="845185"/>
                          </a:xfrm>
                          <a:prstGeom prst="rect">
                            <a:avLst/>
                          </a:prstGeom>
                        </pic:spPr>
                      </pic:pic>
                    </a:graphicData>
                  </a:graphic>
                </wp:inline>
              </w:drawing>
            </w:r>
          </w:p>
        </w:tc>
        <w:tc>
          <w:tcPr>
            <w:tcW w:w="668" w:type="dxa"/>
            <w:tcBorders>
              <w:bottom w:val="single" w:sz="18" w:space="0" w:color="365F91"/>
            </w:tcBorders>
            <w:vAlign w:val="center"/>
          </w:tcPr>
          <w:p w14:paraId="05DD6CAD" w14:textId="77777777" w:rsidR="00EB7422" w:rsidRPr="00EB0B3D" w:rsidRDefault="00EB7422" w:rsidP="00736BC7">
            <w:pPr>
              <w:jc w:val="left"/>
              <w:rPr>
                <w:b/>
                <w:color w:val="70AD47" w:themeColor="accent6"/>
                <w:sz w:val="24"/>
              </w:rPr>
            </w:pPr>
            <w:r>
              <w:rPr>
                <w:b/>
                <w:color w:val="70AD47" w:themeColor="accent6"/>
                <w:sz w:val="24"/>
              </w:rPr>
              <w:t>16</w:t>
            </w:r>
          </w:p>
        </w:tc>
        <w:tc>
          <w:tcPr>
            <w:tcW w:w="6804" w:type="dxa"/>
            <w:gridSpan w:val="8"/>
            <w:tcBorders>
              <w:bottom w:val="single" w:sz="18" w:space="0" w:color="365F91"/>
            </w:tcBorders>
            <w:vAlign w:val="center"/>
          </w:tcPr>
          <w:p w14:paraId="1A9EE026" w14:textId="77777777" w:rsidR="00EB7422" w:rsidRPr="006531FC" w:rsidRDefault="00EB7422" w:rsidP="00736BC7">
            <w:pPr>
              <w:jc w:val="left"/>
              <w:rPr>
                <w:b/>
                <w:color w:val="333333"/>
                <w:sz w:val="24"/>
              </w:rPr>
            </w:pPr>
            <w:r w:rsidRPr="006531FC">
              <w:rPr>
                <w:b/>
                <w:color w:val="333333"/>
                <w:sz w:val="24"/>
              </w:rPr>
              <w:t>13.2 Campanyes de sensibilització específiques per sectors sobre els impactes i l’adaptació al canvi climàtic</w:t>
            </w:r>
          </w:p>
        </w:tc>
      </w:tr>
      <w:tr w:rsidR="00EB7422" w:rsidRPr="00895AF1" w14:paraId="3CD9DB8E" w14:textId="77777777" w:rsidTr="00736BC7">
        <w:trPr>
          <w:gridAfter w:val="1"/>
          <w:wAfter w:w="108" w:type="dxa"/>
          <w:trHeight w:val="848"/>
        </w:trPr>
        <w:tc>
          <w:tcPr>
            <w:tcW w:w="1317" w:type="dxa"/>
            <w:gridSpan w:val="2"/>
            <w:tcBorders>
              <w:top w:val="single" w:sz="18" w:space="0" w:color="365F91"/>
              <w:bottom w:val="single" w:sz="4" w:space="0" w:color="808080"/>
            </w:tcBorders>
            <w:vAlign w:val="center"/>
          </w:tcPr>
          <w:p w14:paraId="7E2CE976" w14:textId="77777777" w:rsidR="00EB7422" w:rsidRPr="00895AF1" w:rsidRDefault="00EB7422" w:rsidP="00736BC7">
            <w:pPr>
              <w:jc w:val="left"/>
              <w:rPr>
                <w:color w:val="333333"/>
                <w:sz w:val="18"/>
                <w:szCs w:val="18"/>
              </w:rPr>
            </w:pPr>
            <w:r w:rsidRPr="00895AF1">
              <w:rPr>
                <w:b/>
                <w:bCs/>
                <w:color w:val="333333"/>
                <w:sz w:val="18"/>
                <w:szCs w:val="18"/>
              </w:rPr>
              <w:t>Sector</w:t>
            </w:r>
          </w:p>
        </w:tc>
        <w:tc>
          <w:tcPr>
            <w:tcW w:w="1923" w:type="dxa"/>
            <w:gridSpan w:val="4"/>
            <w:tcBorders>
              <w:top w:val="single" w:sz="18" w:space="0" w:color="365F91"/>
              <w:bottom w:val="single" w:sz="4" w:space="0" w:color="808080"/>
            </w:tcBorders>
            <w:vAlign w:val="center"/>
          </w:tcPr>
          <w:p w14:paraId="1C055B91" w14:textId="77777777" w:rsidR="00EB7422" w:rsidRPr="00895AF1" w:rsidRDefault="00EB7422" w:rsidP="00736BC7">
            <w:pPr>
              <w:jc w:val="left"/>
              <w:rPr>
                <w:color w:val="333333"/>
                <w:sz w:val="18"/>
                <w:szCs w:val="18"/>
              </w:rPr>
            </w:pPr>
            <w:r w:rsidRPr="00895AF1">
              <w:rPr>
                <w:color w:val="333333"/>
                <w:sz w:val="18"/>
                <w:szCs w:val="18"/>
              </w:rPr>
              <w:t>PARTICIPACIÓ CIUTADANA</w:t>
            </w:r>
          </w:p>
        </w:tc>
        <w:tc>
          <w:tcPr>
            <w:tcW w:w="2520" w:type="dxa"/>
            <w:gridSpan w:val="2"/>
            <w:tcBorders>
              <w:top w:val="single" w:sz="18" w:space="0" w:color="365F91"/>
              <w:bottom w:val="single" w:sz="4" w:space="0" w:color="808080"/>
            </w:tcBorders>
            <w:vAlign w:val="center"/>
          </w:tcPr>
          <w:p w14:paraId="14967B5B" w14:textId="77777777" w:rsidR="00EB7422" w:rsidRPr="00895AF1" w:rsidRDefault="00EB7422" w:rsidP="00736BC7">
            <w:pPr>
              <w:jc w:val="left"/>
              <w:rPr>
                <w:color w:val="333333"/>
                <w:sz w:val="18"/>
                <w:szCs w:val="18"/>
              </w:rPr>
            </w:pPr>
            <w:r w:rsidRPr="00895AF1">
              <w:rPr>
                <w:b/>
                <w:bCs/>
                <w:color w:val="333333"/>
                <w:sz w:val="18"/>
                <w:szCs w:val="18"/>
              </w:rPr>
              <w:t>Impactes climàtics tractats</w:t>
            </w:r>
          </w:p>
        </w:tc>
        <w:tc>
          <w:tcPr>
            <w:tcW w:w="3029" w:type="dxa"/>
            <w:gridSpan w:val="3"/>
            <w:tcBorders>
              <w:top w:val="single" w:sz="18" w:space="0" w:color="365F91"/>
              <w:bottom w:val="single" w:sz="4" w:space="0" w:color="808080"/>
            </w:tcBorders>
            <w:vAlign w:val="center"/>
          </w:tcPr>
          <w:p w14:paraId="6C0715F1" w14:textId="77777777" w:rsidR="00EB7422" w:rsidRPr="00895AF1" w:rsidRDefault="00EB7422" w:rsidP="00736BC7">
            <w:pPr>
              <w:jc w:val="left"/>
              <w:rPr>
                <w:color w:val="333333"/>
                <w:sz w:val="18"/>
                <w:szCs w:val="18"/>
              </w:rPr>
            </w:pPr>
            <w:r w:rsidRPr="00895AF1">
              <w:rPr>
                <w:color w:val="333333"/>
                <w:sz w:val="18"/>
                <w:szCs w:val="18"/>
              </w:rPr>
              <w:t>Onades de calor (calor extrema)</w:t>
            </w:r>
          </w:p>
          <w:p w14:paraId="66E1AE1E" w14:textId="77777777" w:rsidR="00EB7422" w:rsidRPr="00895AF1" w:rsidRDefault="00EB7422" w:rsidP="00736BC7">
            <w:pPr>
              <w:jc w:val="left"/>
              <w:rPr>
                <w:color w:val="333333"/>
                <w:sz w:val="18"/>
                <w:szCs w:val="18"/>
              </w:rPr>
            </w:pPr>
            <w:r w:rsidRPr="00895AF1">
              <w:rPr>
                <w:color w:val="333333"/>
                <w:sz w:val="18"/>
                <w:szCs w:val="18"/>
              </w:rPr>
              <w:t>Onades de fred (fred extrem)</w:t>
            </w:r>
          </w:p>
          <w:p w14:paraId="7AE1A091" w14:textId="77777777" w:rsidR="00EB7422" w:rsidRPr="00895AF1" w:rsidRDefault="00EB7422" w:rsidP="00736BC7">
            <w:pPr>
              <w:jc w:val="left"/>
              <w:rPr>
                <w:color w:val="333333"/>
                <w:sz w:val="18"/>
                <w:szCs w:val="18"/>
              </w:rPr>
            </w:pPr>
            <w:r w:rsidRPr="00895AF1">
              <w:rPr>
                <w:color w:val="333333"/>
                <w:sz w:val="18"/>
                <w:szCs w:val="18"/>
              </w:rPr>
              <w:t>Sequeres i escassetat d'aigua</w:t>
            </w:r>
          </w:p>
        </w:tc>
      </w:tr>
      <w:tr w:rsidR="00EB7422" w:rsidRPr="00895AF1" w14:paraId="214F2D77" w14:textId="77777777" w:rsidTr="00736BC7">
        <w:trPr>
          <w:gridAfter w:val="1"/>
          <w:wAfter w:w="108" w:type="dxa"/>
          <w:trHeight w:val="691"/>
        </w:trPr>
        <w:tc>
          <w:tcPr>
            <w:tcW w:w="1317" w:type="dxa"/>
            <w:gridSpan w:val="2"/>
            <w:tcBorders>
              <w:top w:val="single" w:sz="4" w:space="0" w:color="808080"/>
              <w:bottom w:val="single" w:sz="4" w:space="0" w:color="808080"/>
            </w:tcBorders>
            <w:vAlign w:val="center"/>
          </w:tcPr>
          <w:p w14:paraId="0CC89A40" w14:textId="77777777" w:rsidR="00EB7422" w:rsidRPr="00895AF1" w:rsidRDefault="00EB7422" w:rsidP="00736BC7">
            <w:pPr>
              <w:jc w:val="left"/>
              <w:rPr>
                <w:color w:val="333333"/>
                <w:sz w:val="18"/>
                <w:szCs w:val="18"/>
              </w:rPr>
            </w:pPr>
            <w:r w:rsidRPr="00895AF1">
              <w:rPr>
                <w:b/>
                <w:bCs/>
                <w:color w:val="333333"/>
                <w:sz w:val="18"/>
                <w:szCs w:val="18"/>
              </w:rPr>
              <w:t>Estat</w:t>
            </w:r>
          </w:p>
        </w:tc>
        <w:tc>
          <w:tcPr>
            <w:tcW w:w="1923" w:type="dxa"/>
            <w:gridSpan w:val="4"/>
            <w:tcBorders>
              <w:top w:val="single" w:sz="4" w:space="0" w:color="808080"/>
              <w:bottom w:val="single" w:sz="4" w:space="0" w:color="808080"/>
            </w:tcBorders>
            <w:vAlign w:val="center"/>
          </w:tcPr>
          <w:p w14:paraId="06D23D8E" w14:textId="77777777" w:rsidR="00EB7422" w:rsidRPr="00895AF1" w:rsidRDefault="00EB7422" w:rsidP="00736BC7">
            <w:pPr>
              <w:jc w:val="left"/>
              <w:rPr>
                <w:color w:val="333333"/>
                <w:sz w:val="18"/>
                <w:szCs w:val="18"/>
              </w:rPr>
            </w:pPr>
            <w:r w:rsidRPr="00895AF1">
              <w:rPr>
                <w:color w:val="333333"/>
                <w:sz w:val="18"/>
                <w:szCs w:val="18"/>
              </w:rPr>
              <w:t>No iniciat</w:t>
            </w:r>
          </w:p>
        </w:tc>
        <w:tc>
          <w:tcPr>
            <w:tcW w:w="2520" w:type="dxa"/>
            <w:gridSpan w:val="2"/>
            <w:tcBorders>
              <w:top w:val="single" w:sz="4" w:space="0" w:color="808080"/>
              <w:bottom w:val="single" w:sz="4" w:space="0" w:color="808080"/>
            </w:tcBorders>
            <w:vAlign w:val="center"/>
          </w:tcPr>
          <w:p w14:paraId="4A901BD2" w14:textId="77777777" w:rsidR="00EB7422" w:rsidRPr="00895AF1" w:rsidRDefault="00EB7422" w:rsidP="00736BC7">
            <w:pPr>
              <w:jc w:val="left"/>
              <w:rPr>
                <w:color w:val="333333"/>
                <w:sz w:val="18"/>
                <w:szCs w:val="18"/>
              </w:rPr>
            </w:pPr>
            <w:r w:rsidRPr="00895AF1">
              <w:rPr>
                <w:b/>
                <w:bCs/>
                <w:color w:val="333333"/>
                <w:sz w:val="18"/>
                <w:szCs w:val="18"/>
              </w:rPr>
              <w:t>Origen</w:t>
            </w:r>
          </w:p>
        </w:tc>
        <w:tc>
          <w:tcPr>
            <w:tcW w:w="3029" w:type="dxa"/>
            <w:gridSpan w:val="3"/>
            <w:tcBorders>
              <w:top w:val="single" w:sz="4" w:space="0" w:color="808080"/>
              <w:bottom w:val="single" w:sz="4" w:space="0" w:color="808080"/>
            </w:tcBorders>
            <w:vAlign w:val="center"/>
          </w:tcPr>
          <w:p w14:paraId="158819B7" w14:textId="77777777" w:rsidR="00EB7422" w:rsidRPr="00895AF1" w:rsidRDefault="00EB7422" w:rsidP="00736BC7">
            <w:pPr>
              <w:jc w:val="left"/>
              <w:rPr>
                <w:color w:val="333333"/>
                <w:sz w:val="18"/>
                <w:szCs w:val="18"/>
              </w:rPr>
            </w:pPr>
            <w:r w:rsidRPr="00895AF1">
              <w:rPr>
                <w:color w:val="333333"/>
                <w:sz w:val="18"/>
                <w:szCs w:val="18"/>
              </w:rPr>
              <w:t>Autoritat local</w:t>
            </w:r>
          </w:p>
        </w:tc>
      </w:tr>
      <w:tr w:rsidR="00EB7422" w:rsidRPr="00895AF1" w14:paraId="2589221A" w14:textId="77777777" w:rsidTr="00736BC7">
        <w:trPr>
          <w:gridAfter w:val="1"/>
          <w:wAfter w:w="108" w:type="dxa"/>
          <w:trHeight w:val="3270"/>
        </w:trPr>
        <w:tc>
          <w:tcPr>
            <w:tcW w:w="1317" w:type="dxa"/>
            <w:gridSpan w:val="2"/>
            <w:tcBorders>
              <w:top w:val="single" w:sz="4" w:space="0" w:color="808080"/>
              <w:bottom w:val="single" w:sz="4" w:space="0" w:color="808080"/>
            </w:tcBorders>
          </w:tcPr>
          <w:p w14:paraId="758FF99B" w14:textId="77777777" w:rsidR="00EB7422" w:rsidRPr="00895AF1" w:rsidRDefault="00EB7422" w:rsidP="00736BC7">
            <w:pPr>
              <w:spacing w:before="360" w:line="276" w:lineRule="auto"/>
              <w:jc w:val="left"/>
              <w:rPr>
                <w:b/>
                <w:bCs/>
                <w:color w:val="333333"/>
                <w:sz w:val="18"/>
                <w:szCs w:val="18"/>
              </w:rPr>
            </w:pPr>
            <w:r w:rsidRPr="00895AF1">
              <w:rPr>
                <w:b/>
                <w:bCs/>
                <w:color w:val="333333"/>
                <w:sz w:val="18"/>
                <w:szCs w:val="18"/>
              </w:rPr>
              <w:t>Descripció</w:t>
            </w:r>
          </w:p>
        </w:tc>
        <w:tc>
          <w:tcPr>
            <w:tcW w:w="7472" w:type="dxa"/>
            <w:gridSpan w:val="9"/>
            <w:tcBorders>
              <w:top w:val="single" w:sz="4" w:space="0" w:color="808080"/>
              <w:bottom w:val="single" w:sz="4" w:space="0" w:color="808080"/>
            </w:tcBorders>
          </w:tcPr>
          <w:p w14:paraId="2F67A52C" w14:textId="77777777" w:rsidR="00EB7422" w:rsidRPr="003B63A0" w:rsidRDefault="00EB7422" w:rsidP="00736BC7">
            <w:pPr>
              <w:spacing w:before="60" w:after="60"/>
              <w:rPr>
                <w:bCs/>
                <w:color w:val="333333"/>
                <w:sz w:val="18"/>
                <w:szCs w:val="18"/>
              </w:rPr>
            </w:pPr>
            <w:r w:rsidRPr="003B63A0">
              <w:rPr>
                <w:bCs/>
                <w:color w:val="333333"/>
                <w:sz w:val="18"/>
                <w:szCs w:val="18"/>
              </w:rPr>
              <w:t>La conscienciació i formació de la població és indispensable per la lluita contra el canvi climàtic i per a la seva adaptació als impactes potencials que se’n deriven, i en especial, és important la formació en escoles ja que a través de l’escola també es sensibilitza als nuclis familiars i ja que les generacions futures seran les que patiran més els efectes del canvi climàtic. Aquesta acció té com a objectiu el desenvolupament de diverses campanyes específiques adreçades a escoles, activitats econòmiques i a la ciutadania sobre els impactes del canvi climàtic i com mitigar-los i adaptar-nos-hi.</w:t>
            </w:r>
          </w:p>
          <w:p w14:paraId="3638582F" w14:textId="77777777" w:rsidR="00EB7422" w:rsidRPr="003B63A0" w:rsidRDefault="00EB7422" w:rsidP="00736BC7">
            <w:pPr>
              <w:spacing w:before="60" w:after="60"/>
              <w:rPr>
                <w:bCs/>
                <w:color w:val="333333"/>
                <w:sz w:val="18"/>
                <w:szCs w:val="18"/>
              </w:rPr>
            </w:pPr>
            <w:r w:rsidRPr="003B63A0">
              <w:rPr>
                <w:bCs/>
                <w:color w:val="333333"/>
                <w:sz w:val="18"/>
                <w:szCs w:val="18"/>
              </w:rPr>
              <w:t xml:space="preserve">Caldrà focalitzar les campanyes de sensibilització als impactes i vulnerabilitats al canvi climàtic específiques del municipi (increment de sequeres i escassetat d’aigua cosa que suposa un esforç per la reducció de consums d’aigua potable, problemes </w:t>
            </w:r>
            <w:proofErr w:type="spellStart"/>
            <w:r w:rsidRPr="003B63A0">
              <w:rPr>
                <w:bCs/>
                <w:color w:val="333333"/>
                <w:sz w:val="18"/>
                <w:szCs w:val="18"/>
              </w:rPr>
              <w:t>d’inundabilitat</w:t>
            </w:r>
            <w:proofErr w:type="spellEnd"/>
            <w:r w:rsidRPr="003B63A0">
              <w:rPr>
                <w:bCs/>
                <w:color w:val="333333"/>
                <w:sz w:val="18"/>
                <w:szCs w:val="18"/>
              </w:rPr>
              <w:t xml:space="preserve"> recurrent cosa que podria suposar la reubicació d’activitats sociosanitàries i accions de prevenció, etc.) i als requeriments del públic objectiu: escolars, activitats econòmiques i ciutadania. </w:t>
            </w:r>
          </w:p>
          <w:p w14:paraId="2A9BDCB1" w14:textId="77777777" w:rsidR="00EB7422" w:rsidRPr="003B63A0" w:rsidRDefault="00EB7422" w:rsidP="00736BC7">
            <w:pPr>
              <w:spacing w:before="60" w:after="60"/>
              <w:rPr>
                <w:bCs/>
                <w:color w:val="333333"/>
                <w:sz w:val="18"/>
                <w:szCs w:val="18"/>
              </w:rPr>
            </w:pPr>
            <w:r w:rsidRPr="003B63A0">
              <w:rPr>
                <w:bCs/>
                <w:color w:val="333333"/>
                <w:sz w:val="18"/>
                <w:szCs w:val="18"/>
              </w:rPr>
              <w:t>Alguns dels temes a tractar en les campanyes podrien ser:</w:t>
            </w:r>
          </w:p>
          <w:p w14:paraId="386E2F12" w14:textId="77777777" w:rsidR="00EB7422" w:rsidRPr="003B63A0" w:rsidRDefault="00EB7422" w:rsidP="00736BC7">
            <w:pPr>
              <w:numPr>
                <w:ilvl w:val="0"/>
                <w:numId w:val="38"/>
              </w:numPr>
              <w:spacing w:before="60" w:after="60"/>
              <w:rPr>
                <w:bCs/>
                <w:color w:val="333333"/>
                <w:sz w:val="18"/>
                <w:szCs w:val="18"/>
              </w:rPr>
            </w:pPr>
            <w:r w:rsidRPr="003B63A0">
              <w:rPr>
                <w:bCs/>
                <w:color w:val="333333"/>
                <w:sz w:val="18"/>
                <w:szCs w:val="18"/>
              </w:rPr>
              <w:t>Aigua: efectes del canvi climàtic i estratègies per fer front a la sequera. Accions per a l’estalvi, i la reutilització de l’aigua depurada i de pluja.</w:t>
            </w:r>
          </w:p>
          <w:p w14:paraId="761084ED" w14:textId="77777777" w:rsidR="00EB7422" w:rsidRPr="003B63A0" w:rsidRDefault="00EB7422" w:rsidP="00736BC7">
            <w:pPr>
              <w:numPr>
                <w:ilvl w:val="0"/>
                <w:numId w:val="38"/>
              </w:numPr>
              <w:spacing w:before="60" w:after="60"/>
              <w:rPr>
                <w:bCs/>
                <w:color w:val="333333"/>
                <w:sz w:val="18"/>
                <w:szCs w:val="18"/>
              </w:rPr>
            </w:pPr>
            <w:r w:rsidRPr="003B63A0">
              <w:rPr>
                <w:bCs/>
                <w:color w:val="333333"/>
                <w:sz w:val="18"/>
                <w:szCs w:val="18"/>
              </w:rPr>
              <w:t xml:space="preserve">Salut i canvi climàtic: onades de calor, onades de fred, plagues, mesures de prevenció, etc. </w:t>
            </w:r>
          </w:p>
          <w:p w14:paraId="72C86B8F" w14:textId="77777777" w:rsidR="00EB7422" w:rsidRPr="003B63A0" w:rsidRDefault="00EB7422" w:rsidP="00736BC7">
            <w:pPr>
              <w:numPr>
                <w:ilvl w:val="0"/>
                <w:numId w:val="38"/>
              </w:numPr>
              <w:spacing w:before="60" w:after="60"/>
              <w:rPr>
                <w:bCs/>
                <w:color w:val="333333"/>
                <w:sz w:val="18"/>
                <w:szCs w:val="18"/>
              </w:rPr>
            </w:pPr>
            <w:r w:rsidRPr="003B63A0">
              <w:rPr>
                <w:bCs/>
                <w:color w:val="333333"/>
                <w:sz w:val="18"/>
                <w:szCs w:val="18"/>
              </w:rPr>
              <w:t xml:space="preserve">Boscos: incendis forestals, mesures de prevenció i adaptació, potencial dels boscos per fer front als efectes del canvi climàtic, etc. </w:t>
            </w:r>
          </w:p>
          <w:p w14:paraId="0DD349B5" w14:textId="77777777" w:rsidR="00EB7422" w:rsidRPr="003B63A0" w:rsidRDefault="00EB7422" w:rsidP="00736BC7">
            <w:pPr>
              <w:numPr>
                <w:ilvl w:val="0"/>
                <w:numId w:val="38"/>
              </w:numPr>
              <w:spacing w:before="60" w:after="60"/>
              <w:rPr>
                <w:bCs/>
                <w:color w:val="333333"/>
                <w:sz w:val="18"/>
                <w:szCs w:val="18"/>
              </w:rPr>
            </w:pPr>
            <w:r w:rsidRPr="003B63A0">
              <w:rPr>
                <w:bCs/>
                <w:color w:val="333333"/>
                <w:sz w:val="18"/>
                <w:szCs w:val="18"/>
              </w:rPr>
              <w:t xml:space="preserve">Biodiversitat i canvi climàtic: efectes i mesures d’adaptació per prevenir-ne la pèrdua. </w:t>
            </w:r>
          </w:p>
          <w:p w14:paraId="7DBF68DC" w14:textId="77777777" w:rsidR="00EB7422" w:rsidRPr="003B63A0" w:rsidRDefault="00EB7422" w:rsidP="00736BC7">
            <w:pPr>
              <w:numPr>
                <w:ilvl w:val="0"/>
                <w:numId w:val="38"/>
              </w:numPr>
              <w:spacing w:before="60" w:after="60"/>
              <w:rPr>
                <w:bCs/>
                <w:color w:val="333333"/>
                <w:sz w:val="18"/>
                <w:szCs w:val="18"/>
              </w:rPr>
            </w:pPr>
            <w:r w:rsidRPr="003B63A0">
              <w:rPr>
                <w:bCs/>
                <w:color w:val="333333"/>
                <w:sz w:val="18"/>
                <w:szCs w:val="18"/>
              </w:rPr>
              <w:t xml:space="preserve">El municipi </w:t>
            </w:r>
            <w:proofErr w:type="spellStart"/>
            <w:r w:rsidRPr="003B63A0">
              <w:rPr>
                <w:bCs/>
                <w:color w:val="333333"/>
                <w:sz w:val="18"/>
                <w:szCs w:val="18"/>
              </w:rPr>
              <w:t>resilient</w:t>
            </w:r>
            <w:proofErr w:type="spellEnd"/>
            <w:r w:rsidRPr="003B63A0">
              <w:rPr>
                <w:bCs/>
                <w:color w:val="333333"/>
                <w:sz w:val="18"/>
                <w:szCs w:val="18"/>
              </w:rPr>
              <w:t>: com adaptar els municipis als efectes del canvi climàtic. Bones pràctiques.</w:t>
            </w:r>
          </w:p>
          <w:p w14:paraId="3326C465" w14:textId="77777777" w:rsidR="00EB7422" w:rsidRPr="003B63A0" w:rsidRDefault="00EB7422" w:rsidP="00736BC7">
            <w:pPr>
              <w:numPr>
                <w:ilvl w:val="0"/>
                <w:numId w:val="38"/>
              </w:numPr>
              <w:spacing w:before="60" w:after="60"/>
              <w:rPr>
                <w:bCs/>
                <w:color w:val="333333"/>
                <w:sz w:val="18"/>
                <w:szCs w:val="18"/>
              </w:rPr>
            </w:pPr>
            <w:r w:rsidRPr="003B63A0">
              <w:rPr>
                <w:bCs/>
                <w:color w:val="333333"/>
                <w:sz w:val="18"/>
                <w:szCs w:val="18"/>
              </w:rPr>
              <w:t>Riscos naturals al municipi i mesures de protecció i evacuació.</w:t>
            </w:r>
          </w:p>
          <w:p w14:paraId="714935EC" w14:textId="77777777" w:rsidR="00EB7422" w:rsidRPr="003B63A0" w:rsidRDefault="00EB7422" w:rsidP="00736BC7">
            <w:pPr>
              <w:numPr>
                <w:ilvl w:val="0"/>
                <w:numId w:val="38"/>
              </w:numPr>
              <w:spacing w:before="60" w:after="60"/>
              <w:rPr>
                <w:bCs/>
                <w:color w:val="333333"/>
                <w:sz w:val="18"/>
                <w:szCs w:val="18"/>
              </w:rPr>
            </w:pPr>
            <w:r w:rsidRPr="003B63A0">
              <w:rPr>
                <w:bCs/>
                <w:color w:val="333333"/>
                <w:sz w:val="18"/>
                <w:szCs w:val="18"/>
              </w:rPr>
              <w:t xml:space="preserve">Altres. </w:t>
            </w:r>
          </w:p>
          <w:p w14:paraId="20A699C5" w14:textId="77777777" w:rsidR="00EB7422" w:rsidRPr="003B63A0" w:rsidRDefault="00EB7422" w:rsidP="00736BC7">
            <w:pPr>
              <w:spacing w:before="60" w:after="60"/>
              <w:rPr>
                <w:bCs/>
                <w:color w:val="333333"/>
                <w:sz w:val="18"/>
                <w:szCs w:val="18"/>
              </w:rPr>
            </w:pPr>
            <w:r w:rsidRPr="003B63A0">
              <w:rPr>
                <w:bCs/>
                <w:color w:val="333333"/>
                <w:sz w:val="18"/>
                <w:szCs w:val="18"/>
              </w:rPr>
              <w:t>Per tal de portar a terme aquestes campanyes cal:</w:t>
            </w:r>
          </w:p>
          <w:p w14:paraId="3265D7EF" w14:textId="77777777" w:rsidR="00EB7422" w:rsidRPr="003B63A0" w:rsidRDefault="00EB7422" w:rsidP="00736BC7">
            <w:pPr>
              <w:numPr>
                <w:ilvl w:val="0"/>
                <w:numId w:val="38"/>
              </w:numPr>
              <w:spacing w:before="60" w:after="60"/>
              <w:rPr>
                <w:bCs/>
                <w:color w:val="333333"/>
                <w:sz w:val="18"/>
                <w:szCs w:val="18"/>
              </w:rPr>
            </w:pPr>
            <w:r w:rsidRPr="003B63A0">
              <w:rPr>
                <w:bCs/>
                <w:color w:val="333333"/>
                <w:sz w:val="18"/>
                <w:szCs w:val="18"/>
              </w:rPr>
              <w:t xml:space="preserve">Fer jornades informatives i xerrades de la problemàtica i les possibles solucions per a l’adaptació al canvi climàtic. </w:t>
            </w:r>
          </w:p>
          <w:p w14:paraId="0819BC9A" w14:textId="77777777" w:rsidR="00EB7422" w:rsidRPr="003B63A0" w:rsidRDefault="00EB7422" w:rsidP="00736BC7">
            <w:pPr>
              <w:numPr>
                <w:ilvl w:val="0"/>
                <w:numId w:val="38"/>
              </w:numPr>
              <w:spacing w:before="60" w:after="60"/>
              <w:rPr>
                <w:bCs/>
                <w:color w:val="333333"/>
                <w:sz w:val="18"/>
                <w:szCs w:val="18"/>
              </w:rPr>
            </w:pPr>
            <w:r w:rsidRPr="003B63A0">
              <w:rPr>
                <w:bCs/>
                <w:color w:val="333333"/>
                <w:sz w:val="18"/>
                <w:szCs w:val="18"/>
              </w:rPr>
              <w:t>Fomentar l’educació en adaptació al canvi climàtic a les escoles i centres educatius del municipi en relació amb les vulnerabilitats i riscos al canvi climàtic del municipi (què fer en cas d’incendi, accions de prevenció d’incendis, com estalviar aigua, accions de sostenibilitat ambiental, estalvi de recursos, reciclatge, etc.) .</w:t>
            </w:r>
          </w:p>
          <w:p w14:paraId="5E650C14" w14:textId="77777777" w:rsidR="00EB7422" w:rsidRPr="003B63A0" w:rsidRDefault="00EB7422" w:rsidP="00736BC7">
            <w:pPr>
              <w:numPr>
                <w:ilvl w:val="0"/>
                <w:numId w:val="38"/>
              </w:numPr>
              <w:spacing w:before="60" w:after="60"/>
              <w:rPr>
                <w:bCs/>
                <w:color w:val="333333"/>
                <w:sz w:val="18"/>
                <w:szCs w:val="18"/>
              </w:rPr>
            </w:pPr>
            <w:r w:rsidRPr="003B63A0">
              <w:rPr>
                <w:bCs/>
                <w:color w:val="333333"/>
                <w:sz w:val="18"/>
                <w:szCs w:val="18"/>
              </w:rPr>
              <w:t xml:space="preserve">Elaboració de vídeos curts, il·lustratius i pedagògics sobre accions d'adaptació realitzades exitosament  al mateix municipi o a nivell local i destacar la importància d'aquestes i altres accions a fer pel medi i la societat. Es pot fer difusió per les xarxes socials, web de l’ajuntament, escoles, equipaments municipals, etc.  En el cas de les escoles, es podria fins i tot involucrar als alumnes en la elaboració dels vídeos.   </w:t>
            </w:r>
          </w:p>
          <w:p w14:paraId="658D3494" w14:textId="77777777" w:rsidR="00EB7422" w:rsidRPr="003B63A0" w:rsidRDefault="00EB7422" w:rsidP="00736BC7">
            <w:pPr>
              <w:numPr>
                <w:ilvl w:val="0"/>
                <w:numId w:val="38"/>
              </w:numPr>
              <w:spacing w:before="60" w:after="60"/>
              <w:rPr>
                <w:bCs/>
                <w:color w:val="333333"/>
                <w:sz w:val="18"/>
                <w:szCs w:val="18"/>
              </w:rPr>
            </w:pPr>
            <w:r w:rsidRPr="003B63A0">
              <w:rPr>
                <w:bCs/>
                <w:color w:val="333333"/>
                <w:sz w:val="18"/>
                <w:szCs w:val="18"/>
              </w:rPr>
              <w:t xml:space="preserve">Organització de xerrades, tallers, debats, exposicions itinerants, cine-fòrum, dies específics, etc. sobre les temàtiques seleccionades, que es poden fer coincidir amb dies específics, com per exemple el dia de l’Energia o el dia del Medi Ambient. </w:t>
            </w:r>
          </w:p>
          <w:p w14:paraId="7526FF62" w14:textId="77777777" w:rsidR="00EB7422" w:rsidRPr="003B63A0" w:rsidRDefault="00EB7422" w:rsidP="00736BC7">
            <w:pPr>
              <w:numPr>
                <w:ilvl w:val="0"/>
                <w:numId w:val="38"/>
              </w:numPr>
              <w:spacing w:before="60" w:after="60"/>
              <w:rPr>
                <w:bCs/>
                <w:color w:val="333333"/>
                <w:sz w:val="18"/>
                <w:szCs w:val="18"/>
              </w:rPr>
            </w:pPr>
            <w:r w:rsidRPr="003B63A0">
              <w:rPr>
                <w:bCs/>
                <w:color w:val="333333"/>
                <w:sz w:val="18"/>
                <w:szCs w:val="18"/>
              </w:rPr>
              <w:t xml:space="preserve">Visites a les activitats econòmiques del municipi per a l’assessorament en estalvi i reutilització de l’aigua i recollida de pluvials, per la reducció de </w:t>
            </w:r>
            <w:r w:rsidRPr="003B63A0">
              <w:rPr>
                <w:bCs/>
                <w:color w:val="333333"/>
                <w:sz w:val="18"/>
                <w:szCs w:val="18"/>
              </w:rPr>
              <w:lastRenderedPageBreak/>
              <w:t>consums d’energia i d’emissions, en la gestió dels residus, en prevenció de la salut en períodes d’onades de calor o de fred, etc.</w:t>
            </w:r>
          </w:p>
          <w:p w14:paraId="742048D6" w14:textId="77777777" w:rsidR="00EB7422" w:rsidRPr="003B63A0" w:rsidRDefault="00EB7422" w:rsidP="00736BC7">
            <w:pPr>
              <w:spacing w:before="60" w:after="60"/>
              <w:rPr>
                <w:bCs/>
                <w:color w:val="333333"/>
                <w:sz w:val="18"/>
                <w:szCs w:val="18"/>
              </w:rPr>
            </w:pPr>
            <w:r w:rsidRPr="003B63A0">
              <w:rPr>
                <w:bCs/>
                <w:color w:val="333333"/>
                <w:sz w:val="18"/>
                <w:szCs w:val="18"/>
              </w:rPr>
              <w:t xml:space="preserve">Per tal d’assegurar l’èxit de l’acció les temàtiques a tractar seran aquelles prioritàries pel municipi per les seves característiques i es planificaran en el temps, per tal de disposar d’un programa de sensibilització a llarg termini que asseguri una bona sensibilització dels escolars, les activitats econòmiques i la ciutadania en general per passar a l’acció en relació amb l’adaptació al canvi climàtic.      </w:t>
            </w:r>
          </w:p>
          <w:p w14:paraId="15972BDC" w14:textId="77777777" w:rsidR="00EB7422" w:rsidRPr="003B63A0" w:rsidRDefault="00EB7422" w:rsidP="00736BC7">
            <w:pPr>
              <w:spacing w:before="60" w:after="60"/>
              <w:rPr>
                <w:bCs/>
                <w:color w:val="333333"/>
                <w:sz w:val="18"/>
                <w:szCs w:val="18"/>
              </w:rPr>
            </w:pPr>
            <w:r w:rsidRPr="003B63A0">
              <w:rPr>
                <w:bCs/>
                <w:color w:val="333333"/>
                <w:sz w:val="18"/>
                <w:szCs w:val="18"/>
              </w:rPr>
              <w:t xml:space="preserve">En el marc del projecte </w:t>
            </w:r>
            <w:proofErr w:type="spellStart"/>
            <w:r w:rsidRPr="003B63A0">
              <w:rPr>
                <w:bCs/>
                <w:color w:val="333333"/>
                <w:sz w:val="18"/>
                <w:szCs w:val="18"/>
              </w:rPr>
              <w:t>ECTAdapt</w:t>
            </w:r>
            <w:proofErr w:type="spellEnd"/>
            <w:r w:rsidRPr="003B63A0">
              <w:rPr>
                <w:bCs/>
                <w:color w:val="333333"/>
                <w:sz w:val="18"/>
                <w:szCs w:val="18"/>
              </w:rPr>
              <w:t xml:space="preserve"> s’han desenvolupat eines i recursos de sensibilització sobre l’adaptació al canvi climàtic destinades a escolars (</w:t>
            </w:r>
            <w:proofErr w:type="spellStart"/>
            <w:r w:rsidRPr="003B63A0">
              <w:rPr>
                <w:bCs/>
                <w:color w:val="333333"/>
                <w:sz w:val="18"/>
                <w:szCs w:val="18"/>
              </w:rPr>
              <w:t>scape</w:t>
            </w:r>
            <w:proofErr w:type="spellEnd"/>
            <w:r w:rsidRPr="003B63A0">
              <w:rPr>
                <w:bCs/>
                <w:color w:val="333333"/>
                <w:sz w:val="18"/>
                <w:szCs w:val="18"/>
              </w:rPr>
              <w:t xml:space="preserve"> </w:t>
            </w:r>
            <w:proofErr w:type="spellStart"/>
            <w:r w:rsidRPr="003B63A0">
              <w:rPr>
                <w:bCs/>
                <w:color w:val="333333"/>
                <w:sz w:val="18"/>
                <w:szCs w:val="18"/>
              </w:rPr>
              <w:t>room</w:t>
            </w:r>
            <w:proofErr w:type="spellEnd"/>
            <w:r w:rsidRPr="003B63A0">
              <w:rPr>
                <w:bCs/>
                <w:color w:val="333333"/>
                <w:sz w:val="18"/>
                <w:szCs w:val="18"/>
              </w:rPr>
              <w:t>, jocs de cartes, dossiers pedagògics) i destinades a la ciutadania (vídeos, exposicions, etc.) que estan a disposició dels ajuntaments (https://www.ectadapt.eu/ca).</w:t>
            </w:r>
          </w:p>
          <w:p w14:paraId="637A62F9" w14:textId="77777777" w:rsidR="00EB7422" w:rsidRPr="003B63A0" w:rsidRDefault="00EB7422" w:rsidP="00736BC7">
            <w:pPr>
              <w:spacing w:before="60" w:after="60"/>
              <w:rPr>
                <w:bCs/>
                <w:color w:val="333333"/>
                <w:sz w:val="18"/>
                <w:szCs w:val="18"/>
              </w:rPr>
            </w:pPr>
            <w:r w:rsidRPr="003B63A0">
              <w:rPr>
                <w:bCs/>
                <w:color w:val="333333"/>
                <w:sz w:val="18"/>
                <w:szCs w:val="18"/>
              </w:rPr>
              <w:t xml:space="preserve">A títol d'exemple, l'Ajuntament de Palafrugell ha donat suport a </w:t>
            </w:r>
            <w:proofErr w:type="spellStart"/>
            <w:r w:rsidRPr="003B63A0">
              <w:rPr>
                <w:bCs/>
                <w:color w:val="333333"/>
                <w:sz w:val="18"/>
                <w:szCs w:val="18"/>
              </w:rPr>
              <w:t>l'ADF</w:t>
            </w:r>
            <w:proofErr w:type="spellEnd"/>
            <w:r w:rsidRPr="003B63A0">
              <w:rPr>
                <w:bCs/>
                <w:color w:val="333333"/>
                <w:sz w:val="18"/>
                <w:szCs w:val="18"/>
              </w:rPr>
              <w:t xml:space="preserve"> de les Gavarres per participar en una iniciativa en el marc del programa </w:t>
            </w:r>
            <w:proofErr w:type="spellStart"/>
            <w:r w:rsidRPr="003B63A0">
              <w:rPr>
                <w:bCs/>
                <w:color w:val="333333"/>
                <w:sz w:val="18"/>
                <w:szCs w:val="18"/>
              </w:rPr>
              <w:t>BRACE</w:t>
            </w:r>
            <w:proofErr w:type="spellEnd"/>
            <w:r w:rsidRPr="003B63A0">
              <w:rPr>
                <w:bCs/>
                <w:color w:val="333333"/>
                <w:sz w:val="18"/>
                <w:szCs w:val="18"/>
              </w:rPr>
              <w:t>, marc de construcció de resiliència contra els efectes del clima (</w:t>
            </w:r>
            <w:proofErr w:type="spellStart"/>
            <w:r w:rsidRPr="003B63A0">
              <w:rPr>
                <w:bCs/>
                <w:color w:val="333333"/>
                <w:sz w:val="18"/>
                <w:szCs w:val="18"/>
              </w:rPr>
              <w:t>BRACE</w:t>
            </w:r>
            <w:proofErr w:type="spellEnd"/>
            <w:r w:rsidRPr="003B63A0">
              <w:rPr>
                <w:bCs/>
                <w:color w:val="333333"/>
                <w:sz w:val="18"/>
                <w:szCs w:val="18"/>
              </w:rPr>
              <w:t xml:space="preserve">), que té per objecte treballar amb els escoles la prevenció i actuació en cas d'incendi forestal. </w:t>
            </w:r>
          </w:p>
          <w:p w14:paraId="6933D24E" w14:textId="77777777" w:rsidR="00EB7422" w:rsidRDefault="00EB7422" w:rsidP="00736BC7">
            <w:pPr>
              <w:spacing w:before="60" w:after="60"/>
              <w:rPr>
                <w:bCs/>
                <w:color w:val="333333"/>
                <w:sz w:val="18"/>
                <w:szCs w:val="18"/>
              </w:rPr>
            </w:pPr>
            <w:r w:rsidRPr="003B63A0">
              <w:rPr>
                <w:bCs/>
                <w:color w:val="333333"/>
                <w:sz w:val="18"/>
                <w:szCs w:val="18"/>
              </w:rPr>
              <w:t>Aquesta acció s'inclou com a proposta sorgida en el procés de participació ciutadana.</w:t>
            </w:r>
          </w:p>
          <w:p w14:paraId="0417F11A" w14:textId="77777777" w:rsidR="00EB7422" w:rsidRPr="00895AF1" w:rsidRDefault="00EB7422" w:rsidP="00736BC7">
            <w:pPr>
              <w:spacing w:before="360" w:line="276" w:lineRule="auto"/>
              <w:jc w:val="left"/>
              <w:rPr>
                <w:bCs/>
                <w:color w:val="333333"/>
                <w:sz w:val="18"/>
                <w:szCs w:val="18"/>
              </w:rPr>
            </w:pPr>
            <w:r w:rsidRPr="001F7B18">
              <w:rPr>
                <w:bCs/>
                <w:color w:val="333333"/>
                <w:sz w:val="18"/>
                <w:szCs w:val="18"/>
              </w:rPr>
              <w:t>S’indica un cost periòdic anual mitjà en realització de campanyes, jornades, etc. de 600 – 1.000€</w:t>
            </w:r>
            <w:r>
              <w:rPr>
                <w:bCs/>
                <w:color w:val="333333"/>
                <w:sz w:val="18"/>
                <w:szCs w:val="18"/>
              </w:rPr>
              <w:t>. L’acció s’ha d’anar desenvolupant al llarg de la vigència del Pla. Es pot cercar la implicació de les entitats del municipi.</w:t>
            </w:r>
          </w:p>
        </w:tc>
      </w:tr>
      <w:tr w:rsidR="00EB7422" w:rsidRPr="00895AF1" w14:paraId="7503509F" w14:textId="77777777" w:rsidTr="00736BC7">
        <w:trPr>
          <w:gridAfter w:val="1"/>
          <w:wAfter w:w="108" w:type="dxa"/>
        </w:trPr>
        <w:tc>
          <w:tcPr>
            <w:tcW w:w="1317" w:type="dxa"/>
            <w:gridSpan w:val="2"/>
            <w:tcBorders>
              <w:top w:val="single" w:sz="4" w:space="0" w:color="808080"/>
            </w:tcBorders>
            <w:vAlign w:val="center"/>
          </w:tcPr>
          <w:p w14:paraId="18EE0701" w14:textId="77777777" w:rsidR="00EB7422" w:rsidRPr="00895AF1" w:rsidRDefault="00EB7422" w:rsidP="00736BC7">
            <w:pPr>
              <w:jc w:val="left"/>
              <w:rPr>
                <w:b/>
                <w:bCs/>
                <w:color w:val="333333"/>
                <w:sz w:val="18"/>
                <w:szCs w:val="18"/>
              </w:rPr>
            </w:pPr>
            <w:r w:rsidRPr="00895AF1">
              <w:rPr>
                <w:b/>
                <w:bCs/>
                <w:color w:val="333333"/>
                <w:sz w:val="18"/>
                <w:szCs w:val="18"/>
              </w:rPr>
              <w:lastRenderedPageBreak/>
              <w:t xml:space="preserve">Any d’inici </w:t>
            </w:r>
          </w:p>
        </w:tc>
        <w:tc>
          <w:tcPr>
            <w:tcW w:w="1802" w:type="dxa"/>
            <w:gridSpan w:val="3"/>
            <w:tcBorders>
              <w:top w:val="single" w:sz="4" w:space="0" w:color="808080"/>
            </w:tcBorders>
            <w:vAlign w:val="center"/>
          </w:tcPr>
          <w:p w14:paraId="7E8F76BE" w14:textId="77777777" w:rsidR="00EB7422" w:rsidRPr="00895AF1" w:rsidRDefault="00EB7422" w:rsidP="00736BC7">
            <w:pPr>
              <w:jc w:val="left"/>
              <w:rPr>
                <w:b/>
                <w:bCs/>
                <w:color w:val="333333"/>
                <w:sz w:val="18"/>
                <w:szCs w:val="18"/>
              </w:rPr>
            </w:pPr>
            <w:r w:rsidRPr="00895AF1">
              <w:rPr>
                <w:b/>
                <w:bCs/>
                <w:color w:val="333333"/>
                <w:sz w:val="18"/>
                <w:szCs w:val="18"/>
              </w:rPr>
              <w:t>Any de finalització</w:t>
            </w:r>
          </w:p>
        </w:tc>
        <w:tc>
          <w:tcPr>
            <w:tcW w:w="5670" w:type="dxa"/>
            <w:gridSpan w:val="6"/>
            <w:tcBorders>
              <w:top w:val="single" w:sz="4" w:space="0" w:color="808080"/>
            </w:tcBorders>
            <w:vAlign w:val="center"/>
          </w:tcPr>
          <w:p w14:paraId="60CB5EDE" w14:textId="77777777" w:rsidR="00EB7422" w:rsidRPr="00895AF1" w:rsidRDefault="00EB7422" w:rsidP="00736BC7">
            <w:pPr>
              <w:jc w:val="left"/>
              <w:rPr>
                <w:color w:val="333333"/>
                <w:sz w:val="18"/>
                <w:szCs w:val="18"/>
              </w:rPr>
            </w:pPr>
            <w:r w:rsidRPr="00895AF1">
              <w:rPr>
                <w:b/>
                <w:bCs/>
                <w:color w:val="333333"/>
                <w:sz w:val="18"/>
                <w:szCs w:val="18"/>
              </w:rPr>
              <w:t>Organisme responsable</w:t>
            </w:r>
          </w:p>
        </w:tc>
      </w:tr>
      <w:tr w:rsidR="00EB7422" w:rsidRPr="00895AF1" w14:paraId="3075CDAD" w14:textId="77777777" w:rsidTr="00736BC7">
        <w:trPr>
          <w:gridAfter w:val="1"/>
          <w:wAfter w:w="108" w:type="dxa"/>
          <w:trHeight w:val="845"/>
        </w:trPr>
        <w:tc>
          <w:tcPr>
            <w:tcW w:w="1317" w:type="dxa"/>
            <w:gridSpan w:val="2"/>
            <w:tcBorders>
              <w:bottom w:val="single" w:sz="4" w:space="0" w:color="808080"/>
            </w:tcBorders>
            <w:vAlign w:val="center"/>
          </w:tcPr>
          <w:p w14:paraId="1B38EC22" w14:textId="77777777" w:rsidR="00EB7422" w:rsidRPr="00895AF1" w:rsidRDefault="00EB7422" w:rsidP="00736BC7">
            <w:pPr>
              <w:jc w:val="center"/>
              <w:rPr>
                <w:bCs/>
                <w:color w:val="333333"/>
                <w:sz w:val="18"/>
                <w:szCs w:val="18"/>
              </w:rPr>
            </w:pPr>
            <w:r w:rsidRPr="00895AF1">
              <w:rPr>
                <w:bCs/>
                <w:color w:val="333333"/>
                <w:sz w:val="18"/>
                <w:szCs w:val="18"/>
              </w:rPr>
              <w:t>2022</w:t>
            </w:r>
          </w:p>
        </w:tc>
        <w:tc>
          <w:tcPr>
            <w:tcW w:w="1802" w:type="dxa"/>
            <w:gridSpan w:val="3"/>
            <w:tcBorders>
              <w:bottom w:val="single" w:sz="4" w:space="0" w:color="808080"/>
            </w:tcBorders>
            <w:vAlign w:val="center"/>
          </w:tcPr>
          <w:p w14:paraId="71C79E4E" w14:textId="77777777" w:rsidR="00EB7422" w:rsidRPr="00895AF1" w:rsidRDefault="00EB7422" w:rsidP="00736BC7">
            <w:pPr>
              <w:jc w:val="center"/>
              <w:rPr>
                <w:bCs/>
                <w:color w:val="333333"/>
                <w:sz w:val="18"/>
                <w:szCs w:val="18"/>
              </w:rPr>
            </w:pPr>
            <w:r w:rsidRPr="00895AF1">
              <w:rPr>
                <w:bCs/>
                <w:color w:val="333333"/>
                <w:sz w:val="18"/>
                <w:szCs w:val="18"/>
              </w:rPr>
              <w:t>2030</w:t>
            </w:r>
          </w:p>
        </w:tc>
        <w:tc>
          <w:tcPr>
            <w:tcW w:w="5670" w:type="dxa"/>
            <w:gridSpan w:val="6"/>
            <w:tcBorders>
              <w:bottom w:val="single" w:sz="4" w:space="0" w:color="808080"/>
            </w:tcBorders>
            <w:vAlign w:val="center"/>
          </w:tcPr>
          <w:p w14:paraId="1210FAE5" w14:textId="77777777" w:rsidR="00EB7422" w:rsidRPr="00895AF1" w:rsidRDefault="00EB7422" w:rsidP="00736BC7">
            <w:pPr>
              <w:jc w:val="left"/>
              <w:rPr>
                <w:color w:val="333333"/>
                <w:sz w:val="18"/>
                <w:szCs w:val="18"/>
              </w:rPr>
            </w:pPr>
            <w:r w:rsidRPr="00895AF1">
              <w:rPr>
                <w:color w:val="333333"/>
                <w:sz w:val="18"/>
                <w:szCs w:val="18"/>
              </w:rPr>
              <w:t>Ajuntament</w:t>
            </w:r>
          </w:p>
        </w:tc>
      </w:tr>
      <w:tr w:rsidR="00EB7422" w:rsidRPr="00895AF1" w14:paraId="6A32EF3C" w14:textId="77777777" w:rsidTr="00736BC7">
        <w:trPr>
          <w:gridAfter w:val="1"/>
          <w:wAfter w:w="108" w:type="dxa"/>
          <w:trHeight w:val="838"/>
        </w:trPr>
        <w:tc>
          <w:tcPr>
            <w:tcW w:w="1317" w:type="dxa"/>
            <w:gridSpan w:val="2"/>
            <w:tcBorders>
              <w:top w:val="single" w:sz="4" w:space="0" w:color="808080"/>
              <w:bottom w:val="single" w:sz="4" w:space="0" w:color="808080"/>
            </w:tcBorders>
            <w:vAlign w:val="center"/>
          </w:tcPr>
          <w:p w14:paraId="32603F50" w14:textId="77777777" w:rsidR="00EB7422" w:rsidRPr="00895AF1" w:rsidRDefault="00EB7422" w:rsidP="00736BC7">
            <w:pPr>
              <w:jc w:val="left"/>
              <w:rPr>
                <w:b/>
                <w:bCs/>
                <w:color w:val="333333"/>
                <w:sz w:val="18"/>
                <w:szCs w:val="18"/>
              </w:rPr>
            </w:pPr>
            <w:r w:rsidRPr="00895AF1">
              <w:rPr>
                <w:b/>
                <w:bCs/>
                <w:color w:val="333333"/>
                <w:sz w:val="18"/>
                <w:szCs w:val="18"/>
              </w:rPr>
              <w:t>Parts interessades</w:t>
            </w:r>
          </w:p>
        </w:tc>
        <w:tc>
          <w:tcPr>
            <w:tcW w:w="1802" w:type="dxa"/>
            <w:gridSpan w:val="3"/>
            <w:tcBorders>
              <w:top w:val="single" w:sz="4" w:space="0" w:color="808080"/>
              <w:bottom w:val="single" w:sz="4" w:space="0" w:color="808080"/>
            </w:tcBorders>
            <w:vAlign w:val="center"/>
          </w:tcPr>
          <w:p w14:paraId="3169B542" w14:textId="77777777" w:rsidR="00EB7422" w:rsidRDefault="00EB7422" w:rsidP="00736BC7">
            <w:pPr>
              <w:jc w:val="left"/>
              <w:rPr>
                <w:bCs/>
                <w:color w:val="333333"/>
                <w:sz w:val="18"/>
                <w:szCs w:val="18"/>
              </w:rPr>
            </w:pPr>
            <w:r>
              <w:rPr>
                <w:bCs/>
                <w:color w:val="333333"/>
                <w:sz w:val="18"/>
                <w:szCs w:val="18"/>
              </w:rPr>
              <w:t>Ciutadania</w:t>
            </w:r>
          </w:p>
          <w:p w14:paraId="3F5B6C9C" w14:textId="77777777" w:rsidR="00EB7422" w:rsidRDefault="00EB7422" w:rsidP="00736BC7">
            <w:pPr>
              <w:jc w:val="left"/>
              <w:rPr>
                <w:bCs/>
                <w:color w:val="333333"/>
                <w:sz w:val="18"/>
                <w:szCs w:val="18"/>
              </w:rPr>
            </w:pPr>
            <w:r>
              <w:rPr>
                <w:bCs/>
                <w:color w:val="333333"/>
                <w:sz w:val="18"/>
                <w:szCs w:val="18"/>
              </w:rPr>
              <w:t xml:space="preserve">Empreses </w:t>
            </w:r>
          </w:p>
          <w:p w14:paraId="31626906" w14:textId="77777777" w:rsidR="00EB7422" w:rsidRDefault="00EB7422" w:rsidP="00736BC7">
            <w:pPr>
              <w:jc w:val="left"/>
              <w:rPr>
                <w:bCs/>
                <w:color w:val="333333"/>
                <w:sz w:val="18"/>
                <w:szCs w:val="18"/>
              </w:rPr>
            </w:pPr>
            <w:r>
              <w:rPr>
                <w:bCs/>
                <w:color w:val="333333"/>
                <w:sz w:val="18"/>
                <w:szCs w:val="18"/>
              </w:rPr>
              <w:t>Entitats</w:t>
            </w:r>
          </w:p>
          <w:p w14:paraId="2763E88B" w14:textId="77777777" w:rsidR="00EB7422" w:rsidRPr="00895AF1" w:rsidRDefault="00EB7422" w:rsidP="00736BC7">
            <w:pPr>
              <w:jc w:val="left"/>
              <w:rPr>
                <w:bCs/>
                <w:color w:val="333333"/>
                <w:sz w:val="18"/>
                <w:szCs w:val="18"/>
              </w:rPr>
            </w:pPr>
            <w:r>
              <w:rPr>
                <w:bCs/>
                <w:color w:val="333333"/>
                <w:sz w:val="18"/>
                <w:szCs w:val="18"/>
              </w:rPr>
              <w:t>Escoles</w:t>
            </w:r>
          </w:p>
        </w:tc>
        <w:tc>
          <w:tcPr>
            <w:tcW w:w="1381" w:type="dxa"/>
            <w:gridSpan w:val="2"/>
            <w:tcBorders>
              <w:top w:val="single" w:sz="4" w:space="0" w:color="808080"/>
              <w:bottom w:val="single" w:sz="4" w:space="0" w:color="808080"/>
            </w:tcBorders>
            <w:vAlign w:val="center"/>
          </w:tcPr>
          <w:p w14:paraId="3EDCDC69" w14:textId="77777777" w:rsidR="00EB7422" w:rsidRPr="00895AF1" w:rsidRDefault="00EB7422" w:rsidP="00736BC7">
            <w:pPr>
              <w:jc w:val="left"/>
              <w:rPr>
                <w:b/>
                <w:bCs/>
                <w:color w:val="333333"/>
                <w:sz w:val="18"/>
                <w:szCs w:val="18"/>
              </w:rPr>
            </w:pPr>
            <w:r w:rsidRPr="00895AF1">
              <w:rPr>
                <w:b/>
                <w:bCs/>
                <w:color w:val="333333"/>
                <w:sz w:val="18"/>
                <w:szCs w:val="18"/>
              </w:rPr>
              <w:t>Contribueix a mitigació</w:t>
            </w:r>
          </w:p>
        </w:tc>
        <w:tc>
          <w:tcPr>
            <w:tcW w:w="1568" w:type="dxa"/>
            <w:gridSpan w:val="2"/>
            <w:tcBorders>
              <w:top w:val="single" w:sz="4" w:space="0" w:color="808080"/>
              <w:bottom w:val="single" w:sz="4" w:space="0" w:color="808080"/>
            </w:tcBorders>
            <w:vAlign w:val="center"/>
          </w:tcPr>
          <w:p w14:paraId="3A007FA9" w14:textId="77777777" w:rsidR="00EB7422" w:rsidRPr="00895AF1" w:rsidRDefault="00EB7422" w:rsidP="00736BC7">
            <w:pPr>
              <w:jc w:val="left"/>
              <w:rPr>
                <w:color w:val="333333"/>
                <w:sz w:val="18"/>
                <w:szCs w:val="18"/>
              </w:rPr>
            </w:pPr>
            <w:r>
              <w:rPr>
                <w:color w:val="333333"/>
                <w:sz w:val="18"/>
                <w:szCs w:val="18"/>
              </w:rPr>
              <w:t>X</w:t>
            </w:r>
          </w:p>
        </w:tc>
        <w:tc>
          <w:tcPr>
            <w:tcW w:w="1587" w:type="dxa"/>
            <w:tcBorders>
              <w:top w:val="single" w:sz="4" w:space="0" w:color="808080"/>
              <w:bottom w:val="single" w:sz="4" w:space="0" w:color="808080"/>
            </w:tcBorders>
            <w:vAlign w:val="center"/>
          </w:tcPr>
          <w:p w14:paraId="402E563A" w14:textId="77777777" w:rsidR="00EB7422" w:rsidRPr="00895AF1" w:rsidRDefault="00EB7422" w:rsidP="00736BC7">
            <w:pPr>
              <w:jc w:val="left"/>
              <w:rPr>
                <w:b/>
                <w:bCs/>
                <w:color w:val="333333"/>
                <w:sz w:val="18"/>
                <w:szCs w:val="18"/>
              </w:rPr>
            </w:pPr>
            <w:r w:rsidRPr="00E86365">
              <w:rPr>
                <w:b/>
                <w:bCs/>
                <w:color w:val="333333"/>
                <w:sz w:val="18"/>
                <w:szCs w:val="18"/>
              </w:rPr>
              <w:t>És una acció clau?</w:t>
            </w:r>
          </w:p>
        </w:tc>
        <w:tc>
          <w:tcPr>
            <w:tcW w:w="1134" w:type="dxa"/>
            <w:tcBorders>
              <w:top w:val="single" w:sz="4" w:space="0" w:color="808080"/>
              <w:bottom w:val="single" w:sz="4" w:space="0" w:color="808080"/>
            </w:tcBorders>
            <w:vAlign w:val="center"/>
          </w:tcPr>
          <w:p w14:paraId="4CAED51F" w14:textId="77777777" w:rsidR="00EB7422" w:rsidRPr="00895AF1" w:rsidRDefault="00EB7422" w:rsidP="00736BC7">
            <w:pPr>
              <w:jc w:val="left"/>
              <w:rPr>
                <w:b/>
                <w:bCs/>
                <w:color w:val="333333"/>
                <w:sz w:val="18"/>
                <w:szCs w:val="18"/>
              </w:rPr>
            </w:pPr>
            <w:r>
              <w:rPr>
                <w:b/>
                <w:bCs/>
                <w:color w:val="333333"/>
                <w:sz w:val="18"/>
                <w:szCs w:val="18"/>
              </w:rPr>
              <w:t>X</w:t>
            </w:r>
          </w:p>
        </w:tc>
      </w:tr>
      <w:tr w:rsidR="00EB7422" w:rsidRPr="00895AF1" w14:paraId="69727303" w14:textId="77777777" w:rsidTr="00736BC7">
        <w:trPr>
          <w:gridAfter w:val="1"/>
          <w:wAfter w:w="108" w:type="dxa"/>
          <w:trHeight w:val="813"/>
        </w:trPr>
        <w:tc>
          <w:tcPr>
            <w:tcW w:w="1317" w:type="dxa"/>
            <w:gridSpan w:val="2"/>
            <w:tcBorders>
              <w:top w:val="single" w:sz="4" w:space="0" w:color="808080"/>
              <w:bottom w:val="single" w:sz="4" w:space="0" w:color="808080"/>
            </w:tcBorders>
            <w:vAlign w:val="center"/>
          </w:tcPr>
          <w:p w14:paraId="3F10BCFE" w14:textId="77777777" w:rsidR="00EB7422" w:rsidRPr="00895AF1" w:rsidRDefault="00EB7422" w:rsidP="00736BC7">
            <w:pPr>
              <w:jc w:val="left"/>
              <w:rPr>
                <w:b/>
                <w:bCs/>
                <w:color w:val="333333"/>
                <w:sz w:val="18"/>
                <w:szCs w:val="18"/>
              </w:rPr>
            </w:pPr>
            <w:r w:rsidRPr="00895AF1">
              <w:rPr>
                <w:b/>
                <w:bCs/>
                <w:color w:val="333333"/>
                <w:sz w:val="18"/>
                <w:szCs w:val="18"/>
              </w:rPr>
              <w:t>Cost d’inversió (€)</w:t>
            </w:r>
          </w:p>
        </w:tc>
        <w:tc>
          <w:tcPr>
            <w:tcW w:w="1802" w:type="dxa"/>
            <w:gridSpan w:val="3"/>
            <w:tcBorders>
              <w:top w:val="single" w:sz="4" w:space="0" w:color="808080"/>
              <w:bottom w:val="single" w:sz="4" w:space="0" w:color="808080"/>
            </w:tcBorders>
            <w:vAlign w:val="center"/>
          </w:tcPr>
          <w:p w14:paraId="002F4135" w14:textId="77777777" w:rsidR="00EB7422" w:rsidRPr="00895AF1" w:rsidRDefault="00EB7422" w:rsidP="00736BC7">
            <w:pPr>
              <w:jc w:val="left"/>
              <w:rPr>
                <w:bCs/>
                <w:color w:val="333333"/>
                <w:sz w:val="18"/>
                <w:szCs w:val="18"/>
              </w:rPr>
            </w:pPr>
          </w:p>
        </w:tc>
        <w:tc>
          <w:tcPr>
            <w:tcW w:w="1381" w:type="dxa"/>
            <w:gridSpan w:val="2"/>
            <w:tcBorders>
              <w:top w:val="single" w:sz="4" w:space="0" w:color="808080"/>
              <w:bottom w:val="single" w:sz="4" w:space="0" w:color="808080"/>
            </w:tcBorders>
            <w:vAlign w:val="center"/>
          </w:tcPr>
          <w:p w14:paraId="2FE53511" w14:textId="77777777" w:rsidR="00EB7422" w:rsidRPr="00895AF1" w:rsidRDefault="00EB7422" w:rsidP="00736BC7">
            <w:pPr>
              <w:jc w:val="left"/>
              <w:rPr>
                <w:b/>
                <w:bCs/>
                <w:color w:val="333333"/>
                <w:sz w:val="18"/>
                <w:szCs w:val="18"/>
              </w:rPr>
            </w:pPr>
            <w:r w:rsidRPr="00895AF1">
              <w:rPr>
                <w:b/>
                <w:bCs/>
                <w:color w:val="333333"/>
                <w:sz w:val="18"/>
                <w:szCs w:val="18"/>
              </w:rPr>
              <w:t>Cost sense inversió (€)</w:t>
            </w:r>
          </w:p>
        </w:tc>
        <w:tc>
          <w:tcPr>
            <w:tcW w:w="1568" w:type="dxa"/>
            <w:gridSpan w:val="2"/>
            <w:tcBorders>
              <w:top w:val="single" w:sz="4" w:space="0" w:color="808080"/>
              <w:bottom w:val="single" w:sz="4" w:space="0" w:color="808080"/>
            </w:tcBorders>
            <w:vAlign w:val="center"/>
          </w:tcPr>
          <w:p w14:paraId="0731AA77" w14:textId="77777777" w:rsidR="00EB7422" w:rsidRPr="00895AF1" w:rsidRDefault="00EB7422" w:rsidP="00736BC7">
            <w:pPr>
              <w:jc w:val="left"/>
              <w:rPr>
                <w:color w:val="333333"/>
                <w:sz w:val="18"/>
                <w:szCs w:val="18"/>
              </w:rPr>
            </w:pPr>
            <w:r w:rsidRPr="00EB0B3D">
              <w:rPr>
                <w:color w:val="333333"/>
                <w:sz w:val="18"/>
                <w:szCs w:val="18"/>
              </w:rPr>
              <w:t>3</w:t>
            </w:r>
            <w:r>
              <w:rPr>
                <w:color w:val="333333"/>
                <w:sz w:val="18"/>
                <w:szCs w:val="18"/>
              </w:rPr>
              <w:t>.</w:t>
            </w:r>
            <w:r w:rsidRPr="00EB0B3D">
              <w:rPr>
                <w:color w:val="333333"/>
                <w:sz w:val="18"/>
                <w:szCs w:val="18"/>
              </w:rPr>
              <w:t>000</w:t>
            </w:r>
            <w:r>
              <w:rPr>
                <w:color w:val="333333"/>
                <w:sz w:val="18"/>
                <w:szCs w:val="18"/>
              </w:rPr>
              <w:t xml:space="preserve"> – </w:t>
            </w:r>
            <w:r w:rsidRPr="00EB0B3D">
              <w:rPr>
                <w:color w:val="333333"/>
                <w:sz w:val="18"/>
                <w:szCs w:val="18"/>
              </w:rPr>
              <w:t>5</w:t>
            </w:r>
            <w:r>
              <w:rPr>
                <w:color w:val="333333"/>
                <w:sz w:val="18"/>
                <w:szCs w:val="18"/>
              </w:rPr>
              <w:t>.</w:t>
            </w:r>
            <w:r w:rsidRPr="00EB0B3D">
              <w:rPr>
                <w:color w:val="333333"/>
                <w:sz w:val="18"/>
                <w:szCs w:val="18"/>
              </w:rPr>
              <w:t>000</w:t>
            </w:r>
          </w:p>
        </w:tc>
        <w:tc>
          <w:tcPr>
            <w:tcW w:w="1587" w:type="dxa"/>
            <w:tcBorders>
              <w:top w:val="single" w:sz="4" w:space="0" w:color="808080"/>
              <w:bottom w:val="single" w:sz="4" w:space="0" w:color="808080"/>
            </w:tcBorders>
            <w:vAlign w:val="center"/>
          </w:tcPr>
          <w:p w14:paraId="17655E91" w14:textId="77777777" w:rsidR="00EB7422" w:rsidRPr="00895AF1" w:rsidRDefault="00EB7422" w:rsidP="00736BC7">
            <w:pPr>
              <w:jc w:val="left"/>
              <w:rPr>
                <w:b/>
                <w:bCs/>
                <w:color w:val="333333"/>
                <w:sz w:val="18"/>
                <w:szCs w:val="18"/>
              </w:rPr>
            </w:pPr>
          </w:p>
        </w:tc>
        <w:tc>
          <w:tcPr>
            <w:tcW w:w="1134" w:type="dxa"/>
            <w:tcBorders>
              <w:top w:val="single" w:sz="4" w:space="0" w:color="808080"/>
              <w:bottom w:val="single" w:sz="4" w:space="0" w:color="808080"/>
            </w:tcBorders>
            <w:vAlign w:val="center"/>
          </w:tcPr>
          <w:p w14:paraId="26E99128" w14:textId="77777777" w:rsidR="00EB7422" w:rsidRPr="00895AF1" w:rsidRDefault="00EB7422" w:rsidP="00736BC7">
            <w:pPr>
              <w:jc w:val="left"/>
              <w:rPr>
                <w:b/>
                <w:bCs/>
                <w:color w:val="333333"/>
                <w:sz w:val="18"/>
                <w:szCs w:val="18"/>
              </w:rPr>
            </w:pPr>
          </w:p>
        </w:tc>
      </w:tr>
    </w:tbl>
    <w:p w14:paraId="66B31EDE" w14:textId="77777777" w:rsidR="00EB7422" w:rsidRPr="00895AF1" w:rsidRDefault="00EB7422" w:rsidP="00EB7422">
      <w:pPr>
        <w:sectPr w:rsidR="00EB7422" w:rsidRPr="00895AF1" w:rsidSect="00A32DDA">
          <w:pgSz w:w="11906" w:h="16838"/>
          <w:pgMar w:top="1440" w:right="1440" w:bottom="1440" w:left="1440" w:header="708" w:footer="708" w:gutter="0"/>
          <w:pgNumType w:start="1"/>
          <w:cols w:space="708"/>
          <w:docGrid w:linePitch="360"/>
        </w:sectPr>
      </w:pPr>
    </w:p>
    <w:p w14:paraId="00B41041" w14:textId="77777777" w:rsidR="00EB7422" w:rsidRPr="00895AF1" w:rsidRDefault="00EB7422" w:rsidP="00EB7422"/>
    <w:p w14:paraId="16E04CC8" w14:textId="77777777" w:rsidR="00EB7422" w:rsidRPr="00895AF1" w:rsidRDefault="00EB7422" w:rsidP="00EB7422"/>
    <w:p w14:paraId="25851791" w14:textId="77777777" w:rsidR="00EC1AE7" w:rsidRPr="00895AF1" w:rsidRDefault="00EC1AE7" w:rsidP="00EB7422"/>
    <w:sectPr w:rsidR="00EC1AE7" w:rsidRPr="00895AF1" w:rsidSect="00EC1AE7">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192D"/>
    <w:multiLevelType w:val="hybridMultilevel"/>
    <w:tmpl w:val="011CC7CE"/>
    <w:lvl w:ilvl="0" w:tplc="57C44BB0">
      <w:numFmt w:val="bullet"/>
      <w:lvlText w:val="-"/>
      <w:lvlJc w:val="left"/>
      <w:pPr>
        <w:ind w:left="720" w:hanging="360"/>
      </w:pPr>
      <w:rPr>
        <w:rFonts w:ascii="Arial" w:eastAsia="Microsoft YaHe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784A58"/>
    <w:multiLevelType w:val="hybridMultilevel"/>
    <w:tmpl w:val="CA00E1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1D257D"/>
    <w:multiLevelType w:val="hybridMultilevel"/>
    <w:tmpl w:val="AB6E36E0"/>
    <w:lvl w:ilvl="0" w:tplc="57C44BB0">
      <w:numFmt w:val="bullet"/>
      <w:lvlText w:val="-"/>
      <w:lvlJc w:val="left"/>
      <w:pPr>
        <w:ind w:left="1068" w:hanging="708"/>
      </w:pPr>
      <w:rPr>
        <w:rFonts w:ascii="Arial" w:eastAsia="Microsoft YaHe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6D95F31"/>
    <w:multiLevelType w:val="hybridMultilevel"/>
    <w:tmpl w:val="895E527A"/>
    <w:lvl w:ilvl="0" w:tplc="DE1A2BAC">
      <w:numFmt w:val="bullet"/>
      <w:lvlText w:val="•"/>
      <w:lvlJc w:val="left"/>
      <w:pPr>
        <w:ind w:left="1068" w:hanging="708"/>
      </w:pPr>
      <w:rPr>
        <w:rFonts w:ascii="Arial" w:eastAsia="Microsoft YaHei" w:hAnsi="Arial" w:cs="Arial" w:hint="default"/>
      </w:rPr>
    </w:lvl>
    <w:lvl w:ilvl="1" w:tplc="DE1A2BAC">
      <w:numFmt w:val="bullet"/>
      <w:lvlText w:val="•"/>
      <w:lvlJc w:val="left"/>
      <w:pPr>
        <w:ind w:left="1440" w:hanging="360"/>
      </w:pPr>
      <w:rPr>
        <w:rFonts w:ascii="Arial" w:eastAsia="Microsoft YaHei" w:hAnsi="Arial" w:cs="Aria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8FA15BE"/>
    <w:multiLevelType w:val="hybridMultilevel"/>
    <w:tmpl w:val="12EE7D92"/>
    <w:lvl w:ilvl="0" w:tplc="57C44BB0">
      <w:numFmt w:val="bullet"/>
      <w:lvlText w:val="-"/>
      <w:lvlJc w:val="left"/>
      <w:pPr>
        <w:ind w:left="1065" w:hanging="705"/>
      </w:pPr>
      <w:rPr>
        <w:rFonts w:ascii="Arial" w:eastAsia="Microsoft YaHe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C5E1558"/>
    <w:multiLevelType w:val="hybridMultilevel"/>
    <w:tmpl w:val="47363C8C"/>
    <w:lvl w:ilvl="0" w:tplc="DE1A2BAC">
      <w:numFmt w:val="bullet"/>
      <w:lvlText w:val="•"/>
      <w:lvlJc w:val="left"/>
      <w:pPr>
        <w:ind w:left="1068" w:hanging="708"/>
      </w:pPr>
      <w:rPr>
        <w:rFonts w:ascii="Arial" w:eastAsia="Microsoft YaHe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0F3764D2"/>
    <w:multiLevelType w:val="hybridMultilevel"/>
    <w:tmpl w:val="2AE2692E"/>
    <w:lvl w:ilvl="0" w:tplc="57C44BB0">
      <w:numFmt w:val="bullet"/>
      <w:lvlText w:val="-"/>
      <w:lvlJc w:val="left"/>
      <w:pPr>
        <w:ind w:left="1065" w:hanging="705"/>
      </w:pPr>
      <w:rPr>
        <w:rFonts w:ascii="Arial" w:eastAsia="Microsoft YaHe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575696"/>
    <w:multiLevelType w:val="hybridMultilevel"/>
    <w:tmpl w:val="F9221B24"/>
    <w:lvl w:ilvl="0" w:tplc="57C44BB0">
      <w:numFmt w:val="bullet"/>
      <w:lvlText w:val="-"/>
      <w:lvlJc w:val="left"/>
      <w:pPr>
        <w:ind w:left="720" w:hanging="360"/>
      </w:pPr>
      <w:rPr>
        <w:rFonts w:ascii="Arial" w:eastAsia="Microsoft YaHe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47C0E2E"/>
    <w:multiLevelType w:val="hybridMultilevel"/>
    <w:tmpl w:val="17162992"/>
    <w:lvl w:ilvl="0" w:tplc="57C44BB0">
      <w:numFmt w:val="bullet"/>
      <w:lvlText w:val="-"/>
      <w:lvlJc w:val="left"/>
      <w:pPr>
        <w:ind w:left="720" w:hanging="360"/>
      </w:pPr>
      <w:rPr>
        <w:rFonts w:ascii="Arial" w:eastAsia="Microsoft YaHe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B9964B9"/>
    <w:multiLevelType w:val="hybridMultilevel"/>
    <w:tmpl w:val="94A4D256"/>
    <w:lvl w:ilvl="0" w:tplc="A32C3B6A">
      <w:start w:val="6"/>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D1571B2"/>
    <w:multiLevelType w:val="hybridMultilevel"/>
    <w:tmpl w:val="3320E2C0"/>
    <w:lvl w:ilvl="0" w:tplc="57C44BB0">
      <w:numFmt w:val="bullet"/>
      <w:lvlText w:val="-"/>
      <w:lvlJc w:val="left"/>
      <w:pPr>
        <w:ind w:left="1065" w:hanging="705"/>
      </w:pPr>
      <w:rPr>
        <w:rFonts w:ascii="Arial" w:eastAsia="Microsoft YaHei" w:hAnsi="Arial" w:cs="Arial" w:hint="default"/>
      </w:rPr>
    </w:lvl>
    <w:lvl w:ilvl="1" w:tplc="57C44BB0">
      <w:numFmt w:val="bullet"/>
      <w:lvlText w:val="-"/>
      <w:lvlJc w:val="left"/>
      <w:pPr>
        <w:ind w:left="1440" w:hanging="360"/>
      </w:pPr>
      <w:rPr>
        <w:rFonts w:ascii="Arial" w:eastAsia="Microsoft YaHei" w:hAnsi="Arial" w:cs="Aria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0A22E55"/>
    <w:multiLevelType w:val="hybridMultilevel"/>
    <w:tmpl w:val="779E713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2932087"/>
    <w:multiLevelType w:val="hybridMultilevel"/>
    <w:tmpl w:val="2F3A33EE"/>
    <w:lvl w:ilvl="0" w:tplc="57C44BB0">
      <w:numFmt w:val="bullet"/>
      <w:lvlText w:val="-"/>
      <w:lvlJc w:val="left"/>
      <w:pPr>
        <w:ind w:left="720" w:hanging="360"/>
      </w:pPr>
      <w:rPr>
        <w:rFonts w:ascii="Arial" w:eastAsia="Microsoft YaHe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5184E67"/>
    <w:multiLevelType w:val="hybridMultilevel"/>
    <w:tmpl w:val="BC50DAE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68506D3"/>
    <w:multiLevelType w:val="hybridMultilevel"/>
    <w:tmpl w:val="C02859F6"/>
    <w:lvl w:ilvl="0" w:tplc="57C44BB0">
      <w:numFmt w:val="bullet"/>
      <w:lvlText w:val="-"/>
      <w:lvlJc w:val="left"/>
      <w:pPr>
        <w:ind w:left="1065" w:hanging="705"/>
      </w:pPr>
      <w:rPr>
        <w:rFonts w:ascii="Arial" w:eastAsia="Microsoft YaHe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70F27F9"/>
    <w:multiLevelType w:val="hybridMultilevel"/>
    <w:tmpl w:val="8F7866CA"/>
    <w:lvl w:ilvl="0" w:tplc="57C44BB0">
      <w:numFmt w:val="bullet"/>
      <w:lvlText w:val="-"/>
      <w:lvlJc w:val="left"/>
      <w:pPr>
        <w:ind w:left="720" w:hanging="360"/>
      </w:pPr>
      <w:rPr>
        <w:rFonts w:ascii="Arial" w:eastAsia="Microsoft YaHei" w:hAnsi="Arial" w:cs="Arial" w:hint="default"/>
      </w:rPr>
    </w:lvl>
    <w:lvl w:ilvl="1" w:tplc="04030003">
      <w:start w:val="1"/>
      <w:numFmt w:val="bullet"/>
      <w:lvlText w:val="o"/>
      <w:lvlJc w:val="left"/>
      <w:pPr>
        <w:ind w:left="1440" w:hanging="360"/>
      </w:pPr>
      <w:rPr>
        <w:rFonts w:ascii="Courier New" w:hAnsi="Courier New" w:cs="Courier New" w:hint="default"/>
      </w:rPr>
    </w:lvl>
    <w:lvl w:ilvl="2" w:tplc="D4FE9718">
      <w:start w:val="1"/>
      <w:numFmt w:val="decimal"/>
      <w:lvlText w:val="%3."/>
      <w:lvlJc w:val="left"/>
      <w:pPr>
        <w:ind w:left="2160" w:hanging="360"/>
      </w:pPr>
      <w:rPr>
        <w:rFont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348F2043"/>
    <w:multiLevelType w:val="hybridMultilevel"/>
    <w:tmpl w:val="9ED00EA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66875F2"/>
    <w:multiLevelType w:val="hybridMultilevel"/>
    <w:tmpl w:val="13842F32"/>
    <w:lvl w:ilvl="0" w:tplc="57C44BB0">
      <w:numFmt w:val="bullet"/>
      <w:lvlText w:val="-"/>
      <w:lvlJc w:val="left"/>
      <w:pPr>
        <w:ind w:left="1080" w:hanging="360"/>
      </w:pPr>
      <w:rPr>
        <w:rFonts w:ascii="Arial" w:eastAsia="Microsoft YaHe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B9927CC"/>
    <w:multiLevelType w:val="hybridMultilevel"/>
    <w:tmpl w:val="E1865CD6"/>
    <w:lvl w:ilvl="0" w:tplc="FEB407AA">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EF326C7"/>
    <w:multiLevelType w:val="hybridMultilevel"/>
    <w:tmpl w:val="A61C013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95454DC"/>
    <w:multiLevelType w:val="hybridMultilevel"/>
    <w:tmpl w:val="A094DF30"/>
    <w:lvl w:ilvl="0" w:tplc="57C44BB0">
      <w:numFmt w:val="bullet"/>
      <w:lvlText w:val="-"/>
      <w:lvlJc w:val="left"/>
      <w:pPr>
        <w:ind w:left="1065" w:hanging="705"/>
      </w:pPr>
      <w:rPr>
        <w:rFonts w:ascii="Arial" w:eastAsia="Microsoft YaHe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C743C2E"/>
    <w:multiLevelType w:val="hybridMultilevel"/>
    <w:tmpl w:val="DF181F84"/>
    <w:lvl w:ilvl="0" w:tplc="57C44BB0">
      <w:numFmt w:val="bullet"/>
      <w:lvlText w:val="-"/>
      <w:lvlJc w:val="left"/>
      <w:pPr>
        <w:ind w:left="720" w:hanging="360"/>
      </w:pPr>
      <w:rPr>
        <w:rFonts w:ascii="Arial" w:eastAsia="Microsoft YaHe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CA34CEF"/>
    <w:multiLevelType w:val="hybridMultilevel"/>
    <w:tmpl w:val="828233C0"/>
    <w:lvl w:ilvl="0" w:tplc="57C44BB0">
      <w:numFmt w:val="bullet"/>
      <w:lvlText w:val="-"/>
      <w:lvlJc w:val="left"/>
      <w:pPr>
        <w:ind w:left="1065" w:hanging="705"/>
      </w:pPr>
      <w:rPr>
        <w:rFonts w:ascii="Arial" w:eastAsia="Microsoft YaHe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E334A81"/>
    <w:multiLevelType w:val="multilevel"/>
    <w:tmpl w:val="18CEF0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293C52"/>
    <w:multiLevelType w:val="hybridMultilevel"/>
    <w:tmpl w:val="0FBE67C6"/>
    <w:lvl w:ilvl="0" w:tplc="57C44BB0">
      <w:numFmt w:val="bullet"/>
      <w:lvlText w:val="-"/>
      <w:lvlJc w:val="left"/>
      <w:pPr>
        <w:ind w:left="1065" w:hanging="705"/>
      </w:pPr>
      <w:rPr>
        <w:rFonts w:ascii="Arial" w:eastAsia="Microsoft YaHei" w:hAnsi="Arial" w:cs="Arial" w:hint="default"/>
      </w:rPr>
    </w:lvl>
    <w:lvl w:ilvl="1" w:tplc="57C44BB0">
      <w:numFmt w:val="bullet"/>
      <w:lvlText w:val="-"/>
      <w:lvlJc w:val="left"/>
      <w:pPr>
        <w:ind w:left="1440" w:hanging="360"/>
      </w:pPr>
      <w:rPr>
        <w:rFonts w:ascii="Arial" w:eastAsia="Microsoft YaHei" w:hAnsi="Arial" w:cs="Aria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5FF21203"/>
    <w:multiLevelType w:val="hybridMultilevel"/>
    <w:tmpl w:val="6E16B01A"/>
    <w:lvl w:ilvl="0" w:tplc="0C0A0011">
      <w:start w:val="1"/>
      <w:numFmt w:val="decimal"/>
      <w:lvlText w:val="%1)"/>
      <w:lvlJc w:val="left"/>
      <w:pPr>
        <w:ind w:left="1065" w:hanging="705"/>
      </w:pPr>
      <w:rPr>
        <w:rFonts w:hint="default"/>
      </w:rPr>
    </w:lvl>
    <w:lvl w:ilvl="1" w:tplc="57C44BB0">
      <w:numFmt w:val="bullet"/>
      <w:lvlText w:val="-"/>
      <w:lvlJc w:val="left"/>
      <w:pPr>
        <w:ind w:left="1440" w:hanging="360"/>
      </w:pPr>
      <w:rPr>
        <w:rFonts w:ascii="Arial" w:eastAsia="Microsoft YaHei" w:hAnsi="Arial" w:cs="Aria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616060A8"/>
    <w:multiLevelType w:val="hybridMultilevel"/>
    <w:tmpl w:val="C5500E1A"/>
    <w:lvl w:ilvl="0" w:tplc="57C44BB0">
      <w:numFmt w:val="bullet"/>
      <w:lvlText w:val="-"/>
      <w:lvlJc w:val="left"/>
      <w:pPr>
        <w:ind w:left="705" w:hanging="705"/>
      </w:pPr>
      <w:rPr>
        <w:rFonts w:ascii="Arial" w:eastAsia="Microsoft YaHe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65CE49B6"/>
    <w:multiLevelType w:val="hybridMultilevel"/>
    <w:tmpl w:val="277E67F0"/>
    <w:lvl w:ilvl="0" w:tplc="57C44BB0">
      <w:numFmt w:val="bullet"/>
      <w:lvlText w:val="-"/>
      <w:lvlJc w:val="left"/>
      <w:pPr>
        <w:ind w:left="1065" w:hanging="705"/>
      </w:pPr>
      <w:rPr>
        <w:rFonts w:ascii="Arial" w:eastAsia="Microsoft YaHe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66476C5C"/>
    <w:multiLevelType w:val="hybridMultilevel"/>
    <w:tmpl w:val="C5D645A2"/>
    <w:lvl w:ilvl="0" w:tplc="CD9A2990">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68E24D4"/>
    <w:multiLevelType w:val="hybridMultilevel"/>
    <w:tmpl w:val="2D880F72"/>
    <w:lvl w:ilvl="0" w:tplc="57C44BB0">
      <w:numFmt w:val="bullet"/>
      <w:lvlText w:val="-"/>
      <w:lvlJc w:val="left"/>
      <w:pPr>
        <w:ind w:left="2145" w:hanging="705"/>
      </w:pPr>
      <w:rPr>
        <w:rFonts w:ascii="Arial" w:eastAsia="Microsoft YaHei" w:hAnsi="Arial" w:cs="Aria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0" w15:restartNumberingAfterBreak="0">
    <w:nsid w:val="6B1E3BA8"/>
    <w:multiLevelType w:val="hybridMultilevel"/>
    <w:tmpl w:val="D7EAD8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1075734"/>
    <w:multiLevelType w:val="hybridMultilevel"/>
    <w:tmpl w:val="EBB6629E"/>
    <w:lvl w:ilvl="0" w:tplc="DE1A2BAC">
      <w:numFmt w:val="bullet"/>
      <w:lvlText w:val="•"/>
      <w:lvlJc w:val="left"/>
      <w:pPr>
        <w:ind w:left="1068" w:hanging="708"/>
      </w:pPr>
      <w:rPr>
        <w:rFonts w:ascii="Arial" w:eastAsia="Microsoft YaHe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710E72CF"/>
    <w:multiLevelType w:val="hybridMultilevel"/>
    <w:tmpl w:val="8D821B02"/>
    <w:lvl w:ilvl="0" w:tplc="57C44BB0">
      <w:numFmt w:val="bullet"/>
      <w:lvlText w:val="-"/>
      <w:lvlJc w:val="left"/>
      <w:pPr>
        <w:ind w:left="1080" w:hanging="360"/>
      </w:pPr>
      <w:rPr>
        <w:rFonts w:ascii="Arial" w:eastAsia="Microsoft YaHei"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3" w15:restartNumberingAfterBreak="0">
    <w:nsid w:val="72044D21"/>
    <w:multiLevelType w:val="hybridMultilevel"/>
    <w:tmpl w:val="50009AE0"/>
    <w:lvl w:ilvl="0" w:tplc="FEB407AA">
      <w:start w:val="1"/>
      <w:numFmt w:val="bullet"/>
      <w:lvlText w:val=""/>
      <w:lvlJc w:val="left"/>
      <w:pPr>
        <w:ind w:left="720" w:hanging="360"/>
      </w:pPr>
      <w:rPr>
        <w:rFonts w:ascii="Symbol" w:hAnsi="Symbol" w:hint="default"/>
      </w:rPr>
    </w:lvl>
    <w:lvl w:ilvl="1" w:tplc="3D2C2250">
      <w:start w:val="1"/>
      <w:numFmt w:val="bullet"/>
      <w:lvlText w:val="o"/>
      <w:lvlJc w:val="left"/>
      <w:pPr>
        <w:ind w:left="1440" w:hanging="360"/>
      </w:pPr>
      <w:rPr>
        <w:rFonts w:ascii="Courier New" w:hAnsi="Courier New" w:hint="default"/>
      </w:rPr>
    </w:lvl>
    <w:lvl w:ilvl="2" w:tplc="A004598C">
      <w:start w:val="1"/>
      <w:numFmt w:val="bullet"/>
      <w:lvlText w:val=""/>
      <w:lvlJc w:val="left"/>
      <w:pPr>
        <w:ind w:left="2160" w:hanging="360"/>
      </w:pPr>
      <w:rPr>
        <w:rFonts w:ascii="Wingdings" w:hAnsi="Wingdings" w:hint="default"/>
      </w:rPr>
    </w:lvl>
    <w:lvl w:ilvl="3" w:tplc="B7F6CAA8">
      <w:start w:val="1"/>
      <w:numFmt w:val="bullet"/>
      <w:lvlText w:val=""/>
      <w:lvlJc w:val="left"/>
      <w:pPr>
        <w:ind w:left="2880" w:hanging="360"/>
      </w:pPr>
      <w:rPr>
        <w:rFonts w:ascii="Symbol" w:hAnsi="Symbol" w:hint="default"/>
      </w:rPr>
    </w:lvl>
    <w:lvl w:ilvl="4" w:tplc="0952F5AC">
      <w:start w:val="1"/>
      <w:numFmt w:val="bullet"/>
      <w:lvlText w:val="o"/>
      <w:lvlJc w:val="left"/>
      <w:pPr>
        <w:ind w:left="3600" w:hanging="360"/>
      </w:pPr>
      <w:rPr>
        <w:rFonts w:ascii="Courier New" w:hAnsi="Courier New" w:hint="default"/>
      </w:rPr>
    </w:lvl>
    <w:lvl w:ilvl="5" w:tplc="86026E84">
      <w:start w:val="1"/>
      <w:numFmt w:val="bullet"/>
      <w:lvlText w:val=""/>
      <w:lvlJc w:val="left"/>
      <w:pPr>
        <w:ind w:left="4320" w:hanging="360"/>
      </w:pPr>
      <w:rPr>
        <w:rFonts w:ascii="Wingdings" w:hAnsi="Wingdings" w:hint="default"/>
      </w:rPr>
    </w:lvl>
    <w:lvl w:ilvl="6" w:tplc="5F163E54">
      <w:start w:val="1"/>
      <w:numFmt w:val="bullet"/>
      <w:lvlText w:val=""/>
      <w:lvlJc w:val="left"/>
      <w:pPr>
        <w:ind w:left="5040" w:hanging="360"/>
      </w:pPr>
      <w:rPr>
        <w:rFonts w:ascii="Symbol" w:hAnsi="Symbol" w:hint="default"/>
      </w:rPr>
    </w:lvl>
    <w:lvl w:ilvl="7" w:tplc="9118E0C0">
      <w:start w:val="1"/>
      <w:numFmt w:val="bullet"/>
      <w:lvlText w:val="o"/>
      <w:lvlJc w:val="left"/>
      <w:pPr>
        <w:ind w:left="5760" w:hanging="360"/>
      </w:pPr>
      <w:rPr>
        <w:rFonts w:ascii="Courier New" w:hAnsi="Courier New" w:hint="default"/>
      </w:rPr>
    </w:lvl>
    <w:lvl w:ilvl="8" w:tplc="A3686BF4">
      <w:start w:val="1"/>
      <w:numFmt w:val="bullet"/>
      <w:lvlText w:val=""/>
      <w:lvlJc w:val="left"/>
      <w:pPr>
        <w:ind w:left="6480" w:hanging="360"/>
      </w:pPr>
      <w:rPr>
        <w:rFonts w:ascii="Wingdings" w:hAnsi="Wingdings" w:hint="default"/>
      </w:rPr>
    </w:lvl>
  </w:abstractNum>
  <w:abstractNum w:abstractNumId="34" w15:restartNumberingAfterBreak="0">
    <w:nsid w:val="734B654C"/>
    <w:multiLevelType w:val="hybridMultilevel"/>
    <w:tmpl w:val="D630708C"/>
    <w:lvl w:ilvl="0" w:tplc="57C44BB0">
      <w:numFmt w:val="bullet"/>
      <w:lvlText w:val="-"/>
      <w:lvlJc w:val="left"/>
      <w:pPr>
        <w:ind w:left="1163" w:hanging="705"/>
      </w:pPr>
      <w:rPr>
        <w:rFonts w:ascii="Arial" w:eastAsia="Microsoft YaHei" w:hAnsi="Arial" w:cs="Arial" w:hint="default"/>
      </w:rPr>
    </w:lvl>
    <w:lvl w:ilvl="1" w:tplc="04030003" w:tentative="1">
      <w:start w:val="1"/>
      <w:numFmt w:val="bullet"/>
      <w:lvlText w:val="o"/>
      <w:lvlJc w:val="left"/>
      <w:pPr>
        <w:ind w:left="1538" w:hanging="360"/>
      </w:pPr>
      <w:rPr>
        <w:rFonts w:ascii="Courier New" w:hAnsi="Courier New" w:cs="Courier New" w:hint="default"/>
      </w:rPr>
    </w:lvl>
    <w:lvl w:ilvl="2" w:tplc="04030005" w:tentative="1">
      <w:start w:val="1"/>
      <w:numFmt w:val="bullet"/>
      <w:lvlText w:val=""/>
      <w:lvlJc w:val="left"/>
      <w:pPr>
        <w:ind w:left="2258" w:hanging="360"/>
      </w:pPr>
      <w:rPr>
        <w:rFonts w:ascii="Wingdings" w:hAnsi="Wingdings" w:hint="default"/>
      </w:rPr>
    </w:lvl>
    <w:lvl w:ilvl="3" w:tplc="04030001" w:tentative="1">
      <w:start w:val="1"/>
      <w:numFmt w:val="bullet"/>
      <w:lvlText w:val=""/>
      <w:lvlJc w:val="left"/>
      <w:pPr>
        <w:ind w:left="2978" w:hanging="360"/>
      </w:pPr>
      <w:rPr>
        <w:rFonts w:ascii="Symbol" w:hAnsi="Symbol" w:hint="default"/>
      </w:rPr>
    </w:lvl>
    <w:lvl w:ilvl="4" w:tplc="04030003" w:tentative="1">
      <w:start w:val="1"/>
      <w:numFmt w:val="bullet"/>
      <w:lvlText w:val="o"/>
      <w:lvlJc w:val="left"/>
      <w:pPr>
        <w:ind w:left="3698" w:hanging="360"/>
      </w:pPr>
      <w:rPr>
        <w:rFonts w:ascii="Courier New" w:hAnsi="Courier New" w:cs="Courier New" w:hint="default"/>
      </w:rPr>
    </w:lvl>
    <w:lvl w:ilvl="5" w:tplc="04030005" w:tentative="1">
      <w:start w:val="1"/>
      <w:numFmt w:val="bullet"/>
      <w:lvlText w:val=""/>
      <w:lvlJc w:val="left"/>
      <w:pPr>
        <w:ind w:left="4418" w:hanging="360"/>
      </w:pPr>
      <w:rPr>
        <w:rFonts w:ascii="Wingdings" w:hAnsi="Wingdings" w:hint="default"/>
      </w:rPr>
    </w:lvl>
    <w:lvl w:ilvl="6" w:tplc="04030001" w:tentative="1">
      <w:start w:val="1"/>
      <w:numFmt w:val="bullet"/>
      <w:lvlText w:val=""/>
      <w:lvlJc w:val="left"/>
      <w:pPr>
        <w:ind w:left="5138" w:hanging="360"/>
      </w:pPr>
      <w:rPr>
        <w:rFonts w:ascii="Symbol" w:hAnsi="Symbol" w:hint="default"/>
      </w:rPr>
    </w:lvl>
    <w:lvl w:ilvl="7" w:tplc="04030003" w:tentative="1">
      <w:start w:val="1"/>
      <w:numFmt w:val="bullet"/>
      <w:lvlText w:val="o"/>
      <w:lvlJc w:val="left"/>
      <w:pPr>
        <w:ind w:left="5858" w:hanging="360"/>
      </w:pPr>
      <w:rPr>
        <w:rFonts w:ascii="Courier New" w:hAnsi="Courier New" w:cs="Courier New" w:hint="default"/>
      </w:rPr>
    </w:lvl>
    <w:lvl w:ilvl="8" w:tplc="04030005" w:tentative="1">
      <w:start w:val="1"/>
      <w:numFmt w:val="bullet"/>
      <w:lvlText w:val=""/>
      <w:lvlJc w:val="left"/>
      <w:pPr>
        <w:ind w:left="6578" w:hanging="360"/>
      </w:pPr>
      <w:rPr>
        <w:rFonts w:ascii="Wingdings" w:hAnsi="Wingdings" w:hint="default"/>
      </w:rPr>
    </w:lvl>
  </w:abstractNum>
  <w:abstractNum w:abstractNumId="35" w15:restartNumberingAfterBreak="0">
    <w:nsid w:val="789A6D84"/>
    <w:multiLevelType w:val="hybridMultilevel"/>
    <w:tmpl w:val="4DA047B4"/>
    <w:lvl w:ilvl="0" w:tplc="46D0F8F2">
      <w:start w:val="1"/>
      <w:numFmt w:val="bullet"/>
      <w:lvlText w:val=""/>
      <w:lvlJc w:val="left"/>
      <w:pPr>
        <w:ind w:left="720" w:hanging="360"/>
      </w:pPr>
      <w:rPr>
        <w:rFonts w:ascii="Symbol" w:hAnsi="Symbol" w:hint="default"/>
      </w:rPr>
    </w:lvl>
    <w:lvl w:ilvl="1" w:tplc="1CF098D8">
      <w:start w:val="1"/>
      <w:numFmt w:val="bullet"/>
      <w:lvlText w:val="o"/>
      <w:lvlJc w:val="left"/>
      <w:pPr>
        <w:ind w:left="1440" w:hanging="360"/>
      </w:pPr>
      <w:rPr>
        <w:rFonts w:ascii="Courier New" w:hAnsi="Courier New" w:hint="default"/>
      </w:rPr>
    </w:lvl>
    <w:lvl w:ilvl="2" w:tplc="FF32CA7E">
      <w:start w:val="1"/>
      <w:numFmt w:val="bullet"/>
      <w:lvlText w:val=""/>
      <w:lvlJc w:val="left"/>
      <w:pPr>
        <w:ind w:left="2160" w:hanging="360"/>
      </w:pPr>
      <w:rPr>
        <w:rFonts w:ascii="Wingdings" w:hAnsi="Wingdings" w:hint="default"/>
      </w:rPr>
    </w:lvl>
    <w:lvl w:ilvl="3" w:tplc="D5A00B86">
      <w:start w:val="1"/>
      <w:numFmt w:val="bullet"/>
      <w:lvlText w:val=""/>
      <w:lvlJc w:val="left"/>
      <w:pPr>
        <w:ind w:left="2880" w:hanging="360"/>
      </w:pPr>
      <w:rPr>
        <w:rFonts w:ascii="Symbol" w:hAnsi="Symbol" w:hint="default"/>
      </w:rPr>
    </w:lvl>
    <w:lvl w:ilvl="4" w:tplc="983CB804">
      <w:start w:val="1"/>
      <w:numFmt w:val="bullet"/>
      <w:lvlText w:val="o"/>
      <w:lvlJc w:val="left"/>
      <w:pPr>
        <w:ind w:left="3600" w:hanging="360"/>
      </w:pPr>
      <w:rPr>
        <w:rFonts w:ascii="Courier New" w:hAnsi="Courier New" w:hint="default"/>
      </w:rPr>
    </w:lvl>
    <w:lvl w:ilvl="5" w:tplc="17381092">
      <w:start w:val="1"/>
      <w:numFmt w:val="bullet"/>
      <w:lvlText w:val=""/>
      <w:lvlJc w:val="left"/>
      <w:pPr>
        <w:ind w:left="4320" w:hanging="360"/>
      </w:pPr>
      <w:rPr>
        <w:rFonts w:ascii="Wingdings" w:hAnsi="Wingdings" w:hint="default"/>
      </w:rPr>
    </w:lvl>
    <w:lvl w:ilvl="6" w:tplc="EEEEAF4E">
      <w:start w:val="1"/>
      <w:numFmt w:val="bullet"/>
      <w:lvlText w:val=""/>
      <w:lvlJc w:val="left"/>
      <w:pPr>
        <w:ind w:left="5040" w:hanging="360"/>
      </w:pPr>
      <w:rPr>
        <w:rFonts w:ascii="Symbol" w:hAnsi="Symbol" w:hint="default"/>
      </w:rPr>
    </w:lvl>
    <w:lvl w:ilvl="7" w:tplc="DD1AAAC8">
      <w:start w:val="1"/>
      <w:numFmt w:val="bullet"/>
      <w:lvlText w:val="o"/>
      <w:lvlJc w:val="left"/>
      <w:pPr>
        <w:ind w:left="5760" w:hanging="360"/>
      </w:pPr>
      <w:rPr>
        <w:rFonts w:ascii="Courier New" w:hAnsi="Courier New" w:hint="default"/>
      </w:rPr>
    </w:lvl>
    <w:lvl w:ilvl="8" w:tplc="64A4654E">
      <w:start w:val="1"/>
      <w:numFmt w:val="bullet"/>
      <w:lvlText w:val=""/>
      <w:lvlJc w:val="left"/>
      <w:pPr>
        <w:ind w:left="6480" w:hanging="360"/>
      </w:pPr>
      <w:rPr>
        <w:rFonts w:ascii="Wingdings" w:hAnsi="Wingdings" w:hint="default"/>
      </w:rPr>
    </w:lvl>
  </w:abstractNum>
  <w:abstractNum w:abstractNumId="36" w15:restartNumberingAfterBreak="0">
    <w:nsid w:val="7F2D3D41"/>
    <w:multiLevelType w:val="hybridMultilevel"/>
    <w:tmpl w:val="A1085F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FA70E91"/>
    <w:multiLevelType w:val="hybridMultilevel"/>
    <w:tmpl w:val="2904D80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num w:numId="1">
    <w:abstractNumId w:val="11"/>
  </w:num>
  <w:num w:numId="2">
    <w:abstractNumId w:val="31"/>
  </w:num>
  <w:num w:numId="3">
    <w:abstractNumId w:val="3"/>
  </w:num>
  <w:num w:numId="4">
    <w:abstractNumId w:val="5"/>
  </w:num>
  <w:num w:numId="5">
    <w:abstractNumId w:val="25"/>
  </w:num>
  <w:num w:numId="6">
    <w:abstractNumId w:val="33"/>
  </w:num>
  <w:num w:numId="7">
    <w:abstractNumId w:val="35"/>
  </w:num>
  <w:num w:numId="8">
    <w:abstractNumId w:val="22"/>
  </w:num>
  <w:num w:numId="9">
    <w:abstractNumId w:val="24"/>
  </w:num>
  <w:num w:numId="10">
    <w:abstractNumId w:val="28"/>
  </w:num>
  <w:num w:numId="11">
    <w:abstractNumId w:val="10"/>
  </w:num>
  <w:num w:numId="12">
    <w:abstractNumId w:val="34"/>
  </w:num>
  <w:num w:numId="13">
    <w:abstractNumId w:val="14"/>
  </w:num>
  <w:num w:numId="14">
    <w:abstractNumId w:val="27"/>
  </w:num>
  <w:num w:numId="15">
    <w:abstractNumId w:val="7"/>
  </w:num>
  <w:num w:numId="16">
    <w:abstractNumId w:val="2"/>
  </w:num>
  <w:num w:numId="17">
    <w:abstractNumId w:val="21"/>
  </w:num>
  <w:num w:numId="18">
    <w:abstractNumId w:val="18"/>
  </w:num>
  <w:num w:numId="19">
    <w:abstractNumId w:val="15"/>
  </w:num>
  <w:num w:numId="20">
    <w:abstractNumId w:val="12"/>
  </w:num>
  <w:num w:numId="21">
    <w:abstractNumId w:val="1"/>
  </w:num>
  <w:num w:numId="22">
    <w:abstractNumId w:val="23"/>
  </w:num>
  <w:num w:numId="23">
    <w:abstractNumId w:val="36"/>
  </w:num>
  <w:num w:numId="24">
    <w:abstractNumId w:val="30"/>
  </w:num>
  <w:num w:numId="25">
    <w:abstractNumId w:val="8"/>
  </w:num>
  <w:num w:numId="26">
    <w:abstractNumId w:val="0"/>
  </w:num>
  <w:num w:numId="27">
    <w:abstractNumId w:val="4"/>
  </w:num>
  <w:num w:numId="28">
    <w:abstractNumId w:val="37"/>
  </w:num>
  <w:num w:numId="29">
    <w:abstractNumId w:val="19"/>
  </w:num>
  <w:num w:numId="30">
    <w:abstractNumId w:val="29"/>
  </w:num>
  <w:num w:numId="31">
    <w:abstractNumId w:val="13"/>
  </w:num>
  <w:num w:numId="32">
    <w:abstractNumId w:val="6"/>
  </w:num>
  <w:num w:numId="33">
    <w:abstractNumId w:val="20"/>
  </w:num>
  <w:num w:numId="34">
    <w:abstractNumId w:val="26"/>
  </w:num>
  <w:num w:numId="35">
    <w:abstractNumId w:val="9"/>
  </w:num>
  <w:num w:numId="36">
    <w:abstractNumId w:val="16"/>
  </w:num>
  <w:num w:numId="37">
    <w:abstractNumId w:val="32"/>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89F"/>
    <w:rsid w:val="00023026"/>
    <w:rsid w:val="00050D37"/>
    <w:rsid w:val="0005200C"/>
    <w:rsid w:val="000B4E11"/>
    <w:rsid w:val="00103BEB"/>
    <w:rsid w:val="00130979"/>
    <w:rsid w:val="00147A41"/>
    <w:rsid w:val="00155DEE"/>
    <w:rsid w:val="00167F05"/>
    <w:rsid w:val="001E009C"/>
    <w:rsid w:val="001E313C"/>
    <w:rsid w:val="00225E06"/>
    <w:rsid w:val="00230778"/>
    <w:rsid w:val="00255B86"/>
    <w:rsid w:val="00257A56"/>
    <w:rsid w:val="00262D96"/>
    <w:rsid w:val="00262F22"/>
    <w:rsid w:val="0028043D"/>
    <w:rsid w:val="00290946"/>
    <w:rsid w:val="002A2A71"/>
    <w:rsid w:val="002E6266"/>
    <w:rsid w:val="002F7D51"/>
    <w:rsid w:val="00317567"/>
    <w:rsid w:val="00365F90"/>
    <w:rsid w:val="003C5C0C"/>
    <w:rsid w:val="00465816"/>
    <w:rsid w:val="00476D10"/>
    <w:rsid w:val="004A3689"/>
    <w:rsid w:val="004A71D6"/>
    <w:rsid w:val="00526FEA"/>
    <w:rsid w:val="00542062"/>
    <w:rsid w:val="005452BC"/>
    <w:rsid w:val="00582FFB"/>
    <w:rsid w:val="005E0FCD"/>
    <w:rsid w:val="00604EBA"/>
    <w:rsid w:val="00655976"/>
    <w:rsid w:val="006B20BB"/>
    <w:rsid w:val="006B59F1"/>
    <w:rsid w:val="00704886"/>
    <w:rsid w:val="0071029D"/>
    <w:rsid w:val="00713121"/>
    <w:rsid w:val="00760F81"/>
    <w:rsid w:val="007632DB"/>
    <w:rsid w:val="007F02C5"/>
    <w:rsid w:val="0084063D"/>
    <w:rsid w:val="00871156"/>
    <w:rsid w:val="00873523"/>
    <w:rsid w:val="00895AF1"/>
    <w:rsid w:val="008B3282"/>
    <w:rsid w:val="008F485A"/>
    <w:rsid w:val="0095749E"/>
    <w:rsid w:val="009A1BC3"/>
    <w:rsid w:val="009C77A1"/>
    <w:rsid w:val="009D2FB6"/>
    <w:rsid w:val="009D740B"/>
    <w:rsid w:val="00A32DDA"/>
    <w:rsid w:val="00A358E2"/>
    <w:rsid w:val="00A373C9"/>
    <w:rsid w:val="00A9752F"/>
    <w:rsid w:val="00A97E10"/>
    <w:rsid w:val="00AB6E28"/>
    <w:rsid w:val="00AC2639"/>
    <w:rsid w:val="00B000CD"/>
    <w:rsid w:val="00B15931"/>
    <w:rsid w:val="00B713F1"/>
    <w:rsid w:val="00B71E46"/>
    <w:rsid w:val="00B95FB1"/>
    <w:rsid w:val="00BA2FE5"/>
    <w:rsid w:val="00BC331C"/>
    <w:rsid w:val="00BD68C9"/>
    <w:rsid w:val="00BE2873"/>
    <w:rsid w:val="00BE7D84"/>
    <w:rsid w:val="00BF0BAC"/>
    <w:rsid w:val="00C13CFD"/>
    <w:rsid w:val="00C32384"/>
    <w:rsid w:val="00C63001"/>
    <w:rsid w:val="00C645D4"/>
    <w:rsid w:val="00C70B01"/>
    <w:rsid w:val="00C72155"/>
    <w:rsid w:val="00CC1857"/>
    <w:rsid w:val="00CC1D0D"/>
    <w:rsid w:val="00CC789F"/>
    <w:rsid w:val="00CD0712"/>
    <w:rsid w:val="00D354DF"/>
    <w:rsid w:val="00D8005C"/>
    <w:rsid w:val="00D846FA"/>
    <w:rsid w:val="00D8657B"/>
    <w:rsid w:val="00E00B5B"/>
    <w:rsid w:val="00E240B4"/>
    <w:rsid w:val="00E45AD4"/>
    <w:rsid w:val="00E60D33"/>
    <w:rsid w:val="00E65B65"/>
    <w:rsid w:val="00E862E5"/>
    <w:rsid w:val="00E97BCF"/>
    <w:rsid w:val="00EA1C26"/>
    <w:rsid w:val="00EB7422"/>
    <w:rsid w:val="00EC1AE7"/>
    <w:rsid w:val="00EF4790"/>
    <w:rsid w:val="00F122FA"/>
    <w:rsid w:val="00F44620"/>
    <w:rsid w:val="00F61EB7"/>
    <w:rsid w:val="00F95122"/>
    <w:rsid w:val="00F9762A"/>
    <w:rsid w:val="00FC5656"/>
    <w:rsid w:val="00FC6CC4"/>
    <w:rsid w:val="00FF1A6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B8FB1"/>
  <w15:docId w15:val="{18037D81-D2B2-4062-AF09-6AAF86CB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89F"/>
    <w:pPr>
      <w:spacing w:after="120" w:line="240" w:lineRule="auto"/>
      <w:jc w:val="both"/>
    </w:pPr>
    <w:rPr>
      <w:rFonts w:ascii="Arial" w:eastAsia="Times New Roman" w:hAnsi="Arial"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uiPriority w:val="99"/>
    <w:rsid w:val="0084063D"/>
  </w:style>
  <w:style w:type="paragraph" w:styleId="Piedepgina">
    <w:name w:val="footer"/>
    <w:basedOn w:val="Normal"/>
    <w:link w:val="PiedepginaCar"/>
    <w:uiPriority w:val="99"/>
    <w:unhideWhenUsed/>
    <w:rsid w:val="0084063D"/>
    <w:pPr>
      <w:tabs>
        <w:tab w:val="center" w:pos="4680"/>
        <w:tab w:val="right" w:pos="9360"/>
      </w:tabs>
      <w:spacing w:after="0"/>
      <w:jc w:val="left"/>
    </w:pPr>
    <w:rPr>
      <w:rFonts w:asciiTheme="minorHAnsi" w:eastAsiaTheme="minorHAnsi" w:hAnsiTheme="minorHAnsi" w:cstheme="minorBidi"/>
      <w:szCs w:val="22"/>
      <w:lang w:eastAsia="en-US"/>
    </w:rPr>
  </w:style>
  <w:style w:type="character" w:customStyle="1" w:styleId="PiedepginaCar1">
    <w:name w:val="Pie de página Car1"/>
    <w:basedOn w:val="Fuentedeprrafopredeter"/>
    <w:uiPriority w:val="99"/>
    <w:semiHidden/>
    <w:rsid w:val="0084063D"/>
    <w:rPr>
      <w:rFonts w:ascii="Arial" w:eastAsia="Times New Roman" w:hAnsi="Arial" w:cs="Times New Roman"/>
      <w:szCs w:val="24"/>
      <w:lang w:eastAsia="es-ES"/>
    </w:rPr>
  </w:style>
  <w:style w:type="paragraph" w:styleId="Prrafodelista">
    <w:name w:val="List Paragraph"/>
    <w:basedOn w:val="Normal"/>
    <w:uiPriority w:val="34"/>
    <w:qFormat/>
    <w:rsid w:val="0084063D"/>
    <w:pPr>
      <w:ind w:left="720"/>
      <w:contextualSpacing/>
    </w:pPr>
  </w:style>
  <w:style w:type="character" w:styleId="Hipervnculo">
    <w:name w:val="Hyperlink"/>
    <w:basedOn w:val="Fuentedeprrafopredeter"/>
    <w:uiPriority w:val="99"/>
    <w:unhideWhenUsed/>
    <w:rsid w:val="0084063D"/>
    <w:rPr>
      <w:color w:val="0563C1" w:themeColor="hyperlink"/>
      <w:u w:val="single"/>
    </w:rPr>
  </w:style>
  <w:style w:type="paragraph" w:customStyle="1" w:styleId="Default">
    <w:name w:val="Default"/>
    <w:rsid w:val="00D8005C"/>
    <w:pPr>
      <w:autoSpaceDE w:val="0"/>
      <w:autoSpaceDN w:val="0"/>
      <w:adjustRightInd w:val="0"/>
      <w:spacing w:after="0" w:line="240" w:lineRule="auto"/>
    </w:pPr>
    <w:rPr>
      <w:rFonts w:ascii="Arial" w:hAnsi="Arial" w:cs="Arial"/>
      <w:color w:val="000000"/>
      <w:sz w:val="24"/>
      <w:szCs w:val="24"/>
    </w:rPr>
  </w:style>
  <w:style w:type="paragraph" w:styleId="Sinespaciado">
    <w:name w:val="No Spacing"/>
    <w:link w:val="SinespaciadoCar"/>
    <w:uiPriority w:val="1"/>
    <w:qFormat/>
    <w:rsid w:val="00BE7D84"/>
    <w:pPr>
      <w:spacing w:after="0" w:line="240" w:lineRule="auto"/>
    </w:pPr>
    <w:rPr>
      <w:rFonts w:eastAsiaTheme="minorEastAsia"/>
      <w:lang w:eastAsia="ca-ES"/>
    </w:rPr>
  </w:style>
  <w:style w:type="character" w:customStyle="1" w:styleId="SinespaciadoCar">
    <w:name w:val="Sin espaciado Car"/>
    <w:basedOn w:val="Fuentedeprrafopredeter"/>
    <w:link w:val="Sinespaciado"/>
    <w:uiPriority w:val="1"/>
    <w:rsid w:val="00BE7D84"/>
    <w:rPr>
      <w:rFonts w:eastAsiaTheme="minorEastAsia"/>
      <w:lang w:eastAsia="ca-ES"/>
    </w:rPr>
  </w:style>
  <w:style w:type="paragraph" w:styleId="Textodeglobo">
    <w:name w:val="Balloon Text"/>
    <w:basedOn w:val="Normal"/>
    <w:link w:val="TextodegloboCar"/>
    <w:uiPriority w:val="99"/>
    <w:semiHidden/>
    <w:unhideWhenUsed/>
    <w:rsid w:val="008F485A"/>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85A"/>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E65B65"/>
    <w:rPr>
      <w:sz w:val="16"/>
      <w:szCs w:val="16"/>
    </w:rPr>
  </w:style>
  <w:style w:type="paragraph" w:styleId="Textocomentario">
    <w:name w:val="annotation text"/>
    <w:basedOn w:val="Normal"/>
    <w:link w:val="TextocomentarioCar"/>
    <w:uiPriority w:val="99"/>
    <w:semiHidden/>
    <w:unhideWhenUsed/>
    <w:rsid w:val="00E65B65"/>
    <w:rPr>
      <w:sz w:val="20"/>
      <w:szCs w:val="20"/>
    </w:rPr>
  </w:style>
  <w:style w:type="character" w:customStyle="1" w:styleId="TextocomentarioCar">
    <w:name w:val="Texto comentario Car"/>
    <w:basedOn w:val="Fuentedeprrafopredeter"/>
    <w:link w:val="Textocomentario"/>
    <w:uiPriority w:val="99"/>
    <w:semiHidden/>
    <w:rsid w:val="00E65B65"/>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65B65"/>
    <w:rPr>
      <w:b/>
      <w:bCs/>
    </w:rPr>
  </w:style>
  <w:style w:type="character" w:customStyle="1" w:styleId="AsuntodelcomentarioCar">
    <w:name w:val="Asunto del comentario Car"/>
    <w:basedOn w:val="TextocomentarioCar"/>
    <w:link w:val="Asuntodelcomentario"/>
    <w:uiPriority w:val="99"/>
    <w:semiHidden/>
    <w:rsid w:val="00E65B65"/>
    <w:rPr>
      <w:rFonts w:ascii="Arial" w:eastAsia="Times New Roman" w:hAnsi="Arial"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929731">
      <w:bodyDiv w:val="1"/>
      <w:marLeft w:val="0"/>
      <w:marRight w:val="0"/>
      <w:marTop w:val="0"/>
      <w:marBottom w:val="0"/>
      <w:divBdr>
        <w:top w:val="none" w:sz="0" w:space="0" w:color="auto"/>
        <w:left w:val="none" w:sz="0" w:space="0" w:color="auto"/>
        <w:bottom w:val="none" w:sz="0" w:space="0" w:color="auto"/>
        <w:right w:val="none" w:sz="0" w:space="0" w:color="auto"/>
      </w:divBdr>
    </w:div>
    <w:div w:id="108576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xarxarecarrega.icaen.gencat.cat/ICAEN/" TargetMode="External"/><Relationship Id="rId18" Type="http://schemas.openxmlformats.org/officeDocument/2006/relationships/image" Target="media/image9.emf"/><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image" Target="media/image12.emf"/><Relationship Id="rId34" Type="http://schemas.openxmlformats.org/officeDocument/2006/relationships/glossaryDocument" Target="glossary/document.xml"/><Relationship Id="rId7" Type="http://schemas.openxmlformats.org/officeDocument/2006/relationships/image" Target="media/image3.emf"/><Relationship Id="rId12" Type="http://schemas.openxmlformats.org/officeDocument/2006/relationships/image" Target="media/image7.emf"/><Relationship Id="rId17" Type="http://schemas.openxmlformats.org/officeDocument/2006/relationships/image" Target="media/image8.png"/><Relationship Id="rId25" Type="http://schemas.openxmlformats.org/officeDocument/2006/relationships/image" Target="media/image15.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icibus.cat/quisom" TargetMode="External"/><Relationship Id="rId20" Type="http://schemas.openxmlformats.org/officeDocument/2006/relationships/image" Target="media/image11.emf"/><Relationship Id="rId29" Type="http://schemas.openxmlformats.org/officeDocument/2006/relationships/image" Target="media/image19.jpeg"/><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6.png"/><Relationship Id="rId24" Type="http://schemas.openxmlformats.org/officeDocument/2006/relationships/image" Target="media/image14.jpeg"/><Relationship Id="rId32" Type="http://schemas.openxmlformats.org/officeDocument/2006/relationships/image" Target="media/image22.jpeg"/><Relationship Id="rId5" Type="http://schemas.openxmlformats.org/officeDocument/2006/relationships/image" Target="media/image1.emf"/><Relationship Id="rId15" Type="http://schemas.openxmlformats.org/officeDocument/2006/relationships/hyperlink" Target="https://bop.diba.cat/anuncis/antic/022018001990" TargetMode="External"/><Relationship Id="rId23" Type="http://schemas.openxmlformats.org/officeDocument/2006/relationships/hyperlink" Target="https://www.diba.cat/es/web/xarxasost/-/fiscalitat-ambiental-i-autoconsum" TargetMode="External"/><Relationship Id="rId28" Type="http://schemas.openxmlformats.org/officeDocument/2006/relationships/image" Target="media/image18.jpeg"/><Relationship Id="rId10" Type="http://schemas.openxmlformats.org/officeDocument/2006/relationships/image" Target="media/image5.png"/><Relationship Id="rId19" Type="http://schemas.openxmlformats.org/officeDocument/2006/relationships/image" Target="media/image10.emf"/><Relationship Id="rId31" Type="http://schemas.openxmlformats.org/officeDocument/2006/relationships/image" Target="media/image21.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electromaps.com/" TargetMode="External"/><Relationship Id="rId22" Type="http://schemas.openxmlformats.org/officeDocument/2006/relationships/image" Target="media/image13.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theme" Target="theme/theme1.xml"/><Relationship Id="rId8" Type="http://schemas.openxmlformats.org/officeDocument/2006/relationships/hyperlink" Target="https://www.clusterbioenergia.cat/ca/projecte-industries-per-laccio-climatica-i-la-insercio-socia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860995093C4FB9BCBA0EB46A4B4DA4"/>
        <w:category>
          <w:name w:val="General"/>
          <w:gallery w:val="placeholder"/>
        </w:category>
        <w:types>
          <w:type w:val="bbPlcHdr"/>
        </w:types>
        <w:behaviors>
          <w:behavior w:val="content"/>
        </w:behaviors>
        <w:guid w:val="{DAFA80C4-9A00-46F4-A230-7103807917AE}"/>
      </w:docPartPr>
      <w:docPartBody>
        <w:p w:rsidR="00843559" w:rsidRDefault="006C1C17" w:rsidP="006C1C17">
          <w:pPr>
            <w:pStyle w:val="99860995093C4FB9BCBA0EB46A4B4DA4"/>
          </w:pPr>
          <w:r>
            <w:rPr>
              <w:rFonts w:asciiTheme="majorHAnsi" w:eastAsiaTheme="majorEastAsia" w:hAnsiTheme="majorHAnsi" w:cstheme="majorBidi"/>
              <w:color w:val="5B9BD5" w:themeColor="accent1"/>
              <w:sz w:val="88"/>
              <w:szCs w:val="88"/>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584667"/>
    <w:rsid w:val="000C0F34"/>
    <w:rsid w:val="002065E1"/>
    <w:rsid w:val="00434F9F"/>
    <w:rsid w:val="0048287E"/>
    <w:rsid w:val="00584667"/>
    <w:rsid w:val="00627DFC"/>
    <w:rsid w:val="006C1C17"/>
    <w:rsid w:val="007A1D8E"/>
    <w:rsid w:val="007F451F"/>
    <w:rsid w:val="00811B5C"/>
    <w:rsid w:val="00843559"/>
    <w:rsid w:val="008C7ABA"/>
    <w:rsid w:val="009D0243"/>
    <w:rsid w:val="00A432F5"/>
    <w:rsid w:val="00C75280"/>
    <w:rsid w:val="00C77FEB"/>
    <w:rsid w:val="00E07D0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5E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3B40E8F78114F949B457F45831202D2">
    <w:name w:val="E3B40E8F78114F949B457F45831202D2"/>
    <w:rsid w:val="00584667"/>
  </w:style>
  <w:style w:type="paragraph" w:customStyle="1" w:styleId="FDD47224228143FA8D1BAEDB37A185C9">
    <w:name w:val="FDD47224228143FA8D1BAEDB37A185C9"/>
    <w:rsid w:val="00C77FEB"/>
  </w:style>
  <w:style w:type="paragraph" w:customStyle="1" w:styleId="4B0822964FBC41DE893E30F21081B3DF">
    <w:name w:val="4B0822964FBC41DE893E30F21081B3DF"/>
    <w:rsid w:val="006C1C17"/>
    <w:rPr>
      <w:lang w:val="es-ES" w:eastAsia="es-ES"/>
    </w:rPr>
  </w:style>
  <w:style w:type="paragraph" w:customStyle="1" w:styleId="99860995093C4FB9BCBA0EB46A4B4DA4">
    <w:name w:val="99860995093C4FB9BCBA0EB46A4B4DA4"/>
    <w:rsid w:val="006C1C17"/>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90</Pages>
  <Words>28706</Words>
  <Characters>163630</Characters>
  <Application>Microsoft Office Word</Application>
  <DocSecurity>0</DocSecurity>
  <Lines>1363</Lines>
  <Paragraphs>383</Paragraphs>
  <ScaleCrop>false</ScaleCrop>
  <HeadingPairs>
    <vt:vector size="2" baseType="variant">
      <vt:variant>
        <vt:lpstr>Título</vt:lpstr>
      </vt:variant>
      <vt:variant>
        <vt:i4>1</vt:i4>
      </vt:variant>
    </vt:vector>
  </HeadingPairs>
  <TitlesOfParts>
    <vt:vector size="1" baseType="lpstr">
      <vt:lpstr>Fitxes Sant Feliu de Guíxols</vt:lpstr>
    </vt:vector>
  </TitlesOfParts>
  <Company/>
  <LinksUpToDate>false</LinksUpToDate>
  <CharactersWithSpaces>191953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Fitxes Sant Feliu de Guíxols</dc:title>
  <dc:subject/>
  <dc:creator>Anna Martín</dc:creator>
  <cp:keywords/>
  <dc:description/>
  <cp:lastModifiedBy>Anna Martín</cp:lastModifiedBy>
  <cp:revision>6</cp:revision>
  <dcterms:created xsi:type="dcterms:W3CDTF">2022-10-03T09:23:00Z</dcterms:created>
  <dcterms:modified xsi:type="dcterms:W3CDTF">2022-11-05T17:07:00Z</dcterms:modified>
</cp:coreProperties>
</file>