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72"/>
          <w:szCs w:val="72"/>
          <w:lang w:val="es-ES"/>
        </w:rPr>
        <w:id w:val="11203494"/>
        <w:docPartObj>
          <w:docPartGallery w:val="Cover Pages"/>
          <w:docPartUnique/>
        </w:docPartObj>
      </w:sdtPr>
      <w:sdtEndPr>
        <w:rPr>
          <w:sz w:val="22"/>
          <w:szCs w:val="22"/>
          <w:lang w:val="ca-ES"/>
        </w:rPr>
      </w:sdtEndPr>
      <w:sdtContent>
        <w:p w:rsidR="004040AD" w:rsidRPr="00DD0105" w:rsidRDefault="004040AD" w:rsidP="004040AD">
          <w:pPr>
            <w:ind w:left="708" w:hanging="708"/>
            <w:jc w:val="both"/>
            <w:rPr>
              <w:rFonts w:ascii="Times New Roman" w:hAnsi="Times New Roman" w:cs="Times New Roman"/>
              <w:sz w:val="72"/>
              <w:szCs w:val="72"/>
              <w:lang w:val="es-ES"/>
            </w:rPr>
          </w:pPr>
        </w:p>
        <w:p w:rsidR="004040AD" w:rsidRPr="00DD0105" w:rsidRDefault="004040AD" w:rsidP="004040AD">
          <w:pPr>
            <w:jc w:val="both"/>
            <w:rPr>
              <w:rFonts w:ascii="Times New Roman" w:hAnsi="Times New Roman" w:cs="Times New Roman"/>
              <w:sz w:val="72"/>
              <w:szCs w:val="72"/>
              <w:lang w:val="es-ES"/>
            </w:rPr>
          </w:pPr>
        </w:p>
        <w:tbl>
          <w:tblPr>
            <w:tblpPr w:leftFromText="187" w:rightFromText="187" w:horzAnchor="margin" w:tblpXSpec="center" w:tblpYSpec="bottom"/>
            <w:tblW w:w="5000" w:type="pct"/>
            <w:tblLook w:val="04A0" w:firstRow="1" w:lastRow="0" w:firstColumn="1" w:lastColumn="0" w:noHBand="0" w:noVBand="1"/>
          </w:tblPr>
          <w:tblGrid>
            <w:gridCol w:w="8504"/>
          </w:tblGrid>
          <w:tr w:rsidR="004040AD" w:rsidRPr="00DD0105" w:rsidTr="004040AD">
            <w:tc>
              <w:tcPr>
                <w:tcW w:w="5000" w:type="pct"/>
              </w:tcPr>
              <w:p w:rsidR="004040AD" w:rsidRPr="00DD0105" w:rsidRDefault="004040AD" w:rsidP="004040AD">
                <w:pPr>
                  <w:pStyle w:val="Sinespaciado"/>
                  <w:jc w:val="both"/>
                  <w:rPr>
                    <w:rFonts w:ascii="Times New Roman" w:hAnsi="Times New Roman" w:cs="Times New Roman"/>
                    <w:sz w:val="72"/>
                    <w:szCs w:val="72"/>
                  </w:rPr>
                </w:pPr>
              </w:p>
            </w:tc>
          </w:tr>
        </w:tbl>
        <w:p w:rsidR="004040AD" w:rsidRPr="00DD0105" w:rsidRDefault="004040AD" w:rsidP="004040AD">
          <w:pPr>
            <w:jc w:val="both"/>
            <w:rPr>
              <w:rFonts w:ascii="Times New Roman" w:hAnsi="Times New Roman" w:cs="Times New Roman"/>
              <w:sz w:val="72"/>
              <w:szCs w:val="72"/>
              <w:lang w:val="es-ES"/>
            </w:rPr>
          </w:pPr>
        </w:p>
        <w:p w:rsidR="004040AD" w:rsidRPr="00D106B1" w:rsidRDefault="004040AD" w:rsidP="004040AD">
          <w:pPr>
            <w:jc w:val="both"/>
            <w:rPr>
              <w:rFonts w:ascii="Times New Roman" w:hAnsi="Times New Roman" w:cs="Times New Roman"/>
              <w:color w:val="1F4E79" w:themeColor="accent1" w:themeShade="80"/>
              <w:sz w:val="72"/>
              <w:szCs w:val="72"/>
              <w:lang w:val="es-ES"/>
            </w:rPr>
          </w:pPr>
        </w:p>
        <w:p w:rsidR="004040AD" w:rsidRPr="00D106B1" w:rsidRDefault="004040AD" w:rsidP="004040AD">
          <w:pPr>
            <w:pBdr>
              <w:bottom w:val="single" w:sz="4" w:space="1" w:color="auto"/>
            </w:pBdr>
            <w:rPr>
              <w:rFonts w:ascii="Times New Roman" w:eastAsiaTheme="majorEastAsia" w:hAnsi="Times New Roman" w:cs="Times New Roman"/>
              <w:b/>
              <w:color w:val="1F4E79" w:themeColor="accent1" w:themeShade="80"/>
              <w:sz w:val="96"/>
              <w:szCs w:val="96"/>
            </w:rPr>
          </w:pPr>
          <w:r w:rsidRPr="00D106B1">
            <w:rPr>
              <w:rFonts w:ascii="Times New Roman" w:eastAsiaTheme="majorEastAsia" w:hAnsi="Times New Roman" w:cs="Times New Roman"/>
              <w:b/>
              <w:color w:val="1F4E79" w:themeColor="accent1" w:themeShade="80"/>
              <w:sz w:val="72"/>
              <w:szCs w:val="72"/>
            </w:rPr>
            <w:t>ORDENANÇA MUNICIPAL DE BENESTAR PROTECCIÓ, CONTROL, VENDA I TINENÇA D’ANIMALS</w:t>
          </w:r>
        </w:p>
        <w:p w:rsidR="004040AD" w:rsidRPr="00DD0105" w:rsidRDefault="004040AD" w:rsidP="004040AD">
          <w:pPr>
            <w:jc w:val="both"/>
            <w:rPr>
              <w:rFonts w:ascii="Times New Roman" w:eastAsiaTheme="majorEastAsia" w:hAnsi="Times New Roman" w:cs="Times New Roman"/>
              <w:b/>
              <w:color w:val="44546A" w:themeColor="text2"/>
              <w:sz w:val="86"/>
              <w:szCs w:val="86"/>
            </w:rPr>
          </w:pPr>
        </w:p>
        <w:p w:rsidR="004040AD" w:rsidRPr="00DD0105" w:rsidRDefault="004040AD" w:rsidP="004040AD">
          <w:pPr>
            <w:tabs>
              <w:tab w:val="center" w:pos="4252"/>
            </w:tabs>
            <w:jc w:val="both"/>
            <w:rPr>
              <w:rFonts w:ascii="Times New Roman" w:hAnsi="Times New Roman" w:cs="Times New Roman"/>
            </w:rPr>
          </w:pPr>
        </w:p>
        <w:p w:rsidR="004040AD" w:rsidRPr="00DD0105" w:rsidRDefault="008A5291" w:rsidP="004040AD">
          <w:pPr>
            <w:tabs>
              <w:tab w:val="center" w:pos="4252"/>
            </w:tabs>
            <w:jc w:val="both"/>
            <w:rPr>
              <w:rFonts w:ascii="Times New Roman" w:hAnsi="Times New Roman" w:cs="Times New Roman"/>
            </w:rPr>
          </w:pPr>
        </w:p>
      </w:sdtContent>
    </w:sdt>
    <w:p w:rsidR="004040AD" w:rsidRPr="00DD0105" w:rsidRDefault="004040AD" w:rsidP="004040AD">
      <w:pPr>
        <w:tabs>
          <w:tab w:val="center" w:pos="4252"/>
        </w:tabs>
        <w:jc w:val="both"/>
        <w:rPr>
          <w:rFonts w:ascii="Times New Roman" w:eastAsiaTheme="majorEastAsia" w:hAnsi="Times New Roman" w:cs="Times New Roman"/>
          <w:b/>
          <w:bCs/>
          <w:color w:val="2E74B5" w:themeColor="accent1" w:themeShade="BF"/>
          <w:sz w:val="28"/>
          <w:szCs w:val="28"/>
          <w:lang w:val="es-ES"/>
        </w:rPr>
      </w:pPr>
      <w:r w:rsidRPr="00DD0105">
        <w:rPr>
          <w:rFonts w:ascii="Times New Roman" w:hAnsi="Times New Roman" w:cs="Times New Roman"/>
        </w:rPr>
        <w:lastRenderedPageBreak/>
        <w:tab/>
      </w:r>
    </w:p>
    <w:sdt>
      <w:sdtPr>
        <w:rPr>
          <w:rFonts w:ascii="Times New Roman" w:eastAsiaTheme="minorHAnsi" w:hAnsi="Times New Roman" w:cs="Times New Roman"/>
          <w:b w:val="0"/>
          <w:bCs w:val="0"/>
          <w:color w:val="auto"/>
          <w:sz w:val="22"/>
          <w:szCs w:val="22"/>
          <w:lang w:val="ca-ES"/>
        </w:rPr>
        <w:id w:val="16890291"/>
        <w:docPartObj>
          <w:docPartGallery w:val="Table of Contents"/>
          <w:docPartUnique/>
        </w:docPartObj>
      </w:sdtPr>
      <w:sdtEndPr>
        <w:rPr>
          <w:sz w:val="20"/>
          <w:szCs w:val="20"/>
        </w:rPr>
      </w:sdtEndPr>
      <w:sdtContent>
        <w:p w:rsidR="004040AD" w:rsidRPr="00DD0105" w:rsidRDefault="004040AD" w:rsidP="004040AD">
          <w:pPr>
            <w:pStyle w:val="TtuloTDC"/>
            <w:jc w:val="both"/>
            <w:rPr>
              <w:rFonts w:ascii="Times New Roman" w:hAnsi="Times New Roman" w:cs="Times New Roman"/>
            </w:rPr>
          </w:pPr>
          <w:r w:rsidRPr="00DD0105">
            <w:rPr>
              <w:rFonts w:ascii="Times New Roman" w:hAnsi="Times New Roman" w:cs="Times New Roman"/>
            </w:rPr>
            <w:t>ÍNDEX</w:t>
          </w:r>
        </w:p>
        <w:p w:rsidR="005546FE" w:rsidRDefault="004040AD">
          <w:pPr>
            <w:pStyle w:val="TDC1"/>
            <w:rPr>
              <w:rFonts w:eastAsiaTheme="minorEastAsia"/>
              <w:noProof/>
              <w:lang w:eastAsia="ca-ES"/>
            </w:rPr>
          </w:pPr>
          <w:r w:rsidRPr="00DD0105">
            <w:rPr>
              <w:rFonts w:ascii="Times New Roman" w:hAnsi="Times New Roman" w:cs="Times New Roman"/>
              <w:sz w:val="20"/>
              <w:szCs w:val="20"/>
              <w:lang w:val="es-ES"/>
            </w:rPr>
            <w:fldChar w:fldCharType="begin"/>
          </w:r>
          <w:r w:rsidRPr="00DD0105">
            <w:rPr>
              <w:rFonts w:ascii="Times New Roman" w:hAnsi="Times New Roman" w:cs="Times New Roman"/>
              <w:sz w:val="20"/>
              <w:szCs w:val="20"/>
              <w:lang w:val="es-ES"/>
            </w:rPr>
            <w:instrText xml:space="preserve"> TOC \o "1-3" \h \z \u </w:instrText>
          </w:r>
          <w:r w:rsidRPr="00DD0105">
            <w:rPr>
              <w:rFonts w:ascii="Times New Roman" w:hAnsi="Times New Roman" w:cs="Times New Roman"/>
              <w:sz w:val="20"/>
              <w:szCs w:val="20"/>
              <w:lang w:val="es-ES"/>
            </w:rPr>
            <w:fldChar w:fldCharType="separate"/>
          </w:r>
          <w:hyperlink w:anchor="_Toc68686089" w:history="1">
            <w:r w:rsidR="005546FE" w:rsidRPr="00E4554B">
              <w:rPr>
                <w:rStyle w:val="Hipervnculo"/>
                <w:rFonts w:ascii="Times New Roman" w:hAnsi="Times New Roman" w:cs="Times New Roman"/>
                <w:noProof/>
                <w:lang w:val="es-ES"/>
              </w:rPr>
              <w:t>PREÀMBUL</w:t>
            </w:r>
            <w:r w:rsidR="005546FE">
              <w:rPr>
                <w:noProof/>
                <w:webHidden/>
              </w:rPr>
              <w:tab/>
            </w:r>
            <w:r w:rsidR="005546FE">
              <w:rPr>
                <w:noProof/>
                <w:webHidden/>
              </w:rPr>
              <w:fldChar w:fldCharType="begin"/>
            </w:r>
            <w:r w:rsidR="005546FE">
              <w:rPr>
                <w:noProof/>
                <w:webHidden/>
              </w:rPr>
              <w:instrText xml:space="preserve"> PAGEREF _Toc68686089 \h </w:instrText>
            </w:r>
            <w:r w:rsidR="005546FE">
              <w:rPr>
                <w:noProof/>
                <w:webHidden/>
              </w:rPr>
            </w:r>
            <w:r w:rsidR="005546FE">
              <w:rPr>
                <w:noProof/>
                <w:webHidden/>
              </w:rPr>
              <w:fldChar w:fldCharType="separate"/>
            </w:r>
            <w:r w:rsidR="00BD3B82">
              <w:rPr>
                <w:noProof/>
                <w:webHidden/>
              </w:rPr>
              <w:t>6</w:t>
            </w:r>
            <w:r w:rsidR="005546FE">
              <w:rPr>
                <w:noProof/>
                <w:webHidden/>
              </w:rPr>
              <w:fldChar w:fldCharType="end"/>
            </w:r>
          </w:hyperlink>
        </w:p>
        <w:p w:rsidR="005546FE" w:rsidRDefault="008A5291">
          <w:pPr>
            <w:pStyle w:val="TDC1"/>
            <w:rPr>
              <w:rFonts w:eastAsiaTheme="minorEastAsia"/>
              <w:noProof/>
              <w:lang w:eastAsia="ca-ES"/>
            </w:rPr>
          </w:pPr>
          <w:hyperlink w:anchor="_Toc68686090" w:history="1">
            <w:r w:rsidR="005546FE" w:rsidRPr="00E4554B">
              <w:rPr>
                <w:rStyle w:val="Hipervnculo"/>
                <w:rFonts w:ascii="Times New Roman" w:hAnsi="Times New Roman" w:cs="Times New Roman"/>
                <w:noProof/>
              </w:rPr>
              <w:t>CAPÍTOL I. DISPOSICIONS GENERALS</w:t>
            </w:r>
            <w:r w:rsidR="005546FE">
              <w:rPr>
                <w:noProof/>
                <w:webHidden/>
              </w:rPr>
              <w:tab/>
            </w:r>
            <w:r w:rsidR="005546FE">
              <w:rPr>
                <w:noProof/>
                <w:webHidden/>
              </w:rPr>
              <w:fldChar w:fldCharType="begin"/>
            </w:r>
            <w:r w:rsidR="005546FE">
              <w:rPr>
                <w:noProof/>
                <w:webHidden/>
              </w:rPr>
              <w:instrText xml:space="preserve"> PAGEREF _Toc68686090 \h </w:instrText>
            </w:r>
            <w:r w:rsidR="005546FE">
              <w:rPr>
                <w:noProof/>
                <w:webHidden/>
              </w:rPr>
            </w:r>
            <w:r w:rsidR="005546FE">
              <w:rPr>
                <w:noProof/>
                <w:webHidden/>
              </w:rPr>
              <w:fldChar w:fldCharType="separate"/>
            </w:r>
            <w:r w:rsidR="00BD3B82">
              <w:rPr>
                <w:noProof/>
                <w:webHidden/>
              </w:rPr>
              <w:t>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1" w:history="1">
            <w:r w:rsidR="005546FE" w:rsidRPr="00E4554B">
              <w:rPr>
                <w:rStyle w:val="Hipervnculo"/>
                <w:rFonts w:ascii="Times New Roman" w:hAnsi="Times New Roman" w:cs="Times New Roman"/>
                <w:noProof/>
              </w:rPr>
              <w:t>Article 1. Objecte i àmbit d’aplicació</w:t>
            </w:r>
            <w:r w:rsidR="005546FE">
              <w:rPr>
                <w:noProof/>
                <w:webHidden/>
              </w:rPr>
              <w:tab/>
            </w:r>
            <w:r w:rsidR="005546FE">
              <w:rPr>
                <w:noProof/>
                <w:webHidden/>
              </w:rPr>
              <w:fldChar w:fldCharType="begin"/>
            </w:r>
            <w:r w:rsidR="005546FE">
              <w:rPr>
                <w:noProof/>
                <w:webHidden/>
              </w:rPr>
              <w:instrText xml:space="preserve"> PAGEREF _Toc68686091 \h </w:instrText>
            </w:r>
            <w:r w:rsidR="005546FE">
              <w:rPr>
                <w:noProof/>
                <w:webHidden/>
              </w:rPr>
            </w:r>
            <w:r w:rsidR="005546FE">
              <w:rPr>
                <w:noProof/>
                <w:webHidden/>
              </w:rPr>
              <w:fldChar w:fldCharType="separate"/>
            </w:r>
            <w:r w:rsidR="00BD3B82">
              <w:rPr>
                <w:noProof/>
                <w:webHidden/>
              </w:rPr>
              <w:t>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2" w:history="1">
            <w:r w:rsidR="005546FE" w:rsidRPr="00E4554B">
              <w:rPr>
                <w:rStyle w:val="Hipervnculo"/>
                <w:rFonts w:ascii="Times New Roman" w:hAnsi="Times New Roman" w:cs="Times New Roman"/>
                <w:noProof/>
              </w:rPr>
              <w:t>Article 2. Subjectes i responsabilitats</w:t>
            </w:r>
            <w:r w:rsidR="005546FE">
              <w:rPr>
                <w:noProof/>
                <w:webHidden/>
              </w:rPr>
              <w:tab/>
            </w:r>
            <w:r w:rsidR="005546FE">
              <w:rPr>
                <w:noProof/>
                <w:webHidden/>
              </w:rPr>
              <w:fldChar w:fldCharType="begin"/>
            </w:r>
            <w:r w:rsidR="005546FE">
              <w:rPr>
                <w:noProof/>
                <w:webHidden/>
              </w:rPr>
              <w:instrText xml:space="preserve"> PAGEREF _Toc68686092 \h </w:instrText>
            </w:r>
            <w:r w:rsidR="005546FE">
              <w:rPr>
                <w:noProof/>
                <w:webHidden/>
              </w:rPr>
            </w:r>
            <w:r w:rsidR="005546FE">
              <w:rPr>
                <w:noProof/>
                <w:webHidden/>
              </w:rPr>
              <w:fldChar w:fldCharType="separate"/>
            </w:r>
            <w:r w:rsidR="00BD3B82">
              <w:rPr>
                <w:noProof/>
                <w:webHidden/>
              </w:rPr>
              <w:t>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3" w:history="1">
            <w:r w:rsidR="005546FE" w:rsidRPr="00E4554B">
              <w:rPr>
                <w:rStyle w:val="Hipervnculo"/>
                <w:rFonts w:ascii="Times New Roman" w:hAnsi="Times New Roman" w:cs="Times New Roman"/>
                <w:noProof/>
              </w:rPr>
              <w:t>Article 3. Definicions</w:t>
            </w:r>
            <w:r w:rsidR="005546FE">
              <w:rPr>
                <w:noProof/>
                <w:webHidden/>
              </w:rPr>
              <w:tab/>
            </w:r>
            <w:r w:rsidR="005546FE">
              <w:rPr>
                <w:noProof/>
                <w:webHidden/>
              </w:rPr>
              <w:fldChar w:fldCharType="begin"/>
            </w:r>
            <w:r w:rsidR="005546FE">
              <w:rPr>
                <w:noProof/>
                <w:webHidden/>
              </w:rPr>
              <w:instrText xml:space="preserve"> PAGEREF _Toc68686093 \h </w:instrText>
            </w:r>
            <w:r w:rsidR="005546FE">
              <w:rPr>
                <w:noProof/>
                <w:webHidden/>
              </w:rPr>
            </w:r>
            <w:r w:rsidR="005546FE">
              <w:rPr>
                <w:noProof/>
                <w:webHidden/>
              </w:rPr>
              <w:fldChar w:fldCharType="separate"/>
            </w:r>
            <w:r w:rsidR="00BD3B82">
              <w:rPr>
                <w:noProof/>
                <w:webHidden/>
              </w:rPr>
              <w:t>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4" w:history="1">
            <w:r w:rsidR="005546FE" w:rsidRPr="00E4554B">
              <w:rPr>
                <w:rStyle w:val="Hipervnculo"/>
                <w:rFonts w:ascii="Times New Roman" w:hAnsi="Times New Roman" w:cs="Times New Roman"/>
                <w:noProof/>
              </w:rPr>
              <w:t>Article 4. Classificació i llistat d’animals domèstics i assimilats</w:t>
            </w:r>
            <w:r w:rsidR="005546FE">
              <w:rPr>
                <w:noProof/>
                <w:webHidden/>
              </w:rPr>
              <w:tab/>
            </w:r>
            <w:r w:rsidR="005546FE">
              <w:rPr>
                <w:noProof/>
                <w:webHidden/>
              </w:rPr>
              <w:fldChar w:fldCharType="begin"/>
            </w:r>
            <w:r w:rsidR="005546FE">
              <w:rPr>
                <w:noProof/>
                <w:webHidden/>
              </w:rPr>
              <w:instrText xml:space="preserve"> PAGEREF _Toc68686094 \h </w:instrText>
            </w:r>
            <w:r w:rsidR="005546FE">
              <w:rPr>
                <w:noProof/>
                <w:webHidden/>
              </w:rPr>
            </w:r>
            <w:r w:rsidR="005546FE">
              <w:rPr>
                <w:noProof/>
                <w:webHidden/>
              </w:rPr>
              <w:fldChar w:fldCharType="separate"/>
            </w:r>
            <w:r w:rsidR="00BD3B82">
              <w:rPr>
                <w:noProof/>
                <w:webHidden/>
              </w:rPr>
              <w:t>10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5" w:history="1">
            <w:r w:rsidR="005546FE" w:rsidRPr="00E4554B">
              <w:rPr>
                <w:rStyle w:val="Hipervnculo"/>
                <w:rFonts w:ascii="Times New Roman" w:hAnsi="Times New Roman" w:cs="Times New Roman"/>
                <w:noProof/>
              </w:rPr>
              <w:t>Article 5. Exclusions</w:t>
            </w:r>
            <w:r w:rsidR="005546FE">
              <w:rPr>
                <w:noProof/>
                <w:webHidden/>
              </w:rPr>
              <w:tab/>
            </w:r>
            <w:r w:rsidR="005546FE">
              <w:rPr>
                <w:noProof/>
                <w:webHidden/>
              </w:rPr>
              <w:fldChar w:fldCharType="begin"/>
            </w:r>
            <w:r w:rsidR="005546FE">
              <w:rPr>
                <w:noProof/>
                <w:webHidden/>
              </w:rPr>
              <w:instrText xml:space="preserve"> PAGEREF _Toc68686095 \h </w:instrText>
            </w:r>
            <w:r w:rsidR="005546FE">
              <w:rPr>
                <w:noProof/>
                <w:webHidden/>
              </w:rPr>
            </w:r>
            <w:r w:rsidR="005546FE">
              <w:rPr>
                <w:noProof/>
                <w:webHidden/>
              </w:rPr>
              <w:fldChar w:fldCharType="separate"/>
            </w:r>
            <w:r w:rsidR="00BD3B82">
              <w:rPr>
                <w:noProof/>
                <w:webHidden/>
              </w:rPr>
              <w:t>11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6" w:history="1">
            <w:r w:rsidR="005546FE" w:rsidRPr="00E4554B">
              <w:rPr>
                <w:rStyle w:val="Hipervnculo"/>
                <w:rFonts w:ascii="Times New Roman" w:hAnsi="Times New Roman" w:cs="Times New Roman"/>
                <w:noProof/>
              </w:rPr>
              <w:t>Article 6. Activitats amb animals</w:t>
            </w:r>
            <w:r w:rsidR="005546FE">
              <w:rPr>
                <w:noProof/>
                <w:webHidden/>
              </w:rPr>
              <w:tab/>
            </w:r>
            <w:r w:rsidR="005546FE">
              <w:rPr>
                <w:noProof/>
                <w:webHidden/>
              </w:rPr>
              <w:fldChar w:fldCharType="begin"/>
            </w:r>
            <w:r w:rsidR="005546FE">
              <w:rPr>
                <w:noProof/>
                <w:webHidden/>
              </w:rPr>
              <w:instrText xml:space="preserve"> PAGEREF _Toc68686096 \h </w:instrText>
            </w:r>
            <w:r w:rsidR="005546FE">
              <w:rPr>
                <w:noProof/>
                <w:webHidden/>
              </w:rPr>
            </w:r>
            <w:r w:rsidR="005546FE">
              <w:rPr>
                <w:noProof/>
                <w:webHidden/>
              </w:rPr>
              <w:fldChar w:fldCharType="separate"/>
            </w:r>
            <w:r w:rsidR="00BD3B82">
              <w:rPr>
                <w:noProof/>
                <w:webHidden/>
              </w:rPr>
              <w:t>11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097" w:history="1">
            <w:r w:rsidR="005546FE" w:rsidRPr="00E4554B">
              <w:rPr>
                <w:rStyle w:val="Hipervnculo"/>
                <w:rFonts w:ascii="Times New Roman" w:hAnsi="Times New Roman" w:cs="Times New Roman"/>
                <w:noProof/>
              </w:rPr>
              <w:t>Article 7. Entitats de protecció i defensa dels animals</w:t>
            </w:r>
            <w:r w:rsidR="005546FE">
              <w:rPr>
                <w:noProof/>
                <w:webHidden/>
              </w:rPr>
              <w:tab/>
            </w:r>
            <w:r w:rsidR="005546FE">
              <w:rPr>
                <w:noProof/>
                <w:webHidden/>
              </w:rPr>
              <w:fldChar w:fldCharType="begin"/>
            </w:r>
            <w:r w:rsidR="005546FE">
              <w:rPr>
                <w:noProof/>
                <w:webHidden/>
              </w:rPr>
              <w:instrText xml:space="preserve"> PAGEREF _Toc68686097 \h </w:instrText>
            </w:r>
            <w:r w:rsidR="005546FE">
              <w:rPr>
                <w:noProof/>
                <w:webHidden/>
              </w:rPr>
            </w:r>
            <w:r w:rsidR="005546FE">
              <w:rPr>
                <w:noProof/>
                <w:webHidden/>
              </w:rPr>
              <w:fldChar w:fldCharType="separate"/>
            </w:r>
            <w:r w:rsidR="00BD3B82">
              <w:rPr>
                <w:noProof/>
                <w:webHidden/>
              </w:rPr>
              <w:t>12</w:t>
            </w:r>
            <w:r w:rsidR="005546FE">
              <w:rPr>
                <w:noProof/>
                <w:webHidden/>
              </w:rPr>
              <w:fldChar w:fldCharType="end"/>
            </w:r>
          </w:hyperlink>
        </w:p>
        <w:p w:rsidR="005546FE" w:rsidRDefault="008A5291">
          <w:pPr>
            <w:pStyle w:val="TDC1"/>
            <w:rPr>
              <w:rFonts w:eastAsiaTheme="minorEastAsia"/>
              <w:noProof/>
              <w:lang w:eastAsia="ca-ES"/>
            </w:rPr>
          </w:pPr>
          <w:hyperlink w:anchor="_Toc68686098" w:history="1">
            <w:r w:rsidR="005546FE" w:rsidRPr="00E4554B">
              <w:rPr>
                <w:rStyle w:val="Hipervnculo"/>
                <w:rFonts w:ascii="Times New Roman" w:hAnsi="Times New Roman" w:cs="Times New Roman"/>
                <w:noProof/>
              </w:rPr>
              <w:t>CAPÍTOL II. CONDICIONS DE LA TINENÇA D'ANIMALS</w:t>
            </w:r>
            <w:r w:rsidR="005546FE">
              <w:rPr>
                <w:noProof/>
                <w:webHidden/>
              </w:rPr>
              <w:tab/>
            </w:r>
            <w:r w:rsidR="005546FE">
              <w:rPr>
                <w:noProof/>
                <w:webHidden/>
              </w:rPr>
              <w:fldChar w:fldCharType="begin"/>
            </w:r>
            <w:r w:rsidR="005546FE">
              <w:rPr>
                <w:noProof/>
                <w:webHidden/>
              </w:rPr>
              <w:instrText xml:space="preserve"> PAGEREF _Toc68686098 \h </w:instrText>
            </w:r>
            <w:r w:rsidR="005546FE">
              <w:rPr>
                <w:noProof/>
                <w:webHidden/>
              </w:rPr>
            </w:r>
            <w:r w:rsidR="005546FE">
              <w:rPr>
                <w:noProof/>
                <w:webHidden/>
              </w:rPr>
              <w:fldChar w:fldCharType="separate"/>
            </w:r>
            <w:r w:rsidR="00BD3B82">
              <w:rPr>
                <w:noProof/>
                <w:webHidden/>
              </w:rPr>
              <w:t>12</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099" w:history="1">
            <w:r w:rsidR="005546FE" w:rsidRPr="00E4554B">
              <w:rPr>
                <w:rStyle w:val="Hipervnculo"/>
                <w:rFonts w:ascii="Times New Roman" w:hAnsi="Times New Roman" w:cs="Times New Roman"/>
                <w:noProof/>
              </w:rPr>
              <w:t>SECCIÓ I. Normes de caràcter general</w:t>
            </w:r>
            <w:r w:rsidR="005546FE">
              <w:rPr>
                <w:noProof/>
                <w:webHidden/>
              </w:rPr>
              <w:tab/>
            </w:r>
            <w:r w:rsidR="005546FE">
              <w:rPr>
                <w:noProof/>
                <w:webHidden/>
              </w:rPr>
              <w:fldChar w:fldCharType="begin"/>
            </w:r>
            <w:r w:rsidR="005546FE">
              <w:rPr>
                <w:noProof/>
                <w:webHidden/>
              </w:rPr>
              <w:instrText xml:space="preserve"> PAGEREF _Toc68686099 \h </w:instrText>
            </w:r>
            <w:r w:rsidR="005546FE">
              <w:rPr>
                <w:noProof/>
                <w:webHidden/>
              </w:rPr>
            </w:r>
            <w:r w:rsidR="005546FE">
              <w:rPr>
                <w:noProof/>
                <w:webHidden/>
              </w:rPr>
              <w:fldChar w:fldCharType="separate"/>
            </w:r>
            <w:r w:rsidR="00BD3B82">
              <w:rPr>
                <w:noProof/>
                <w:webHidden/>
              </w:rPr>
              <w:t>12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0" w:history="1">
            <w:r w:rsidR="005546FE" w:rsidRPr="00E4554B">
              <w:rPr>
                <w:rStyle w:val="Hipervnculo"/>
                <w:rFonts w:ascii="Times New Roman" w:hAnsi="Times New Roman" w:cs="Times New Roman"/>
                <w:noProof/>
              </w:rPr>
              <w:t>Article 8. Obligacions</w:t>
            </w:r>
            <w:r w:rsidR="005546FE">
              <w:rPr>
                <w:noProof/>
                <w:webHidden/>
              </w:rPr>
              <w:tab/>
            </w:r>
            <w:r w:rsidR="005546FE">
              <w:rPr>
                <w:noProof/>
                <w:webHidden/>
              </w:rPr>
              <w:fldChar w:fldCharType="begin"/>
            </w:r>
            <w:r w:rsidR="005546FE">
              <w:rPr>
                <w:noProof/>
                <w:webHidden/>
              </w:rPr>
              <w:instrText xml:space="preserve"> PAGEREF _Toc68686100 \h </w:instrText>
            </w:r>
            <w:r w:rsidR="005546FE">
              <w:rPr>
                <w:noProof/>
                <w:webHidden/>
              </w:rPr>
            </w:r>
            <w:r w:rsidR="005546FE">
              <w:rPr>
                <w:noProof/>
                <w:webHidden/>
              </w:rPr>
              <w:fldChar w:fldCharType="separate"/>
            </w:r>
            <w:r w:rsidR="00BD3B82">
              <w:rPr>
                <w:noProof/>
                <w:webHidden/>
              </w:rPr>
              <w:t>12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1" w:history="1">
            <w:r w:rsidR="005546FE" w:rsidRPr="00E4554B">
              <w:rPr>
                <w:rStyle w:val="Hipervnculo"/>
                <w:rFonts w:ascii="Times New Roman" w:hAnsi="Times New Roman" w:cs="Times New Roman"/>
                <w:noProof/>
              </w:rPr>
              <w:t>Article 9. Prohibicions</w:t>
            </w:r>
            <w:r w:rsidR="005546FE">
              <w:rPr>
                <w:noProof/>
                <w:webHidden/>
              </w:rPr>
              <w:tab/>
            </w:r>
            <w:r w:rsidR="005546FE">
              <w:rPr>
                <w:noProof/>
                <w:webHidden/>
              </w:rPr>
              <w:fldChar w:fldCharType="begin"/>
            </w:r>
            <w:r w:rsidR="005546FE">
              <w:rPr>
                <w:noProof/>
                <w:webHidden/>
              </w:rPr>
              <w:instrText xml:space="preserve"> PAGEREF _Toc68686101 \h </w:instrText>
            </w:r>
            <w:r w:rsidR="005546FE">
              <w:rPr>
                <w:noProof/>
                <w:webHidden/>
              </w:rPr>
            </w:r>
            <w:r w:rsidR="005546FE">
              <w:rPr>
                <w:noProof/>
                <w:webHidden/>
              </w:rPr>
              <w:fldChar w:fldCharType="separate"/>
            </w:r>
            <w:r w:rsidR="00BD3B82">
              <w:rPr>
                <w:noProof/>
                <w:webHidden/>
              </w:rPr>
              <w:t>13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2" w:history="1">
            <w:r w:rsidR="005546FE" w:rsidRPr="00E4554B">
              <w:rPr>
                <w:rStyle w:val="Hipervnculo"/>
                <w:rFonts w:ascii="Times New Roman" w:hAnsi="Times New Roman" w:cs="Times New Roman"/>
                <w:noProof/>
              </w:rPr>
              <w:t>Article 10. Condicions de la tinença d’animals</w:t>
            </w:r>
            <w:r w:rsidR="005546FE">
              <w:rPr>
                <w:noProof/>
                <w:webHidden/>
              </w:rPr>
              <w:tab/>
            </w:r>
            <w:r w:rsidR="005546FE">
              <w:rPr>
                <w:noProof/>
                <w:webHidden/>
              </w:rPr>
              <w:fldChar w:fldCharType="begin"/>
            </w:r>
            <w:r w:rsidR="005546FE">
              <w:rPr>
                <w:noProof/>
                <w:webHidden/>
              </w:rPr>
              <w:instrText xml:space="preserve"> PAGEREF _Toc68686102 \h </w:instrText>
            </w:r>
            <w:r w:rsidR="005546FE">
              <w:rPr>
                <w:noProof/>
                <w:webHidden/>
              </w:rPr>
            </w:r>
            <w:r w:rsidR="005546FE">
              <w:rPr>
                <w:noProof/>
                <w:webHidden/>
              </w:rPr>
              <w:fldChar w:fldCharType="separate"/>
            </w:r>
            <w:r w:rsidR="00BD3B82">
              <w:rPr>
                <w:noProof/>
                <w:webHidden/>
              </w:rPr>
              <w:t>15</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3" w:history="1">
            <w:r w:rsidR="005546FE" w:rsidRPr="00E4554B">
              <w:rPr>
                <w:rStyle w:val="Hipervnculo"/>
                <w:rFonts w:ascii="Times New Roman" w:hAnsi="Times New Roman" w:cs="Times New Roman"/>
                <w:noProof/>
              </w:rPr>
              <w:t>Article 11. Protecció i drets dels animals domèstics</w:t>
            </w:r>
            <w:r w:rsidR="005546FE">
              <w:rPr>
                <w:noProof/>
                <w:webHidden/>
              </w:rPr>
              <w:tab/>
            </w:r>
            <w:r w:rsidR="005546FE">
              <w:rPr>
                <w:noProof/>
                <w:webHidden/>
              </w:rPr>
              <w:fldChar w:fldCharType="begin"/>
            </w:r>
            <w:r w:rsidR="005546FE">
              <w:rPr>
                <w:noProof/>
                <w:webHidden/>
              </w:rPr>
              <w:instrText xml:space="preserve"> PAGEREF _Toc68686103 \h </w:instrText>
            </w:r>
            <w:r w:rsidR="005546FE">
              <w:rPr>
                <w:noProof/>
                <w:webHidden/>
              </w:rPr>
            </w:r>
            <w:r w:rsidR="005546FE">
              <w:rPr>
                <w:noProof/>
                <w:webHidden/>
              </w:rPr>
              <w:fldChar w:fldCharType="separate"/>
            </w:r>
            <w:r w:rsidR="00BD3B82">
              <w:rPr>
                <w:noProof/>
                <w:webHidden/>
              </w:rPr>
              <w:t>16</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4" w:history="1">
            <w:r w:rsidR="005546FE" w:rsidRPr="00E4554B">
              <w:rPr>
                <w:rStyle w:val="Hipervnculo"/>
                <w:rFonts w:ascii="Times New Roman" w:hAnsi="Times New Roman" w:cs="Times New Roman"/>
                <w:noProof/>
              </w:rPr>
              <w:t>Article 12. Incompliment d’obligacions i deure de col·laboració amb l’administració</w:t>
            </w:r>
            <w:r w:rsidR="005546FE">
              <w:rPr>
                <w:noProof/>
                <w:webHidden/>
              </w:rPr>
              <w:tab/>
            </w:r>
            <w:r w:rsidR="005546FE">
              <w:rPr>
                <w:noProof/>
                <w:webHidden/>
              </w:rPr>
              <w:fldChar w:fldCharType="begin"/>
            </w:r>
            <w:r w:rsidR="005546FE">
              <w:rPr>
                <w:noProof/>
                <w:webHidden/>
              </w:rPr>
              <w:instrText xml:space="preserve"> PAGEREF _Toc68686104 \h </w:instrText>
            </w:r>
            <w:r w:rsidR="005546FE">
              <w:rPr>
                <w:noProof/>
                <w:webHidden/>
              </w:rPr>
            </w:r>
            <w:r w:rsidR="005546FE">
              <w:rPr>
                <w:noProof/>
                <w:webHidden/>
              </w:rPr>
              <w:fldChar w:fldCharType="separate"/>
            </w:r>
            <w:r w:rsidR="00BD3B82">
              <w:rPr>
                <w:noProof/>
                <w:webHidden/>
              </w:rPr>
              <w:t>16</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05" w:history="1">
            <w:r w:rsidR="005546FE" w:rsidRPr="00E4554B">
              <w:rPr>
                <w:rStyle w:val="Hipervnculo"/>
                <w:rFonts w:ascii="Times New Roman" w:hAnsi="Times New Roman" w:cs="Times New Roman"/>
                <w:noProof/>
              </w:rPr>
              <w:t>SECCIÓ II. Condicions de manteniment i tracte</w:t>
            </w:r>
            <w:r w:rsidR="005546FE">
              <w:rPr>
                <w:noProof/>
                <w:webHidden/>
              </w:rPr>
              <w:tab/>
            </w:r>
            <w:r w:rsidR="005546FE">
              <w:rPr>
                <w:noProof/>
                <w:webHidden/>
              </w:rPr>
              <w:fldChar w:fldCharType="begin"/>
            </w:r>
            <w:r w:rsidR="005546FE">
              <w:rPr>
                <w:noProof/>
                <w:webHidden/>
              </w:rPr>
              <w:instrText xml:space="preserve"> PAGEREF _Toc68686105 \h </w:instrText>
            </w:r>
            <w:r w:rsidR="005546FE">
              <w:rPr>
                <w:noProof/>
                <w:webHidden/>
              </w:rPr>
            </w:r>
            <w:r w:rsidR="005546FE">
              <w:rPr>
                <w:noProof/>
                <w:webHidden/>
              </w:rPr>
              <w:fldChar w:fldCharType="separate"/>
            </w:r>
            <w:r w:rsidR="00BD3B82">
              <w:rPr>
                <w:noProof/>
                <w:webHidden/>
              </w:rPr>
              <w:t>17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6" w:history="1">
            <w:r w:rsidR="005546FE" w:rsidRPr="00E4554B">
              <w:rPr>
                <w:rStyle w:val="Hipervnculo"/>
                <w:rFonts w:ascii="Times New Roman" w:hAnsi="Times New Roman" w:cs="Times New Roman"/>
                <w:noProof/>
              </w:rPr>
              <w:t>Article 13. Nombre d’animals al domicili</w:t>
            </w:r>
            <w:r w:rsidR="005546FE">
              <w:rPr>
                <w:noProof/>
                <w:webHidden/>
              </w:rPr>
              <w:tab/>
            </w:r>
            <w:r w:rsidR="005546FE">
              <w:rPr>
                <w:noProof/>
                <w:webHidden/>
              </w:rPr>
              <w:fldChar w:fldCharType="begin"/>
            </w:r>
            <w:r w:rsidR="005546FE">
              <w:rPr>
                <w:noProof/>
                <w:webHidden/>
              </w:rPr>
              <w:instrText xml:space="preserve"> PAGEREF _Toc68686106 \h </w:instrText>
            </w:r>
            <w:r w:rsidR="005546FE">
              <w:rPr>
                <w:noProof/>
                <w:webHidden/>
              </w:rPr>
            </w:r>
            <w:r w:rsidR="005546FE">
              <w:rPr>
                <w:noProof/>
                <w:webHidden/>
              </w:rPr>
              <w:fldChar w:fldCharType="separate"/>
            </w:r>
            <w:r w:rsidR="00BD3B82">
              <w:rPr>
                <w:noProof/>
                <w:webHidden/>
              </w:rPr>
              <w:t>17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7" w:history="1">
            <w:r w:rsidR="005546FE" w:rsidRPr="00E4554B">
              <w:rPr>
                <w:rStyle w:val="Hipervnculo"/>
                <w:rFonts w:ascii="Times New Roman" w:hAnsi="Times New Roman" w:cs="Times New Roman"/>
                <w:noProof/>
              </w:rPr>
              <w:t>Article 14. Normes de convivència</w:t>
            </w:r>
            <w:r w:rsidR="005546FE">
              <w:rPr>
                <w:noProof/>
                <w:webHidden/>
              </w:rPr>
              <w:tab/>
            </w:r>
            <w:r w:rsidR="005546FE">
              <w:rPr>
                <w:noProof/>
                <w:webHidden/>
              </w:rPr>
              <w:fldChar w:fldCharType="begin"/>
            </w:r>
            <w:r w:rsidR="005546FE">
              <w:rPr>
                <w:noProof/>
                <w:webHidden/>
              </w:rPr>
              <w:instrText xml:space="preserve"> PAGEREF _Toc68686107 \h </w:instrText>
            </w:r>
            <w:r w:rsidR="005546FE">
              <w:rPr>
                <w:noProof/>
                <w:webHidden/>
              </w:rPr>
            </w:r>
            <w:r w:rsidR="005546FE">
              <w:rPr>
                <w:noProof/>
                <w:webHidden/>
              </w:rPr>
              <w:fldChar w:fldCharType="separate"/>
            </w:r>
            <w:r w:rsidR="00BD3B82">
              <w:rPr>
                <w:noProof/>
                <w:webHidden/>
              </w:rPr>
              <w:t>17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8" w:history="1">
            <w:r w:rsidR="005546FE" w:rsidRPr="00E4554B">
              <w:rPr>
                <w:rStyle w:val="Hipervnculo"/>
                <w:rFonts w:ascii="Times New Roman" w:hAnsi="Times New Roman" w:cs="Times New Roman"/>
                <w:noProof/>
              </w:rPr>
              <w:t>Article 15. Condicions d’allotjament i alimentació</w:t>
            </w:r>
            <w:r w:rsidR="005546FE">
              <w:rPr>
                <w:noProof/>
                <w:webHidden/>
              </w:rPr>
              <w:tab/>
            </w:r>
            <w:r w:rsidR="005546FE">
              <w:rPr>
                <w:noProof/>
                <w:webHidden/>
              </w:rPr>
              <w:fldChar w:fldCharType="begin"/>
            </w:r>
            <w:r w:rsidR="005546FE">
              <w:rPr>
                <w:noProof/>
                <w:webHidden/>
              </w:rPr>
              <w:instrText xml:space="preserve"> PAGEREF _Toc68686108 \h </w:instrText>
            </w:r>
            <w:r w:rsidR="005546FE">
              <w:rPr>
                <w:noProof/>
                <w:webHidden/>
              </w:rPr>
            </w:r>
            <w:r w:rsidR="005546FE">
              <w:rPr>
                <w:noProof/>
                <w:webHidden/>
              </w:rPr>
              <w:fldChar w:fldCharType="separate"/>
            </w:r>
            <w:r w:rsidR="00BD3B82">
              <w:rPr>
                <w:noProof/>
                <w:webHidden/>
              </w:rPr>
              <w:t>18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09" w:history="1">
            <w:r w:rsidR="005546FE" w:rsidRPr="00E4554B">
              <w:rPr>
                <w:rStyle w:val="Hipervnculo"/>
                <w:rFonts w:ascii="Times New Roman" w:hAnsi="Times New Roman" w:cs="Times New Roman"/>
                <w:noProof/>
              </w:rPr>
              <w:t>Article 16. Manteniment d’animals en vehicles</w:t>
            </w:r>
            <w:r w:rsidR="005546FE">
              <w:rPr>
                <w:noProof/>
                <w:webHidden/>
              </w:rPr>
              <w:tab/>
            </w:r>
            <w:r w:rsidR="005546FE">
              <w:rPr>
                <w:noProof/>
                <w:webHidden/>
              </w:rPr>
              <w:fldChar w:fldCharType="begin"/>
            </w:r>
            <w:r w:rsidR="005546FE">
              <w:rPr>
                <w:noProof/>
                <w:webHidden/>
              </w:rPr>
              <w:instrText xml:space="preserve"> PAGEREF _Toc68686109 \h </w:instrText>
            </w:r>
            <w:r w:rsidR="005546FE">
              <w:rPr>
                <w:noProof/>
                <w:webHidden/>
              </w:rPr>
            </w:r>
            <w:r w:rsidR="005546FE">
              <w:rPr>
                <w:noProof/>
                <w:webHidden/>
              </w:rPr>
              <w:fldChar w:fldCharType="separate"/>
            </w:r>
            <w:r w:rsidR="00BD3B82">
              <w:rPr>
                <w:noProof/>
                <w:webHidden/>
              </w:rPr>
              <w:t>19</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0" w:history="1">
            <w:r w:rsidR="005546FE" w:rsidRPr="00E4554B">
              <w:rPr>
                <w:rStyle w:val="Hipervnculo"/>
                <w:rFonts w:ascii="Times New Roman" w:hAnsi="Times New Roman" w:cs="Times New Roman"/>
                <w:noProof/>
              </w:rPr>
              <w:t>Article 17. Ubicació i mètodes de subjecció</w:t>
            </w:r>
            <w:r w:rsidR="005546FE">
              <w:rPr>
                <w:noProof/>
                <w:webHidden/>
              </w:rPr>
              <w:tab/>
            </w:r>
            <w:r w:rsidR="005546FE">
              <w:rPr>
                <w:noProof/>
                <w:webHidden/>
              </w:rPr>
              <w:fldChar w:fldCharType="begin"/>
            </w:r>
            <w:r w:rsidR="005546FE">
              <w:rPr>
                <w:noProof/>
                <w:webHidden/>
              </w:rPr>
              <w:instrText xml:space="preserve"> PAGEREF _Toc68686110 \h </w:instrText>
            </w:r>
            <w:r w:rsidR="005546FE">
              <w:rPr>
                <w:noProof/>
                <w:webHidden/>
              </w:rPr>
            </w:r>
            <w:r w:rsidR="005546FE">
              <w:rPr>
                <w:noProof/>
                <w:webHidden/>
              </w:rPr>
              <w:fldChar w:fldCharType="separate"/>
            </w:r>
            <w:r w:rsidR="00BD3B82">
              <w:rPr>
                <w:noProof/>
                <w:webHidden/>
              </w:rPr>
              <w:t>20</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11" w:history="1">
            <w:r w:rsidR="005546FE" w:rsidRPr="00E4554B">
              <w:rPr>
                <w:rStyle w:val="Hipervnculo"/>
                <w:rFonts w:ascii="Times New Roman" w:hAnsi="Times New Roman" w:cs="Times New Roman"/>
                <w:noProof/>
              </w:rPr>
              <w:t>SECCIÓ III. Animals molestos i animals potencialment perillosos</w:t>
            </w:r>
            <w:r w:rsidR="005546FE">
              <w:rPr>
                <w:noProof/>
                <w:webHidden/>
              </w:rPr>
              <w:tab/>
            </w:r>
            <w:r w:rsidR="005546FE">
              <w:rPr>
                <w:noProof/>
                <w:webHidden/>
              </w:rPr>
              <w:fldChar w:fldCharType="begin"/>
            </w:r>
            <w:r w:rsidR="005546FE">
              <w:rPr>
                <w:noProof/>
                <w:webHidden/>
              </w:rPr>
              <w:instrText xml:space="preserve"> PAGEREF _Toc68686111 \h </w:instrText>
            </w:r>
            <w:r w:rsidR="005546FE">
              <w:rPr>
                <w:noProof/>
                <w:webHidden/>
              </w:rPr>
            </w:r>
            <w:r w:rsidR="005546FE">
              <w:rPr>
                <w:noProof/>
                <w:webHidden/>
              </w:rPr>
              <w:fldChar w:fldCharType="separate"/>
            </w:r>
            <w:r w:rsidR="00BD3B82">
              <w:rPr>
                <w:noProof/>
                <w:webHidden/>
              </w:rPr>
              <w:t>20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2" w:history="1">
            <w:r w:rsidR="005546FE" w:rsidRPr="00E4554B">
              <w:rPr>
                <w:rStyle w:val="Hipervnculo"/>
                <w:rFonts w:ascii="Times New Roman" w:hAnsi="Times New Roman" w:cs="Times New Roman"/>
                <w:noProof/>
              </w:rPr>
              <w:t>Article 18. Definicions</w:t>
            </w:r>
            <w:r w:rsidR="005546FE">
              <w:rPr>
                <w:noProof/>
                <w:webHidden/>
              </w:rPr>
              <w:tab/>
            </w:r>
            <w:r w:rsidR="005546FE">
              <w:rPr>
                <w:noProof/>
                <w:webHidden/>
              </w:rPr>
              <w:fldChar w:fldCharType="begin"/>
            </w:r>
            <w:r w:rsidR="005546FE">
              <w:rPr>
                <w:noProof/>
                <w:webHidden/>
              </w:rPr>
              <w:instrText xml:space="preserve"> PAGEREF _Toc68686112 \h </w:instrText>
            </w:r>
            <w:r w:rsidR="005546FE">
              <w:rPr>
                <w:noProof/>
                <w:webHidden/>
              </w:rPr>
            </w:r>
            <w:r w:rsidR="005546FE">
              <w:rPr>
                <w:noProof/>
                <w:webHidden/>
              </w:rPr>
              <w:fldChar w:fldCharType="separate"/>
            </w:r>
            <w:r w:rsidR="00BD3B82">
              <w:rPr>
                <w:noProof/>
                <w:webHidden/>
              </w:rPr>
              <w:t>20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3" w:history="1">
            <w:r w:rsidR="005546FE" w:rsidRPr="00E4554B">
              <w:rPr>
                <w:rStyle w:val="Hipervnculo"/>
                <w:rFonts w:ascii="Times New Roman" w:hAnsi="Times New Roman" w:cs="Times New Roman"/>
                <w:noProof/>
              </w:rPr>
              <w:t>Article 19. Determinació de la perillositat d’un animal</w:t>
            </w:r>
            <w:r w:rsidR="005546FE">
              <w:rPr>
                <w:noProof/>
                <w:webHidden/>
              </w:rPr>
              <w:tab/>
            </w:r>
            <w:r w:rsidR="005546FE">
              <w:rPr>
                <w:noProof/>
                <w:webHidden/>
              </w:rPr>
              <w:fldChar w:fldCharType="begin"/>
            </w:r>
            <w:r w:rsidR="005546FE">
              <w:rPr>
                <w:noProof/>
                <w:webHidden/>
              </w:rPr>
              <w:instrText xml:space="preserve"> PAGEREF _Toc68686113 \h </w:instrText>
            </w:r>
            <w:r w:rsidR="005546FE">
              <w:rPr>
                <w:noProof/>
                <w:webHidden/>
              </w:rPr>
            </w:r>
            <w:r w:rsidR="005546FE">
              <w:rPr>
                <w:noProof/>
                <w:webHidden/>
              </w:rPr>
              <w:fldChar w:fldCharType="separate"/>
            </w:r>
            <w:r w:rsidR="00BD3B82">
              <w:rPr>
                <w:noProof/>
                <w:webHidden/>
              </w:rPr>
              <w:t>22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4" w:history="1">
            <w:r w:rsidR="005546FE" w:rsidRPr="00E4554B">
              <w:rPr>
                <w:rStyle w:val="Hipervnculo"/>
                <w:rFonts w:ascii="Times New Roman" w:hAnsi="Times New Roman" w:cs="Times New Roman"/>
                <w:noProof/>
              </w:rPr>
              <w:t>Article 20. Normes sobre la tinença d’animals potencialment perillosos</w:t>
            </w:r>
            <w:r w:rsidR="005546FE">
              <w:rPr>
                <w:noProof/>
                <w:webHidden/>
              </w:rPr>
              <w:tab/>
            </w:r>
            <w:r w:rsidR="005546FE">
              <w:rPr>
                <w:noProof/>
                <w:webHidden/>
              </w:rPr>
              <w:fldChar w:fldCharType="begin"/>
            </w:r>
            <w:r w:rsidR="005546FE">
              <w:rPr>
                <w:noProof/>
                <w:webHidden/>
              </w:rPr>
              <w:instrText xml:space="preserve"> PAGEREF _Toc68686114 \h </w:instrText>
            </w:r>
            <w:r w:rsidR="005546FE">
              <w:rPr>
                <w:noProof/>
                <w:webHidden/>
              </w:rPr>
            </w:r>
            <w:r w:rsidR="005546FE">
              <w:rPr>
                <w:noProof/>
                <w:webHidden/>
              </w:rPr>
              <w:fldChar w:fldCharType="separate"/>
            </w:r>
            <w:r w:rsidR="00BD3B82">
              <w:rPr>
                <w:noProof/>
                <w:webHidden/>
              </w:rPr>
              <w:t>22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5" w:history="1">
            <w:r w:rsidR="005546FE" w:rsidRPr="00E4554B">
              <w:rPr>
                <w:rStyle w:val="Hipervnculo"/>
                <w:rFonts w:ascii="Times New Roman" w:hAnsi="Times New Roman" w:cs="Times New Roman"/>
                <w:noProof/>
              </w:rPr>
              <w:t>Article 21. Llicència per a la tinença i conducció d’animals potencialment perillosos</w:t>
            </w:r>
            <w:r w:rsidR="005546FE">
              <w:rPr>
                <w:noProof/>
                <w:webHidden/>
              </w:rPr>
              <w:tab/>
            </w:r>
            <w:r w:rsidR="005546FE">
              <w:rPr>
                <w:noProof/>
                <w:webHidden/>
              </w:rPr>
              <w:fldChar w:fldCharType="begin"/>
            </w:r>
            <w:r w:rsidR="005546FE">
              <w:rPr>
                <w:noProof/>
                <w:webHidden/>
              </w:rPr>
              <w:instrText xml:space="preserve"> PAGEREF _Toc68686115 \h </w:instrText>
            </w:r>
            <w:r w:rsidR="005546FE">
              <w:rPr>
                <w:noProof/>
                <w:webHidden/>
              </w:rPr>
            </w:r>
            <w:r w:rsidR="005546FE">
              <w:rPr>
                <w:noProof/>
                <w:webHidden/>
              </w:rPr>
              <w:fldChar w:fldCharType="separate"/>
            </w:r>
            <w:r w:rsidR="00BD3B82">
              <w:rPr>
                <w:noProof/>
                <w:webHidden/>
              </w:rPr>
              <w:t>23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6" w:history="1">
            <w:r w:rsidR="005546FE" w:rsidRPr="00E4554B">
              <w:rPr>
                <w:rStyle w:val="Hipervnculo"/>
                <w:rFonts w:ascii="Times New Roman" w:hAnsi="Times New Roman" w:cs="Times New Roman"/>
                <w:noProof/>
              </w:rPr>
              <w:t>Article 22. Registre d’animals potencialment perillosos</w:t>
            </w:r>
            <w:r w:rsidR="005546FE">
              <w:rPr>
                <w:noProof/>
                <w:webHidden/>
              </w:rPr>
              <w:tab/>
            </w:r>
            <w:r w:rsidR="005546FE">
              <w:rPr>
                <w:noProof/>
                <w:webHidden/>
              </w:rPr>
              <w:fldChar w:fldCharType="begin"/>
            </w:r>
            <w:r w:rsidR="005546FE">
              <w:rPr>
                <w:noProof/>
                <w:webHidden/>
              </w:rPr>
              <w:instrText xml:space="preserve"> PAGEREF _Toc68686116 \h </w:instrText>
            </w:r>
            <w:r w:rsidR="005546FE">
              <w:rPr>
                <w:noProof/>
                <w:webHidden/>
              </w:rPr>
            </w:r>
            <w:r w:rsidR="005546FE">
              <w:rPr>
                <w:noProof/>
                <w:webHidden/>
              </w:rPr>
              <w:fldChar w:fldCharType="separate"/>
            </w:r>
            <w:r w:rsidR="00BD3B82">
              <w:rPr>
                <w:noProof/>
                <w:webHidden/>
              </w:rPr>
              <w:t>24</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7" w:history="1">
            <w:r w:rsidR="005546FE" w:rsidRPr="00E4554B">
              <w:rPr>
                <w:rStyle w:val="Hipervnculo"/>
                <w:rFonts w:ascii="Times New Roman" w:hAnsi="Times New Roman" w:cs="Times New Roman"/>
                <w:noProof/>
              </w:rPr>
              <w:t>Article 23. Mesures de seguretat</w:t>
            </w:r>
            <w:r w:rsidR="005546FE">
              <w:rPr>
                <w:noProof/>
                <w:webHidden/>
              </w:rPr>
              <w:tab/>
            </w:r>
            <w:r w:rsidR="005546FE">
              <w:rPr>
                <w:noProof/>
                <w:webHidden/>
              </w:rPr>
              <w:fldChar w:fldCharType="begin"/>
            </w:r>
            <w:r w:rsidR="005546FE">
              <w:rPr>
                <w:noProof/>
                <w:webHidden/>
              </w:rPr>
              <w:instrText xml:space="preserve"> PAGEREF _Toc68686117 \h </w:instrText>
            </w:r>
            <w:r w:rsidR="005546FE">
              <w:rPr>
                <w:noProof/>
                <w:webHidden/>
              </w:rPr>
            </w:r>
            <w:r w:rsidR="005546FE">
              <w:rPr>
                <w:noProof/>
                <w:webHidden/>
              </w:rPr>
              <w:fldChar w:fldCharType="separate"/>
            </w:r>
            <w:r w:rsidR="00BD3B82">
              <w:rPr>
                <w:noProof/>
                <w:webHidden/>
              </w:rPr>
              <w:t>25</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18" w:history="1">
            <w:r w:rsidR="005546FE" w:rsidRPr="00E4554B">
              <w:rPr>
                <w:rStyle w:val="Hipervnculo"/>
                <w:rFonts w:ascii="Times New Roman" w:hAnsi="Times New Roman" w:cs="Times New Roman"/>
                <w:noProof/>
              </w:rPr>
              <w:t>SECCIÓ IV. Normes sanitàries</w:t>
            </w:r>
            <w:r w:rsidR="005546FE">
              <w:rPr>
                <w:noProof/>
                <w:webHidden/>
              </w:rPr>
              <w:tab/>
            </w:r>
            <w:r w:rsidR="005546FE">
              <w:rPr>
                <w:noProof/>
                <w:webHidden/>
              </w:rPr>
              <w:fldChar w:fldCharType="begin"/>
            </w:r>
            <w:r w:rsidR="005546FE">
              <w:rPr>
                <w:noProof/>
                <w:webHidden/>
              </w:rPr>
              <w:instrText xml:space="preserve"> PAGEREF _Toc68686118 \h </w:instrText>
            </w:r>
            <w:r w:rsidR="005546FE">
              <w:rPr>
                <w:noProof/>
                <w:webHidden/>
              </w:rPr>
            </w:r>
            <w:r w:rsidR="005546FE">
              <w:rPr>
                <w:noProof/>
                <w:webHidden/>
              </w:rPr>
              <w:fldChar w:fldCharType="separate"/>
            </w:r>
            <w:r w:rsidR="00BD3B82">
              <w:rPr>
                <w:noProof/>
                <w:webHidden/>
              </w:rPr>
              <w:t>27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19" w:history="1">
            <w:r w:rsidR="005546FE" w:rsidRPr="00E4554B">
              <w:rPr>
                <w:rStyle w:val="Hipervnculo"/>
                <w:rFonts w:ascii="Times New Roman" w:hAnsi="Times New Roman" w:cs="Times New Roman"/>
                <w:noProof/>
              </w:rPr>
              <w:t>Article 24. Condicions higiènic – sanitàries</w:t>
            </w:r>
            <w:r w:rsidR="005546FE">
              <w:rPr>
                <w:noProof/>
                <w:webHidden/>
              </w:rPr>
              <w:tab/>
            </w:r>
            <w:r w:rsidR="005546FE">
              <w:rPr>
                <w:noProof/>
                <w:webHidden/>
              </w:rPr>
              <w:fldChar w:fldCharType="begin"/>
            </w:r>
            <w:r w:rsidR="005546FE">
              <w:rPr>
                <w:noProof/>
                <w:webHidden/>
              </w:rPr>
              <w:instrText xml:space="preserve"> PAGEREF _Toc68686119 \h </w:instrText>
            </w:r>
            <w:r w:rsidR="005546FE">
              <w:rPr>
                <w:noProof/>
                <w:webHidden/>
              </w:rPr>
            </w:r>
            <w:r w:rsidR="005546FE">
              <w:rPr>
                <w:noProof/>
                <w:webHidden/>
              </w:rPr>
              <w:fldChar w:fldCharType="separate"/>
            </w:r>
            <w:r w:rsidR="00BD3B82">
              <w:rPr>
                <w:noProof/>
                <w:webHidden/>
              </w:rPr>
              <w:t>27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0" w:history="1">
            <w:r w:rsidR="005546FE" w:rsidRPr="00E4554B">
              <w:rPr>
                <w:rStyle w:val="Hipervnculo"/>
                <w:rFonts w:ascii="Times New Roman" w:hAnsi="Times New Roman" w:cs="Times New Roman"/>
                <w:noProof/>
              </w:rPr>
              <w:t>Article 25. Protecció de la salut de les persones</w:t>
            </w:r>
            <w:r w:rsidR="005546FE">
              <w:rPr>
                <w:noProof/>
                <w:webHidden/>
              </w:rPr>
              <w:tab/>
            </w:r>
            <w:r w:rsidR="005546FE">
              <w:rPr>
                <w:noProof/>
                <w:webHidden/>
              </w:rPr>
              <w:fldChar w:fldCharType="begin"/>
            </w:r>
            <w:r w:rsidR="005546FE">
              <w:rPr>
                <w:noProof/>
                <w:webHidden/>
              </w:rPr>
              <w:instrText xml:space="preserve"> PAGEREF _Toc68686120 \h </w:instrText>
            </w:r>
            <w:r w:rsidR="005546FE">
              <w:rPr>
                <w:noProof/>
                <w:webHidden/>
              </w:rPr>
            </w:r>
            <w:r w:rsidR="005546FE">
              <w:rPr>
                <w:noProof/>
                <w:webHidden/>
              </w:rPr>
              <w:fldChar w:fldCharType="separate"/>
            </w:r>
            <w:r w:rsidR="00BD3B82">
              <w:rPr>
                <w:noProof/>
                <w:webHidden/>
              </w:rPr>
              <w:t>27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1" w:history="1">
            <w:r w:rsidR="005546FE" w:rsidRPr="00E4554B">
              <w:rPr>
                <w:rStyle w:val="Hipervnculo"/>
                <w:rFonts w:ascii="Times New Roman" w:hAnsi="Times New Roman" w:cs="Times New Roman"/>
                <w:noProof/>
              </w:rPr>
              <w:t>Article 26. Actuació en casos de lesions de persones o animals</w:t>
            </w:r>
            <w:r w:rsidR="005546FE">
              <w:rPr>
                <w:noProof/>
                <w:webHidden/>
              </w:rPr>
              <w:tab/>
            </w:r>
            <w:r w:rsidR="005546FE">
              <w:rPr>
                <w:noProof/>
                <w:webHidden/>
              </w:rPr>
              <w:fldChar w:fldCharType="begin"/>
            </w:r>
            <w:r w:rsidR="005546FE">
              <w:rPr>
                <w:noProof/>
                <w:webHidden/>
              </w:rPr>
              <w:instrText xml:space="preserve"> PAGEREF _Toc68686121 \h </w:instrText>
            </w:r>
            <w:r w:rsidR="005546FE">
              <w:rPr>
                <w:noProof/>
                <w:webHidden/>
              </w:rPr>
            </w:r>
            <w:r w:rsidR="005546FE">
              <w:rPr>
                <w:noProof/>
                <w:webHidden/>
              </w:rPr>
              <w:fldChar w:fldCharType="separate"/>
            </w:r>
            <w:r w:rsidR="00BD3B82">
              <w:rPr>
                <w:noProof/>
                <w:webHidden/>
              </w:rPr>
              <w:t>28</w:t>
            </w:r>
            <w:r w:rsidR="005546FE">
              <w:rPr>
                <w:noProof/>
                <w:webHidden/>
              </w:rPr>
              <w:fldChar w:fldCharType="end"/>
            </w:r>
          </w:hyperlink>
        </w:p>
        <w:p w:rsidR="005546FE" w:rsidRDefault="008A5291">
          <w:pPr>
            <w:pStyle w:val="TDC1"/>
            <w:rPr>
              <w:rFonts w:eastAsiaTheme="minorEastAsia"/>
              <w:noProof/>
              <w:lang w:eastAsia="ca-ES"/>
            </w:rPr>
          </w:pPr>
          <w:hyperlink w:anchor="_Toc68686122" w:history="1">
            <w:r w:rsidR="005546FE" w:rsidRPr="00E4554B">
              <w:rPr>
                <w:rStyle w:val="Hipervnculo"/>
                <w:rFonts w:ascii="Times New Roman" w:hAnsi="Times New Roman" w:cs="Times New Roman"/>
                <w:noProof/>
              </w:rPr>
              <w:t>CAPÍTOL III: CENS MUNICIPAL I IDENTIFICACIÓ</w:t>
            </w:r>
            <w:r w:rsidR="005546FE">
              <w:rPr>
                <w:noProof/>
                <w:webHidden/>
              </w:rPr>
              <w:tab/>
            </w:r>
            <w:r w:rsidR="005546FE">
              <w:rPr>
                <w:noProof/>
                <w:webHidden/>
              </w:rPr>
              <w:fldChar w:fldCharType="begin"/>
            </w:r>
            <w:r w:rsidR="005546FE">
              <w:rPr>
                <w:noProof/>
                <w:webHidden/>
              </w:rPr>
              <w:instrText xml:space="preserve"> PAGEREF _Toc68686122 \h </w:instrText>
            </w:r>
            <w:r w:rsidR="005546FE">
              <w:rPr>
                <w:noProof/>
                <w:webHidden/>
              </w:rPr>
            </w:r>
            <w:r w:rsidR="005546FE">
              <w:rPr>
                <w:noProof/>
                <w:webHidden/>
              </w:rPr>
              <w:fldChar w:fldCharType="separate"/>
            </w:r>
            <w:r w:rsidR="00BD3B82">
              <w:rPr>
                <w:noProof/>
                <w:webHidden/>
              </w:rPr>
              <w:t>29</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23" w:history="1">
            <w:r w:rsidR="005546FE" w:rsidRPr="00E4554B">
              <w:rPr>
                <w:rStyle w:val="Hipervnculo"/>
                <w:rFonts w:ascii="Times New Roman" w:hAnsi="Times New Roman" w:cs="Times New Roman"/>
                <w:noProof/>
              </w:rPr>
              <w:t>SECCIÓ V. Cens i identificació</w:t>
            </w:r>
            <w:r w:rsidR="005546FE">
              <w:rPr>
                <w:noProof/>
                <w:webHidden/>
              </w:rPr>
              <w:tab/>
            </w:r>
            <w:r w:rsidR="005546FE">
              <w:rPr>
                <w:noProof/>
                <w:webHidden/>
              </w:rPr>
              <w:fldChar w:fldCharType="begin"/>
            </w:r>
            <w:r w:rsidR="005546FE">
              <w:rPr>
                <w:noProof/>
                <w:webHidden/>
              </w:rPr>
              <w:instrText xml:space="preserve"> PAGEREF _Toc68686123 \h </w:instrText>
            </w:r>
            <w:r w:rsidR="005546FE">
              <w:rPr>
                <w:noProof/>
                <w:webHidden/>
              </w:rPr>
            </w:r>
            <w:r w:rsidR="005546FE">
              <w:rPr>
                <w:noProof/>
                <w:webHidden/>
              </w:rPr>
              <w:fldChar w:fldCharType="separate"/>
            </w:r>
            <w:r w:rsidR="00BD3B82">
              <w:rPr>
                <w:noProof/>
                <w:webHidden/>
              </w:rPr>
              <w:t>29</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4" w:history="1">
            <w:r w:rsidR="005546FE" w:rsidRPr="00E4554B">
              <w:rPr>
                <w:rStyle w:val="Hipervnculo"/>
                <w:rFonts w:ascii="Times New Roman" w:hAnsi="Times New Roman" w:cs="Times New Roman"/>
                <w:noProof/>
              </w:rPr>
              <w:t>Article 27. Obligatorietat d’inscripció</w:t>
            </w:r>
            <w:r w:rsidR="005546FE">
              <w:rPr>
                <w:noProof/>
                <w:webHidden/>
              </w:rPr>
              <w:tab/>
            </w:r>
            <w:r w:rsidR="005546FE">
              <w:rPr>
                <w:noProof/>
                <w:webHidden/>
              </w:rPr>
              <w:fldChar w:fldCharType="begin"/>
            </w:r>
            <w:r w:rsidR="005546FE">
              <w:rPr>
                <w:noProof/>
                <w:webHidden/>
              </w:rPr>
              <w:instrText xml:space="preserve"> PAGEREF _Toc68686124 \h </w:instrText>
            </w:r>
            <w:r w:rsidR="005546FE">
              <w:rPr>
                <w:noProof/>
                <w:webHidden/>
              </w:rPr>
            </w:r>
            <w:r w:rsidR="005546FE">
              <w:rPr>
                <w:noProof/>
                <w:webHidden/>
              </w:rPr>
              <w:fldChar w:fldCharType="separate"/>
            </w:r>
            <w:r w:rsidR="00BD3B82">
              <w:rPr>
                <w:noProof/>
                <w:webHidden/>
              </w:rPr>
              <w:t>29</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5" w:history="1">
            <w:r w:rsidR="005546FE" w:rsidRPr="00E4554B">
              <w:rPr>
                <w:rStyle w:val="Hipervnculo"/>
                <w:rFonts w:ascii="Times New Roman" w:hAnsi="Times New Roman" w:cs="Times New Roman"/>
                <w:noProof/>
              </w:rPr>
              <w:t>Article 28. Condicions del cens</w:t>
            </w:r>
            <w:r w:rsidR="005546FE">
              <w:rPr>
                <w:noProof/>
                <w:webHidden/>
              </w:rPr>
              <w:tab/>
            </w:r>
            <w:r w:rsidR="005546FE">
              <w:rPr>
                <w:noProof/>
                <w:webHidden/>
              </w:rPr>
              <w:fldChar w:fldCharType="begin"/>
            </w:r>
            <w:r w:rsidR="005546FE">
              <w:rPr>
                <w:noProof/>
                <w:webHidden/>
              </w:rPr>
              <w:instrText xml:space="preserve"> PAGEREF _Toc68686125 \h </w:instrText>
            </w:r>
            <w:r w:rsidR="005546FE">
              <w:rPr>
                <w:noProof/>
                <w:webHidden/>
              </w:rPr>
            </w:r>
            <w:r w:rsidR="005546FE">
              <w:rPr>
                <w:noProof/>
                <w:webHidden/>
              </w:rPr>
              <w:fldChar w:fldCharType="separate"/>
            </w:r>
            <w:r w:rsidR="00BD3B82">
              <w:rPr>
                <w:noProof/>
                <w:webHidden/>
              </w:rPr>
              <w:t>30</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26" w:history="1">
            <w:r w:rsidR="005546FE" w:rsidRPr="00E4554B">
              <w:rPr>
                <w:rStyle w:val="Hipervnculo"/>
                <w:rFonts w:ascii="Times New Roman" w:hAnsi="Times New Roman" w:cs="Times New Roman"/>
                <w:noProof/>
              </w:rPr>
              <w:t>SECCIÓ VI. Cens genètic</w:t>
            </w:r>
            <w:r w:rsidR="005546FE">
              <w:rPr>
                <w:noProof/>
                <w:webHidden/>
              </w:rPr>
              <w:tab/>
            </w:r>
            <w:r w:rsidR="005546FE">
              <w:rPr>
                <w:noProof/>
                <w:webHidden/>
              </w:rPr>
              <w:fldChar w:fldCharType="begin"/>
            </w:r>
            <w:r w:rsidR="005546FE">
              <w:rPr>
                <w:noProof/>
                <w:webHidden/>
              </w:rPr>
              <w:instrText xml:space="preserve"> PAGEREF _Toc68686126 \h </w:instrText>
            </w:r>
            <w:r w:rsidR="005546FE">
              <w:rPr>
                <w:noProof/>
                <w:webHidden/>
              </w:rPr>
            </w:r>
            <w:r w:rsidR="005546FE">
              <w:rPr>
                <w:noProof/>
                <w:webHidden/>
              </w:rPr>
              <w:fldChar w:fldCharType="separate"/>
            </w:r>
            <w:r w:rsidR="00BD3B82">
              <w:rPr>
                <w:noProof/>
                <w:webHidden/>
              </w:rPr>
              <w:t>31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7" w:history="1">
            <w:r w:rsidR="005546FE" w:rsidRPr="00E4554B">
              <w:rPr>
                <w:rStyle w:val="Hipervnculo"/>
                <w:rFonts w:ascii="Times New Roman" w:hAnsi="Times New Roman" w:cs="Times New Roman"/>
                <w:noProof/>
              </w:rPr>
              <w:t>Article 29. Objectius i avantatges del cens genètic</w:t>
            </w:r>
            <w:r w:rsidR="005546FE">
              <w:rPr>
                <w:noProof/>
                <w:webHidden/>
              </w:rPr>
              <w:tab/>
            </w:r>
            <w:r w:rsidR="005546FE">
              <w:rPr>
                <w:noProof/>
                <w:webHidden/>
              </w:rPr>
              <w:fldChar w:fldCharType="begin"/>
            </w:r>
            <w:r w:rsidR="005546FE">
              <w:rPr>
                <w:noProof/>
                <w:webHidden/>
              </w:rPr>
              <w:instrText xml:space="preserve"> PAGEREF _Toc68686127 \h </w:instrText>
            </w:r>
            <w:r w:rsidR="005546FE">
              <w:rPr>
                <w:noProof/>
                <w:webHidden/>
              </w:rPr>
            </w:r>
            <w:r w:rsidR="005546FE">
              <w:rPr>
                <w:noProof/>
                <w:webHidden/>
              </w:rPr>
              <w:fldChar w:fldCharType="separate"/>
            </w:r>
            <w:r w:rsidR="00BD3B82">
              <w:rPr>
                <w:noProof/>
                <w:webHidden/>
              </w:rPr>
              <w:t>31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8" w:history="1">
            <w:r w:rsidR="005546FE" w:rsidRPr="00E4554B">
              <w:rPr>
                <w:rStyle w:val="Hipervnculo"/>
                <w:rFonts w:ascii="Times New Roman" w:hAnsi="Times New Roman" w:cs="Times New Roman"/>
                <w:noProof/>
              </w:rPr>
              <w:t>Article 30. Cens genètic i placa identificativa</w:t>
            </w:r>
            <w:r w:rsidR="005546FE">
              <w:rPr>
                <w:noProof/>
                <w:webHidden/>
              </w:rPr>
              <w:tab/>
            </w:r>
            <w:r w:rsidR="005546FE">
              <w:rPr>
                <w:noProof/>
                <w:webHidden/>
              </w:rPr>
              <w:fldChar w:fldCharType="begin"/>
            </w:r>
            <w:r w:rsidR="005546FE">
              <w:rPr>
                <w:noProof/>
                <w:webHidden/>
              </w:rPr>
              <w:instrText xml:space="preserve"> PAGEREF _Toc68686128 \h </w:instrText>
            </w:r>
            <w:r w:rsidR="005546FE">
              <w:rPr>
                <w:noProof/>
                <w:webHidden/>
              </w:rPr>
            </w:r>
            <w:r w:rsidR="005546FE">
              <w:rPr>
                <w:noProof/>
                <w:webHidden/>
              </w:rPr>
              <w:fldChar w:fldCharType="separate"/>
            </w:r>
            <w:r w:rsidR="00BD3B82">
              <w:rPr>
                <w:noProof/>
                <w:webHidden/>
              </w:rPr>
              <w:t>32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29" w:history="1">
            <w:r w:rsidR="005546FE" w:rsidRPr="00E4554B">
              <w:rPr>
                <w:rStyle w:val="Hipervnculo"/>
                <w:rFonts w:ascii="Times New Roman" w:hAnsi="Times New Roman" w:cs="Times New Roman"/>
                <w:noProof/>
              </w:rPr>
              <w:t>Article 31. Entrada en vigor de la obligatorietat del cens genètic.</w:t>
            </w:r>
            <w:r w:rsidR="005546FE">
              <w:rPr>
                <w:noProof/>
                <w:webHidden/>
              </w:rPr>
              <w:tab/>
            </w:r>
            <w:r w:rsidR="005546FE">
              <w:rPr>
                <w:noProof/>
                <w:webHidden/>
              </w:rPr>
              <w:fldChar w:fldCharType="begin"/>
            </w:r>
            <w:r w:rsidR="005546FE">
              <w:rPr>
                <w:noProof/>
                <w:webHidden/>
              </w:rPr>
              <w:instrText xml:space="preserve"> PAGEREF _Toc68686129 \h </w:instrText>
            </w:r>
            <w:r w:rsidR="005546FE">
              <w:rPr>
                <w:noProof/>
                <w:webHidden/>
              </w:rPr>
            </w:r>
            <w:r w:rsidR="005546FE">
              <w:rPr>
                <w:noProof/>
                <w:webHidden/>
              </w:rPr>
              <w:fldChar w:fldCharType="separate"/>
            </w:r>
            <w:r w:rsidR="00BD3B82">
              <w:rPr>
                <w:noProof/>
                <w:webHidden/>
              </w:rPr>
              <w:t>32</w:t>
            </w:r>
            <w:r w:rsidR="005546FE">
              <w:rPr>
                <w:noProof/>
                <w:webHidden/>
              </w:rPr>
              <w:fldChar w:fldCharType="end"/>
            </w:r>
          </w:hyperlink>
        </w:p>
        <w:p w:rsidR="005546FE" w:rsidRDefault="008A5291">
          <w:pPr>
            <w:pStyle w:val="TDC1"/>
            <w:rPr>
              <w:rFonts w:eastAsiaTheme="minorEastAsia"/>
              <w:noProof/>
              <w:lang w:eastAsia="ca-ES"/>
            </w:rPr>
          </w:pPr>
          <w:hyperlink w:anchor="_Toc68686130" w:history="1">
            <w:r w:rsidR="005546FE" w:rsidRPr="00E4554B">
              <w:rPr>
                <w:rStyle w:val="Hipervnculo"/>
                <w:rFonts w:ascii="Times New Roman" w:hAnsi="Times New Roman" w:cs="Times New Roman"/>
                <w:noProof/>
              </w:rPr>
              <w:t>CAPÍTOL IV. ANIMALS A LES VIES I ESPAIS PÚBLICS</w:t>
            </w:r>
            <w:r w:rsidR="005546FE">
              <w:rPr>
                <w:noProof/>
                <w:webHidden/>
              </w:rPr>
              <w:tab/>
            </w:r>
            <w:r w:rsidR="005546FE">
              <w:rPr>
                <w:noProof/>
                <w:webHidden/>
              </w:rPr>
              <w:fldChar w:fldCharType="begin"/>
            </w:r>
            <w:r w:rsidR="005546FE">
              <w:rPr>
                <w:noProof/>
                <w:webHidden/>
              </w:rPr>
              <w:instrText xml:space="preserve"> PAGEREF _Toc68686130 \h </w:instrText>
            </w:r>
            <w:r w:rsidR="005546FE">
              <w:rPr>
                <w:noProof/>
                <w:webHidden/>
              </w:rPr>
            </w:r>
            <w:r w:rsidR="005546FE">
              <w:rPr>
                <w:noProof/>
                <w:webHidden/>
              </w:rPr>
              <w:fldChar w:fldCharType="separate"/>
            </w:r>
            <w:r w:rsidR="00BD3B82">
              <w:rPr>
                <w:noProof/>
                <w:webHidden/>
              </w:rPr>
              <w:t>32</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31" w:history="1">
            <w:r w:rsidR="005546FE" w:rsidRPr="00E4554B">
              <w:rPr>
                <w:rStyle w:val="Hipervnculo"/>
                <w:rFonts w:ascii="Times New Roman" w:hAnsi="Times New Roman" w:cs="Times New Roman"/>
                <w:noProof/>
              </w:rPr>
              <w:t>SECCIÓ I. Presència d’animals en espais públics</w:t>
            </w:r>
            <w:r w:rsidR="005546FE">
              <w:rPr>
                <w:noProof/>
                <w:webHidden/>
              </w:rPr>
              <w:tab/>
            </w:r>
            <w:r w:rsidR="005546FE">
              <w:rPr>
                <w:noProof/>
                <w:webHidden/>
              </w:rPr>
              <w:fldChar w:fldCharType="begin"/>
            </w:r>
            <w:r w:rsidR="005546FE">
              <w:rPr>
                <w:noProof/>
                <w:webHidden/>
              </w:rPr>
              <w:instrText xml:space="preserve"> PAGEREF _Toc68686131 \h </w:instrText>
            </w:r>
            <w:r w:rsidR="005546FE">
              <w:rPr>
                <w:noProof/>
                <w:webHidden/>
              </w:rPr>
            </w:r>
            <w:r w:rsidR="005546FE">
              <w:rPr>
                <w:noProof/>
                <w:webHidden/>
              </w:rPr>
              <w:fldChar w:fldCharType="separate"/>
            </w:r>
            <w:r w:rsidR="00BD3B82">
              <w:rPr>
                <w:noProof/>
                <w:webHidden/>
              </w:rPr>
              <w:t>32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2" w:history="1">
            <w:r w:rsidR="005546FE" w:rsidRPr="00E4554B">
              <w:rPr>
                <w:rStyle w:val="Hipervnculo"/>
                <w:rFonts w:ascii="Times New Roman" w:hAnsi="Times New Roman" w:cs="Times New Roman"/>
                <w:noProof/>
              </w:rPr>
              <w:t>Article 32. Vies i espais públics</w:t>
            </w:r>
            <w:r w:rsidR="005546FE">
              <w:rPr>
                <w:noProof/>
                <w:webHidden/>
              </w:rPr>
              <w:tab/>
            </w:r>
            <w:r w:rsidR="005546FE">
              <w:rPr>
                <w:noProof/>
                <w:webHidden/>
              </w:rPr>
              <w:fldChar w:fldCharType="begin"/>
            </w:r>
            <w:r w:rsidR="005546FE">
              <w:rPr>
                <w:noProof/>
                <w:webHidden/>
              </w:rPr>
              <w:instrText xml:space="preserve"> PAGEREF _Toc68686132 \h </w:instrText>
            </w:r>
            <w:r w:rsidR="005546FE">
              <w:rPr>
                <w:noProof/>
                <w:webHidden/>
              </w:rPr>
            </w:r>
            <w:r w:rsidR="005546FE">
              <w:rPr>
                <w:noProof/>
                <w:webHidden/>
              </w:rPr>
              <w:fldChar w:fldCharType="separate"/>
            </w:r>
            <w:r w:rsidR="00BD3B82">
              <w:rPr>
                <w:noProof/>
                <w:webHidden/>
              </w:rPr>
              <w:t>32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3" w:history="1">
            <w:r w:rsidR="005546FE" w:rsidRPr="00E4554B">
              <w:rPr>
                <w:rStyle w:val="Hipervnculo"/>
                <w:rFonts w:ascii="Times New Roman" w:hAnsi="Times New Roman" w:cs="Times New Roman"/>
                <w:noProof/>
              </w:rPr>
              <w:t>Article 33. Platges</w:t>
            </w:r>
            <w:r w:rsidR="005546FE">
              <w:rPr>
                <w:noProof/>
                <w:webHidden/>
              </w:rPr>
              <w:tab/>
            </w:r>
            <w:r w:rsidR="005546FE">
              <w:rPr>
                <w:noProof/>
                <w:webHidden/>
              </w:rPr>
              <w:fldChar w:fldCharType="begin"/>
            </w:r>
            <w:r w:rsidR="005546FE">
              <w:rPr>
                <w:noProof/>
                <w:webHidden/>
              </w:rPr>
              <w:instrText xml:space="preserve"> PAGEREF _Toc68686133 \h </w:instrText>
            </w:r>
            <w:r w:rsidR="005546FE">
              <w:rPr>
                <w:noProof/>
                <w:webHidden/>
              </w:rPr>
            </w:r>
            <w:r w:rsidR="005546FE">
              <w:rPr>
                <w:noProof/>
                <w:webHidden/>
              </w:rPr>
              <w:fldChar w:fldCharType="separate"/>
            </w:r>
            <w:r w:rsidR="00BD3B82">
              <w:rPr>
                <w:noProof/>
                <w:webHidden/>
              </w:rPr>
              <w:t>33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4" w:history="1">
            <w:r w:rsidR="005546FE" w:rsidRPr="00E4554B">
              <w:rPr>
                <w:rStyle w:val="Hipervnculo"/>
                <w:rFonts w:ascii="Times New Roman" w:hAnsi="Times New Roman" w:cs="Times New Roman"/>
                <w:noProof/>
              </w:rPr>
              <w:t>Article 34. Parcs infantils</w:t>
            </w:r>
            <w:r w:rsidR="005546FE">
              <w:rPr>
                <w:noProof/>
                <w:webHidden/>
              </w:rPr>
              <w:tab/>
            </w:r>
            <w:r w:rsidR="005546FE">
              <w:rPr>
                <w:noProof/>
                <w:webHidden/>
              </w:rPr>
              <w:fldChar w:fldCharType="begin"/>
            </w:r>
            <w:r w:rsidR="005546FE">
              <w:rPr>
                <w:noProof/>
                <w:webHidden/>
              </w:rPr>
              <w:instrText xml:space="preserve"> PAGEREF _Toc68686134 \h </w:instrText>
            </w:r>
            <w:r w:rsidR="005546FE">
              <w:rPr>
                <w:noProof/>
                <w:webHidden/>
              </w:rPr>
            </w:r>
            <w:r w:rsidR="005546FE">
              <w:rPr>
                <w:noProof/>
                <w:webHidden/>
              </w:rPr>
              <w:fldChar w:fldCharType="separate"/>
            </w:r>
            <w:r w:rsidR="00BD3B82">
              <w:rPr>
                <w:noProof/>
                <w:webHidden/>
              </w:rPr>
              <w:t>33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5" w:history="1">
            <w:r w:rsidR="005546FE" w:rsidRPr="00E4554B">
              <w:rPr>
                <w:rStyle w:val="Hipervnculo"/>
                <w:rFonts w:ascii="Times New Roman" w:hAnsi="Times New Roman" w:cs="Times New Roman"/>
                <w:noProof/>
              </w:rPr>
              <w:t>Article 35. Àrees i zones enjardinades i fonts</w:t>
            </w:r>
            <w:r w:rsidR="005546FE">
              <w:rPr>
                <w:noProof/>
                <w:webHidden/>
              </w:rPr>
              <w:tab/>
            </w:r>
            <w:r w:rsidR="005546FE">
              <w:rPr>
                <w:noProof/>
                <w:webHidden/>
              </w:rPr>
              <w:fldChar w:fldCharType="begin"/>
            </w:r>
            <w:r w:rsidR="005546FE">
              <w:rPr>
                <w:noProof/>
                <w:webHidden/>
              </w:rPr>
              <w:instrText xml:space="preserve"> PAGEREF _Toc68686135 \h </w:instrText>
            </w:r>
            <w:r w:rsidR="005546FE">
              <w:rPr>
                <w:noProof/>
                <w:webHidden/>
              </w:rPr>
            </w:r>
            <w:r w:rsidR="005546FE">
              <w:rPr>
                <w:noProof/>
                <w:webHidden/>
              </w:rPr>
              <w:fldChar w:fldCharType="separate"/>
            </w:r>
            <w:r w:rsidR="00BD3B82">
              <w:rPr>
                <w:noProof/>
                <w:webHidden/>
              </w:rPr>
              <w:t>33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6" w:history="1">
            <w:r w:rsidR="005546FE" w:rsidRPr="00E4554B">
              <w:rPr>
                <w:rStyle w:val="Hipervnculo"/>
                <w:rFonts w:ascii="Times New Roman" w:hAnsi="Times New Roman" w:cs="Times New Roman"/>
                <w:noProof/>
              </w:rPr>
              <w:t>Article 36. Establiments i altres indrets</w:t>
            </w:r>
            <w:r w:rsidR="005546FE">
              <w:rPr>
                <w:noProof/>
                <w:webHidden/>
              </w:rPr>
              <w:tab/>
            </w:r>
            <w:r w:rsidR="005546FE">
              <w:rPr>
                <w:noProof/>
                <w:webHidden/>
              </w:rPr>
              <w:fldChar w:fldCharType="begin"/>
            </w:r>
            <w:r w:rsidR="005546FE">
              <w:rPr>
                <w:noProof/>
                <w:webHidden/>
              </w:rPr>
              <w:instrText xml:space="preserve"> PAGEREF _Toc68686136 \h </w:instrText>
            </w:r>
            <w:r w:rsidR="005546FE">
              <w:rPr>
                <w:noProof/>
                <w:webHidden/>
              </w:rPr>
            </w:r>
            <w:r w:rsidR="005546FE">
              <w:rPr>
                <w:noProof/>
                <w:webHidden/>
              </w:rPr>
              <w:fldChar w:fldCharType="separate"/>
            </w:r>
            <w:r w:rsidR="00BD3B82">
              <w:rPr>
                <w:noProof/>
                <w:webHidden/>
              </w:rPr>
              <w:t>34</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37" w:history="1">
            <w:r w:rsidR="005546FE" w:rsidRPr="00E4554B">
              <w:rPr>
                <w:rStyle w:val="Hipervnculo"/>
                <w:rFonts w:ascii="Times New Roman" w:hAnsi="Times New Roman" w:cs="Times New Roman"/>
                <w:noProof/>
              </w:rPr>
              <w:t>SECCIÓ II. Convivència a la via pública</w:t>
            </w:r>
            <w:r w:rsidR="005546FE">
              <w:rPr>
                <w:noProof/>
                <w:webHidden/>
              </w:rPr>
              <w:tab/>
            </w:r>
            <w:r w:rsidR="005546FE">
              <w:rPr>
                <w:noProof/>
                <w:webHidden/>
              </w:rPr>
              <w:fldChar w:fldCharType="begin"/>
            </w:r>
            <w:r w:rsidR="005546FE">
              <w:rPr>
                <w:noProof/>
                <w:webHidden/>
              </w:rPr>
              <w:instrText xml:space="preserve"> PAGEREF _Toc68686137 \h </w:instrText>
            </w:r>
            <w:r w:rsidR="005546FE">
              <w:rPr>
                <w:noProof/>
                <w:webHidden/>
              </w:rPr>
            </w:r>
            <w:r w:rsidR="005546FE">
              <w:rPr>
                <w:noProof/>
                <w:webHidden/>
              </w:rPr>
              <w:fldChar w:fldCharType="separate"/>
            </w:r>
            <w:r w:rsidR="00BD3B82">
              <w:rPr>
                <w:noProof/>
                <w:webHidden/>
              </w:rPr>
              <w:t>34</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8" w:history="1">
            <w:r w:rsidR="005546FE" w:rsidRPr="00E4554B">
              <w:rPr>
                <w:rStyle w:val="Hipervnculo"/>
                <w:rFonts w:ascii="Times New Roman" w:hAnsi="Times New Roman" w:cs="Times New Roman"/>
                <w:noProof/>
              </w:rPr>
              <w:t>Article 37. Transport públic</w:t>
            </w:r>
            <w:r w:rsidR="005546FE">
              <w:rPr>
                <w:noProof/>
                <w:webHidden/>
              </w:rPr>
              <w:tab/>
            </w:r>
            <w:r w:rsidR="005546FE">
              <w:rPr>
                <w:noProof/>
                <w:webHidden/>
              </w:rPr>
              <w:fldChar w:fldCharType="begin"/>
            </w:r>
            <w:r w:rsidR="005546FE">
              <w:rPr>
                <w:noProof/>
                <w:webHidden/>
              </w:rPr>
              <w:instrText xml:space="preserve"> PAGEREF _Toc68686138 \h </w:instrText>
            </w:r>
            <w:r w:rsidR="005546FE">
              <w:rPr>
                <w:noProof/>
                <w:webHidden/>
              </w:rPr>
            </w:r>
            <w:r w:rsidR="005546FE">
              <w:rPr>
                <w:noProof/>
                <w:webHidden/>
              </w:rPr>
              <w:fldChar w:fldCharType="separate"/>
            </w:r>
            <w:r w:rsidR="00BD3B82">
              <w:rPr>
                <w:noProof/>
                <w:webHidden/>
              </w:rPr>
              <w:t>34</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39" w:history="1">
            <w:r w:rsidR="005546FE" w:rsidRPr="00E4554B">
              <w:rPr>
                <w:rStyle w:val="Hipervnculo"/>
                <w:rFonts w:ascii="Times New Roman" w:hAnsi="Times New Roman" w:cs="Times New Roman"/>
                <w:noProof/>
              </w:rPr>
              <w:t>Article 38. Transport en vehicles particulars</w:t>
            </w:r>
            <w:r w:rsidR="005546FE">
              <w:rPr>
                <w:noProof/>
                <w:webHidden/>
              </w:rPr>
              <w:tab/>
            </w:r>
            <w:r w:rsidR="005546FE">
              <w:rPr>
                <w:noProof/>
                <w:webHidden/>
              </w:rPr>
              <w:fldChar w:fldCharType="begin"/>
            </w:r>
            <w:r w:rsidR="005546FE">
              <w:rPr>
                <w:noProof/>
                <w:webHidden/>
              </w:rPr>
              <w:instrText xml:space="preserve"> PAGEREF _Toc68686139 \h </w:instrText>
            </w:r>
            <w:r w:rsidR="005546FE">
              <w:rPr>
                <w:noProof/>
                <w:webHidden/>
              </w:rPr>
            </w:r>
            <w:r w:rsidR="005546FE">
              <w:rPr>
                <w:noProof/>
                <w:webHidden/>
              </w:rPr>
              <w:fldChar w:fldCharType="separate"/>
            </w:r>
            <w:r w:rsidR="00BD3B82">
              <w:rPr>
                <w:noProof/>
                <w:webHidden/>
              </w:rPr>
              <w:t>34</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0" w:history="1">
            <w:r w:rsidR="005546FE" w:rsidRPr="00E4554B">
              <w:rPr>
                <w:rStyle w:val="Hipervnculo"/>
                <w:rFonts w:ascii="Times New Roman" w:hAnsi="Times New Roman" w:cs="Times New Roman"/>
                <w:noProof/>
              </w:rPr>
              <w:t>Article 39. Circulació dels animals a la via pública</w:t>
            </w:r>
            <w:r w:rsidR="005546FE">
              <w:rPr>
                <w:noProof/>
                <w:webHidden/>
              </w:rPr>
              <w:tab/>
            </w:r>
            <w:r w:rsidR="005546FE">
              <w:rPr>
                <w:noProof/>
                <w:webHidden/>
              </w:rPr>
              <w:fldChar w:fldCharType="begin"/>
            </w:r>
            <w:r w:rsidR="005546FE">
              <w:rPr>
                <w:noProof/>
                <w:webHidden/>
              </w:rPr>
              <w:instrText xml:space="preserve"> PAGEREF _Toc68686140 \h </w:instrText>
            </w:r>
            <w:r w:rsidR="005546FE">
              <w:rPr>
                <w:noProof/>
                <w:webHidden/>
              </w:rPr>
            </w:r>
            <w:r w:rsidR="005546FE">
              <w:rPr>
                <w:noProof/>
                <w:webHidden/>
              </w:rPr>
              <w:fldChar w:fldCharType="separate"/>
            </w:r>
            <w:r w:rsidR="00BD3B82">
              <w:rPr>
                <w:noProof/>
                <w:webHidden/>
              </w:rPr>
              <w:t>35</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1" w:history="1">
            <w:r w:rsidR="005546FE" w:rsidRPr="00E4554B">
              <w:rPr>
                <w:rStyle w:val="Hipervnculo"/>
                <w:rFonts w:ascii="Times New Roman" w:hAnsi="Times New Roman" w:cs="Times New Roman"/>
                <w:noProof/>
              </w:rPr>
              <w:t>Article 40. Molèsties al veïnat</w:t>
            </w:r>
            <w:r w:rsidR="005546FE">
              <w:rPr>
                <w:noProof/>
                <w:webHidden/>
              </w:rPr>
              <w:tab/>
            </w:r>
            <w:r w:rsidR="005546FE">
              <w:rPr>
                <w:noProof/>
                <w:webHidden/>
              </w:rPr>
              <w:fldChar w:fldCharType="begin"/>
            </w:r>
            <w:r w:rsidR="005546FE">
              <w:rPr>
                <w:noProof/>
                <w:webHidden/>
              </w:rPr>
              <w:instrText xml:space="preserve"> PAGEREF _Toc68686141 \h </w:instrText>
            </w:r>
            <w:r w:rsidR="005546FE">
              <w:rPr>
                <w:noProof/>
                <w:webHidden/>
              </w:rPr>
            </w:r>
            <w:r w:rsidR="005546FE">
              <w:rPr>
                <w:noProof/>
                <w:webHidden/>
              </w:rPr>
              <w:fldChar w:fldCharType="separate"/>
            </w:r>
            <w:r w:rsidR="00BD3B82">
              <w:rPr>
                <w:noProof/>
                <w:webHidden/>
              </w:rPr>
              <w:t>35</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2" w:history="1">
            <w:r w:rsidR="005546FE" w:rsidRPr="00E4554B">
              <w:rPr>
                <w:rStyle w:val="Hipervnculo"/>
                <w:rFonts w:ascii="Times New Roman" w:hAnsi="Times New Roman" w:cs="Times New Roman"/>
                <w:noProof/>
              </w:rPr>
              <w:t>Article 41. Deposicions a la via pública</w:t>
            </w:r>
            <w:r w:rsidR="005546FE">
              <w:rPr>
                <w:noProof/>
                <w:webHidden/>
              </w:rPr>
              <w:tab/>
            </w:r>
            <w:r w:rsidR="005546FE">
              <w:rPr>
                <w:noProof/>
                <w:webHidden/>
              </w:rPr>
              <w:fldChar w:fldCharType="begin"/>
            </w:r>
            <w:r w:rsidR="005546FE">
              <w:rPr>
                <w:noProof/>
                <w:webHidden/>
              </w:rPr>
              <w:instrText xml:space="preserve"> PAGEREF _Toc68686142 \h </w:instrText>
            </w:r>
            <w:r w:rsidR="005546FE">
              <w:rPr>
                <w:noProof/>
                <w:webHidden/>
              </w:rPr>
            </w:r>
            <w:r w:rsidR="005546FE">
              <w:rPr>
                <w:noProof/>
                <w:webHidden/>
              </w:rPr>
              <w:fldChar w:fldCharType="separate"/>
            </w:r>
            <w:r w:rsidR="00BD3B82">
              <w:rPr>
                <w:noProof/>
                <w:webHidden/>
              </w:rPr>
              <w:t>36</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43" w:history="1">
            <w:r w:rsidR="005546FE" w:rsidRPr="00E4554B">
              <w:rPr>
                <w:rStyle w:val="Hipervnculo"/>
                <w:rFonts w:ascii="Times New Roman" w:hAnsi="Times New Roman" w:cs="Times New Roman"/>
                <w:noProof/>
              </w:rPr>
              <w:t>SECCIÓ III. Normes sobre els parcs canins</w:t>
            </w:r>
            <w:r w:rsidR="005546FE">
              <w:rPr>
                <w:noProof/>
                <w:webHidden/>
              </w:rPr>
              <w:tab/>
            </w:r>
            <w:r w:rsidR="005546FE">
              <w:rPr>
                <w:noProof/>
                <w:webHidden/>
              </w:rPr>
              <w:fldChar w:fldCharType="begin"/>
            </w:r>
            <w:r w:rsidR="005546FE">
              <w:rPr>
                <w:noProof/>
                <w:webHidden/>
              </w:rPr>
              <w:instrText xml:space="preserve"> PAGEREF _Toc68686143 \h </w:instrText>
            </w:r>
            <w:r w:rsidR="005546FE">
              <w:rPr>
                <w:noProof/>
                <w:webHidden/>
              </w:rPr>
            </w:r>
            <w:r w:rsidR="005546FE">
              <w:rPr>
                <w:noProof/>
                <w:webHidden/>
              </w:rPr>
              <w:fldChar w:fldCharType="separate"/>
            </w:r>
            <w:r w:rsidR="00BD3B82">
              <w:rPr>
                <w:noProof/>
                <w:webHidden/>
              </w:rPr>
              <w:t>36</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4" w:history="1">
            <w:r w:rsidR="005546FE" w:rsidRPr="00E4554B">
              <w:rPr>
                <w:rStyle w:val="Hipervnculo"/>
                <w:rFonts w:ascii="Times New Roman" w:hAnsi="Times New Roman" w:cs="Times New Roman"/>
                <w:noProof/>
              </w:rPr>
              <w:t>Article 42. Parcs canins</w:t>
            </w:r>
            <w:r w:rsidR="005546FE">
              <w:rPr>
                <w:noProof/>
                <w:webHidden/>
              </w:rPr>
              <w:tab/>
            </w:r>
            <w:r w:rsidR="005546FE">
              <w:rPr>
                <w:noProof/>
                <w:webHidden/>
              </w:rPr>
              <w:fldChar w:fldCharType="begin"/>
            </w:r>
            <w:r w:rsidR="005546FE">
              <w:rPr>
                <w:noProof/>
                <w:webHidden/>
              </w:rPr>
              <w:instrText xml:space="preserve"> PAGEREF _Toc68686144 \h </w:instrText>
            </w:r>
            <w:r w:rsidR="005546FE">
              <w:rPr>
                <w:noProof/>
                <w:webHidden/>
              </w:rPr>
            </w:r>
            <w:r w:rsidR="005546FE">
              <w:rPr>
                <w:noProof/>
                <w:webHidden/>
              </w:rPr>
              <w:fldChar w:fldCharType="separate"/>
            </w:r>
            <w:r w:rsidR="00BD3B82">
              <w:rPr>
                <w:noProof/>
                <w:webHidden/>
              </w:rPr>
              <w:t>36</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5" w:history="1">
            <w:r w:rsidR="005546FE" w:rsidRPr="00E4554B">
              <w:rPr>
                <w:rStyle w:val="Hipervnculo"/>
                <w:rFonts w:ascii="Times New Roman" w:hAnsi="Times New Roman" w:cs="Times New Roman"/>
                <w:noProof/>
              </w:rPr>
              <w:t>Article 43. Normes d’ús dels parcs canins</w:t>
            </w:r>
            <w:r w:rsidR="005546FE">
              <w:rPr>
                <w:noProof/>
                <w:webHidden/>
              </w:rPr>
              <w:tab/>
            </w:r>
            <w:r w:rsidR="005546FE">
              <w:rPr>
                <w:noProof/>
                <w:webHidden/>
              </w:rPr>
              <w:fldChar w:fldCharType="begin"/>
            </w:r>
            <w:r w:rsidR="005546FE">
              <w:rPr>
                <w:noProof/>
                <w:webHidden/>
              </w:rPr>
              <w:instrText xml:space="preserve"> PAGEREF _Toc68686145 \h </w:instrText>
            </w:r>
            <w:r w:rsidR="005546FE">
              <w:rPr>
                <w:noProof/>
                <w:webHidden/>
              </w:rPr>
            </w:r>
            <w:r w:rsidR="005546FE">
              <w:rPr>
                <w:noProof/>
                <w:webHidden/>
              </w:rPr>
              <w:fldChar w:fldCharType="separate"/>
            </w:r>
            <w:r w:rsidR="00BD3B82">
              <w:rPr>
                <w:noProof/>
                <w:webHidden/>
              </w:rPr>
              <w:t>37</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46" w:history="1">
            <w:r w:rsidR="005546FE" w:rsidRPr="00E4554B">
              <w:rPr>
                <w:rStyle w:val="Hipervnculo"/>
                <w:rFonts w:ascii="Times New Roman" w:hAnsi="Times New Roman" w:cs="Times New Roman"/>
                <w:noProof/>
              </w:rPr>
              <w:t>SECCIÓ IV. Casos específics d’animals domèstics a la via pública</w:t>
            </w:r>
            <w:r w:rsidR="005546FE">
              <w:rPr>
                <w:noProof/>
                <w:webHidden/>
              </w:rPr>
              <w:tab/>
            </w:r>
            <w:r w:rsidR="005546FE">
              <w:rPr>
                <w:noProof/>
                <w:webHidden/>
              </w:rPr>
              <w:fldChar w:fldCharType="begin"/>
            </w:r>
            <w:r w:rsidR="005546FE">
              <w:rPr>
                <w:noProof/>
                <w:webHidden/>
              </w:rPr>
              <w:instrText xml:space="preserve"> PAGEREF _Toc68686146 \h </w:instrText>
            </w:r>
            <w:r w:rsidR="005546FE">
              <w:rPr>
                <w:noProof/>
                <w:webHidden/>
              </w:rPr>
            </w:r>
            <w:r w:rsidR="005546FE">
              <w:rPr>
                <w:noProof/>
                <w:webHidden/>
              </w:rPr>
              <w:fldChar w:fldCharType="separate"/>
            </w:r>
            <w:r w:rsidR="00BD3B82">
              <w:rPr>
                <w:noProof/>
                <w:webHidden/>
              </w:rPr>
              <w:t>37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7" w:history="1">
            <w:r w:rsidR="005546FE" w:rsidRPr="00E4554B">
              <w:rPr>
                <w:rStyle w:val="Hipervnculo"/>
                <w:rFonts w:ascii="Times New Roman" w:hAnsi="Times New Roman" w:cs="Times New Roman"/>
                <w:noProof/>
              </w:rPr>
              <w:t>Article 44. Gossos de guarda</w:t>
            </w:r>
            <w:r w:rsidR="005546FE">
              <w:rPr>
                <w:noProof/>
                <w:webHidden/>
              </w:rPr>
              <w:tab/>
            </w:r>
            <w:r w:rsidR="005546FE">
              <w:rPr>
                <w:noProof/>
                <w:webHidden/>
              </w:rPr>
              <w:fldChar w:fldCharType="begin"/>
            </w:r>
            <w:r w:rsidR="005546FE">
              <w:rPr>
                <w:noProof/>
                <w:webHidden/>
              </w:rPr>
              <w:instrText xml:space="preserve"> PAGEREF _Toc68686147 \h </w:instrText>
            </w:r>
            <w:r w:rsidR="005546FE">
              <w:rPr>
                <w:noProof/>
                <w:webHidden/>
              </w:rPr>
            </w:r>
            <w:r w:rsidR="005546FE">
              <w:rPr>
                <w:noProof/>
                <w:webHidden/>
              </w:rPr>
              <w:fldChar w:fldCharType="separate"/>
            </w:r>
            <w:r w:rsidR="00BD3B82">
              <w:rPr>
                <w:noProof/>
                <w:webHidden/>
              </w:rPr>
              <w:t>37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8" w:history="1">
            <w:r w:rsidR="005546FE" w:rsidRPr="00E4554B">
              <w:rPr>
                <w:rStyle w:val="Hipervnculo"/>
                <w:rFonts w:ascii="Times New Roman" w:hAnsi="Times New Roman" w:cs="Times New Roman"/>
                <w:noProof/>
              </w:rPr>
              <w:t>Article 45. Animals salvatges urbans</w:t>
            </w:r>
            <w:r w:rsidR="005546FE">
              <w:rPr>
                <w:noProof/>
                <w:webHidden/>
              </w:rPr>
              <w:tab/>
            </w:r>
            <w:r w:rsidR="005546FE">
              <w:rPr>
                <w:noProof/>
                <w:webHidden/>
              </w:rPr>
              <w:fldChar w:fldCharType="begin"/>
            </w:r>
            <w:r w:rsidR="005546FE">
              <w:rPr>
                <w:noProof/>
                <w:webHidden/>
              </w:rPr>
              <w:instrText xml:space="preserve"> PAGEREF _Toc68686148 \h </w:instrText>
            </w:r>
            <w:r w:rsidR="005546FE">
              <w:rPr>
                <w:noProof/>
                <w:webHidden/>
              </w:rPr>
            </w:r>
            <w:r w:rsidR="005546FE">
              <w:rPr>
                <w:noProof/>
                <w:webHidden/>
              </w:rPr>
              <w:fldChar w:fldCharType="separate"/>
            </w:r>
            <w:r w:rsidR="00BD3B82">
              <w:rPr>
                <w:noProof/>
                <w:webHidden/>
              </w:rPr>
              <w:t>38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49" w:history="1">
            <w:r w:rsidR="005546FE" w:rsidRPr="00E4554B">
              <w:rPr>
                <w:rStyle w:val="Hipervnculo"/>
                <w:rFonts w:ascii="Times New Roman" w:hAnsi="Times New Roman" w:cs="Times New Roman"/>
                <w:noProof/>
              </w:rPr>
              <w:t>Article 46. Colònies de gats ferals</w:t>
            </w:r>
            <w:r w:rsidR="005546FE">
              <w:rPr>
                <w:noProof/>
                <w:webHidden/>
              </w:rPr>
              <w:tab/>
            </w:r>
            <w:r w:rsidR="005546FE">
              <w:rPr>
                <w:noProof/>
                <w:webHidden/>
              </w:rPr>
              <w:fldChar w:fldCharType="begin"/>
            </w:r>
            <w:r w:rsidR="005546FE">
              <w:rPr>
                <w:noProof/>
                <w:webHidden/>
              </w:rPr>
              <w:instrText xml:space="preserve"> PAGEREF _Toc68686149 \h </w:instrText>
            </w:r>
            <w:r w:rsidR="005546FE">
              <w:rPr>
                <w:noProof/>
                <w:webHidden/>
              </w:rPr>
            </w:r>
            <w:r w:rsidR="005546FE">
              <w:rPr>
                <w:noProof/>
                <w:webHidden/>
              </w:rPr>
              <w:fldChar w:fldCharType="separate"/>
            </w:r>
            <w:r w:rsidR="00BD3B82">
              <w:rPr>
                <w:noProof/>
                <w:webHidden/>
              </w:rPr>
              <w:t>38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0" w:history="1">
            <w:r w:rsidR="005546FE" w:rsidRPr="00E4554B">
              <w:rPr>
                <w:rStyle w:val="Hipervnculo"/>
                <w:rFonts w:ascii="Times New Roman" w:hAnsi="Times New Roman" w:cs="Times New Roman"/>
                <w:noProof/>
              </w:rPr>
              <w:t>Article 47. Colònies de cotorres argentines i de coloms</w:t>
            </w:r>
            <w:r w:rsidR="005546FE">
              <w:rPr>
                <w:noProof/>
                <w:webHidden/>
              </w:rPr>
              <w:tab/>
            </w:r>
            <w:r w:rsidR="005546FE">
              <w:rPr>
                <w:noProof/>
                <w:webHidden/>
              </w:rPr>
              <w:fldChar w:fldCharType="begin"/>
            </w:r>
            <w:r w:rsidR="005546FE">
              <w:rPr>
                <w:noProof/>
                <w:webHidden/>
              </w:rPr>
              <w:instrText xml:space="preserve"> PAGEREF _Toc68686150 \h </w:instrText>
            </w:r>
            <w:r w:rsidR="005546FE">
              <w:rPr>
                <w:noProof/>
                <w:webHidden/>
              </w:rPr>
            </w:r>
            <w:r w:rsidR="005546FE">
              <w:rPr>
                <w:noProof/>
                <w:webHidden/>
              </w:rPr>
              <w:fldChar w:fldCharType="separate"/>
            </w:r>
            <w:r w:rsidR="00BD3B82">
              <w:rPr>
                <w:noProof/>
                <w:webHidden/>
              </w:rPr>
              <w:t>40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1" w:history="1">
            <w:r w:rsidR="005546FE" w:rsidRPr="00E4554B">
              <w:rPr>
                <w:rStyle w:val="Hipervnculo"/>
                <w:rFonts w:ascii="Times New Roman" w:hAnsi="Times New Roman" w:cs="Times New Roman"/>
                <w:noProof/>
              </w:rPr>
              <w:t>Article 48. Animals de tracció</w:t>
            </w:r>
            <w:r w:rsidR="005546FE">
              <w:rPr>
                <w:noProof/>
                <w:webHidden/>
              </w:rPr>
              <w:tab/>
            </w:r>
            <w:r w:rsidR="005546FE">
              <w:rPr>
                <w:noProof/>
                <w:webHidden/>
              </w:rPr>
              <w:fldChar w:fldCharType="begin"/>
            </w:r>
            <w:r w:rsidR="005546FE">
              <w:rPr>
                <w:noProof/>
                <w:webHidden/>
              </w:rPr>
              <w:instrText xml:space="preserve"> PAGEREF _Toc68686151 \h </w:instrText>
            </w:r>
            <w:r w:rsidR="005546FE">
              <w:rPr>
                <w:noProof/>
                <w:webHidden/>
              </w:rPr>
            </w:r>
            <w:r w:rsidR="005546FE">
              <w:rPr>
                <w:noProof/>
                <w:webHidden/>
              </w:rPr>
              <w:fldChar w:fldCharType="separate"/>
            </w:r>
            <w:r w:rsidR="00BD3B82">
              <w:rPr>
                <w:noProof/>
                <w:webHidden/>
              </w:rPr>
              <w:t>40</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52" w:history="1">
            <w:r w:rsidR="005546FE" w:rsidRPr="00E4554B">
              <w:rPr>
                <w:rStyle w:val="Hipervnculo"/>
                <w:rFonts w:ascii="Times New Roman" w:hAnsi="Times New Roman" w:cs="Times New Roman"/>
                <w:noProof/>
              </w:rPr>
              <w:t>SECCIÓ V. Abandonament, pèrdua, recollida, recuperació i sacrifici d’animals</w:t>
            </w:r>
            <w:r w:rsidR="005546FE">
              <w:rPr>
                <w:noProof/>
                <w:webHidden/>
              </w:rPr>
              <w:tab/>
            </w:r>
            <w:r w:rsidR="005546FE">
              <w:rPr>
                <w:noProof/>
                <w:webHidden/>
              </w:rPr>
              <w:fldChar w:fldCharType="begin"/>
            </w:r>
            <w:r w:rsidR="005546FE">
              <w:rPr>
                <w:noProof/>
                <w:webHidden/>
              </w:rPr>
              <w:instrText xml:space="preserve"> PAGEREF _Toc68686152 \h </w:instrText>
            </w:r>
            <w:r w:rsidR="005546FE">
              <w:rPr>
                <w:noProof/>
                <w:webHidden/>
              </w:rPr>
            </w:r>
            <w:r w:rsidR="005546FE">
              <w:rPr>
                <w:noProof/>
                <w:webHidden/>
              </w:rPr>
              <w:fldChar w:fldCharType="separate"/>
            </w:r>
            <w:r w:rsidR="00BD3B82">
              <w:rPr>
                <w:noProof/>
                <w:webHidden/>
              </w:rPr>
              <w:t>40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3" w:history="1">
            <w:r w:rsidR="005546FE" w:rsidRPr="00E4554B">
              <w:rPr>
                <w:rStyle w:val="Hipervnculo"/>
                <w:rFonts w:ascii="Times New Roman" w:hAnsi="Times New Roman" w:cs="Times New Roman"/>
                <w:noProof/>
              </w:rPr>
              <w:t>Article 49. Animals de companyia abandonats o perduts</w:t>
            </w:r>
            <w:r w:rsidR="005546FE">
              <w:rPr>
                <w:noProof/>
                <w:webHidden/>
              </w:rPr>
              <w:tab/>
            </w:r>
            <w:r w:rsidR="005546FE">
              <w:rPr>
                <w:noProof/>
                <w:webHidden/>
              </w:rPr>
              <w:fldChar w:fldCharType="begin"/>
            </w:r>
            <w:r w:rsidR="005546FE">
              <w:rPr>
                <w:noProof/>
                <w:webHidden/>
              </w:rPr>
              <w:instrText xml:space="preserve"> PAGEREF _Toc68686153 \h </w:instrText>
            </w:r>
            <w:r w:rsidR="005546FE">
              <w:rPr>
                <w:noProof/>
                <w:webHidden/>
              </w:rPr>
            </w:r>
            <w:r w:rsidR="005546FE">
              <w:rPr>
                <w:noProof/>
                <w:webHidden/>
              </w:rPr>
              <w:fldChar w:fldCharType="separate"/>
            </w:r>
            <w:r w:rsidR="00BD3B82">
              <w:rPr>
                <w:noProof/>
                <w:webHidden/>
              </w:rPr>
              <w:t>40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4" w:history="1">
            <w:r w:rsidR="005546FE" w:rsidRPr="00E4554B">
              <w:rPr>
                <w:rStyle w:val="Hipervnculo"/>
                <w:rFonts w:ascii="Times New Roman" w:hAnsi="Times New Roman" w:cs="Times New Roman"/>
                <w:noProof/>
              </w:rPr>
              <w:t>Article 50. Recollida d’animals abandonats o perduts</w:t>
            </w:r>
            <w:r w:rsidR="005546FE">
              <w:rPr>
                <w:noProof/>
                <w:webHidden/>
              </w:rPr>
              <w:tab/>
            </w:r>
            <w:r w:rsidR="005546FE">
              <w:rPr>
                <w:noProof/>
                <w:webHidden/>
              </w:rPr>
              <w:fldChar w:fldCharType="begin"/>
            </w:r>
            <w:r w:rsidR="005546FE">
              <w:rPr>
                <w:noProof/>
                <w:webHidden/>
              </w:rPr>
              <w:instrText xml:space="preserve"> PAGEREF _Toc68686154 \h </w:instrText>
            </w:r>
            <w:r w:rsidR="005546FE">
              <w:rPr>
                <w:noProof/>
                <w:webHidden/>
              </w:rPr>
            </w:r>
            <w:r w:rsidR="005546FE">
              <w:rPr>
                <w:noProof/>
                <w:webHidden/>
              </w:rPr>
              <w:fldChar w:fldCharType="separate"/>
            </w:r>
            <w:r w:rsidR="00BD3B82">
              <w:rPr>
                <w:noProof/>
                <w:webHidden/>
              </w:rPr>
              <w:t>41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5" w:history="1">
            <w:r w:rsidR="005546FE" w:rsidRPr="00E4554B">
              <w:rPr>
                <w:rStyle w:val="Hipervnculo"/>
                <w:rFonts w:ascii="Times New Roman" w:hAnsi="Times New Roman" w:cs="Times New Roman"/>
                <w:noProof/>
              </w:rPr>
              <w:t>Article 51. Recuperació d’animals abandonats o perduts</w:t>
            </w:r>
            <w:r w:rsidR="005546FE">
              <w:rPr>
                <w:noProof/>
                <w:webHidden/>
              </w:rPr>
              <w:tab/>
            </w:r>
            <w:r w:rsidR="005546FE">
              <w:rPr>
                <w:noProof/>
                <w:webHidden/>
              </w:rPr>
              <w:fldChar w:fldCharType="begin"/>
            </w:r>
            <w:r w:rsidR="005546FE">
              <w:rPr>
                <w:noProof/>
                <w:webHidden/>
              </w:rPr>
              <w:instrText xml:space="preserve"> PAGEREF _Toc68686155 \h </w:instrText>
            </w:r>
            <w:r w:rsidR="005546FE">
              <w:rPr>
                <w:noProof/>
                <w:webHidden/>
              </w:rPr>
            </w:r>
            <w:r w:rsidR="005546FE">
              <w:rPr>
                <w:noProof/>
                <w:webHidden/>
              </w:rPr>
              <w:fldChar w:fldCharType="separate"/>
            </w:r>
            <w:r w:rsidR="00BD3B82">
              <w:rPr>
                <w:noProof/>
                <w:webHidden/>
              </w:rPr>
              <w:t>41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6" w:history="1">
            <w:r w:rsidR="005546FE" w:rsidRPr="00E4554B">
              <w:rPr>
                <w:rStyle w:val="Hipervnculo"/>
                <w:rFonts w:ascii="Times New Roman" w:hAnsi="Times New Roman" w:cs="Times New Roman"/>
                <w:noProof/>
              </w:rPr>
              <w:t>Article 52. Animals morts o ferits a l’espai públic</w:t>
            </w:r>
            <w:r w:rsidR="005546FE">
              <w:rPr>
                <w:noProof/>
                <w:webHidden/>
              </w:rPr>
              <w:tab/>
            </w:r>
            <w:r w:rsidR="005546FE">
              <w:rPr>
                <w:noProof/>
                <w:webHidden/>
              </w:rPr>
              <w:fldChar w:fldCharType="begin"/>
            </w:r>
            <w:r w:rsidR="005546FE">
              <w:rPr>
                <w:noProof/>
                <w:webHidden/>
              </w:rPr>
              <w:instrText xml:space="preserve"> PAGEREF _Toc68686156 \h </w:instrText>
            </w:r>
            <w:r w:rsidR="005546FE">
              <w:rPr>
                <w:noProof/>
                <w:webHidden/>
              </w:rPr>
            </w:r>
            <w:r w:rsidR="005546FE">
              <w:rPr>
                <w:noProof/>
                <w:webHidden/>
              </w:rPr>
              <w:fldChar w:fldCharType="separate"/>
            </w:r>
            <w:r w:rsidR="00BD3B82">
              <w:rPr>
                <w:noProof/>
                <w:webHidden/>
              </w:rPr>
              <w:t>42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7" w:history="1">
            <w:r w:rsidR="005546FE" w:rsidRPr="00E4554B">
              <w:rPr>
                <w:rStyle w:val="Hipervnculo"/>
                <w:rFonts w:ascii="Times New Roman" w:hAnsi="Times New Roman" w:cs="Times New Roman"/>
                <w:noProof/>
              </w:rPr>
              <w:t>Article 53. Sacrifici d’animals</w:t>
            </w:r>
            <w:r w:rsidR="005546FE">
              <w:rPr>
                <w:noProof/>
                <w:webHidden/>
              </w:rPr>
              <w:tab/>
            </w:r>
            <w:r w:rsidR="005546FE">
              <w:rPr>
                <w:noProof/>
                <w:webHidden/>
              </w:rPr>
              <w:fldChar w:fldCharType="begin"/>
            </w:r>
            <w:r w:rsidR="005546FE">
              <w:rPr>
                <w:noProof/>
                <w:webHidden/>
              </w:rPr>
              <w:instrText xml:space="preserve"> PAGEREF _Toc68686157 \h </w:instrText>
            </w:r>
            <w:r w:rsidR="005546FE">
              <w:rPr>
                <w:noProof/>
                <w:webHidden/>
              </w:rPr>
            </w:r>
            <w:r w:rsidR="005546FE">
              <w:rPr>
                <w:noProof/>
                <w:webHidden/>
              </w:rPr>
              <w:fldChar w:fldCharType="separate"/>
            </w:r>
            <w:r w:rsidR="00BD3B82">
              <w:rPr>
                <w:noProof/>
                <w:webHidden/>
              </w:rPr>
              <w:t>43</w:t>
            </w:r>
            <w:r w:rsidR="005546FE">
              <w:rPr>
                <w:noProof/>
                <w:webHidden/>
              </w:rPr>
              <w:fldChar w:fldCharType="end"/>
            </w:r>
          </w:hyperlink>
        </w:p>
        <w:p w:rsidR="005546FE" w:rsidRDefault="008A5291">
          <w:pPr>
            <w:pStyle w:val="TDC1"/>
            <w:rPr>
              <w:rFonts w:eastAsiaTheme="minorEastAsia"/>
              <w:noProof/>
              <w:lang w:eastAsia="ca-ES"/>
            </w:rPr>
          </w:pPr>
          <w:hyperlink w:anchor="_Toc68686158" w:history="1">
            <w:r w:rsidR="005546FE" w:rsidRPr="00E4554B">
              <w:rPr>
                <w:rStyle w:val="Hipervnculo"/>
                <w:rFonts w:ascii="Times New Roman" w:hAnsi="Times New Roman" w:cs="Times New Roman"/>
                <w:noProof/>
              </w:rPr>
              <w:t>CAPÍTOL V. NUCLIS ZOOLÒGICS</w:t>
            </w:r>
            <w:r w:rsidR="005546FE">
              <w:rPr>
                <w:noProof/>
                <w:webHidden/>
              </w:rPr>
              <w:tab/>
            </w:r>
            <w:r w:rsidR="005546FE">
              <w:rPr>
                <w:noProof/>
                <w:webHidden/>
              </w:rPr>
              <w:fldChar w:fldCharType="begin"/>
            </w:r>
            <w:r w:rsidR="005546FE">
              <w:rPr>
                <w:noProof/>
                <w:webHidden/>
              </w:rPr>
              <w:instrText xml:space="preserve"> PAGEREF _Toc68686158 \h </w:instrText>
            </w:r>
            <w:r w:rsidR="005546FE">
              <w:rPr>
                <w:noProof/>
                <w:webHidden/>
              </w:rPr>
            </w:r>
            <w:r w:rsidR="005546FE">
              <w:rPr>
                <w:noProof/>
                <w:webHidden/>
              </w:rPr>
              <w:fldChar w:fldCharType="separate"/>
            </w:r>
            <w:r w:rsidR="00BD3B82">
              <w:rPr>
                <w:noProof/>
                <w:webHidden/>
              </w:rPr>
              <w:t>43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59" w:history="1">
            <w:r w:rsidR="005546FE" w:rsidRPr="00E4554B">
              <w:rPr>
                <w:rStyle w:val="Hipervnculo"/>
                <w:rFonts w:ascii="Times New Roman" w:hAnsi="Times New Roman" w:cs="Times New Roman"/>
                <w:noProof/>
              </w:rPr>
              <w:t>Article 54. Classificació dels nuclis zoològics</w:t>
            </w:r>
            <w:r w:rsidR="005546FE">
              <w:rPr>
                <w:noProof/>
                <w:webHidden/>
              </w:rPr>
              <w:tab/>
            </w:r>
            <w:r w:rsidR="005546FE">
              <w:rPr>
                <w:noProof/>
                <w:webHidden/>
              </w:rPr>
              <w:fldChar w:fldCharType="begin"/>
            </w:r>
            <w:r w:rsidR="005546FE">
              <w:rPr>
                <w:noProof/>
                <w:webHidden/>
              </w:rPr>
              <w:instrText xml:space="preserve"> PAGEREF _Toc68686159 \h </w:instrText>
            </w:r>
            <w:r w:rsidR="005546FE">
              <w:rPr>
                <w:noProof/>
                <w:webHidden/>
              </w:rPr>
            </w:r>
            <w:r w:rsidR="005546FE">
              <w:rPr>
                <w:noProof/>
                <w:webHidden/>
              </w:rPr>
              <w:fldChar w:fldCharType="separate"/>
            </w:r>
            <w:r w:rsidR="00BD3B82">
              <w:rPr>
                <w:noProof/>
                <w:webHidden/>
              </w:rPr>
              <w:t>43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0" w:history="1">
            <w:r w:rsidR="005546FE" w:rsidRPr="00E4554B">
              <w:rPr>
                <w:rStyle w:val="Hipervnculo"/>
                <w:rFonts w:ascii="Times New Roman" w:hAnsi="Times New Roman" w:cs="Times New Roman"/>
                <w:noProof/>
              </w:rPr>
              <w:t>Article 55. Documentació i requisits dels nuclis zoològics</w:t>
            </w:r>
            <w:r w:rsidR="005546FE">
              <w:rPr>
                <w:noProof/>
                <w:webHidden/>
              </w:rPr>
              <w:tab/>
            </w:r>
            <w:r w:rsidR="005546FE">
              <w:rPr>
                <w:noProof/>
                <w:webHidden/>
              </w:rPr>
              <w:fldChar w:fldCharType="begin"/>
            </w:r>
            <w:r w:rsidR="005546FE">
              <w:rPr>
                <w:noProof/>
                <w:webHidden/>
              </w:rPr>
              <w:instrText xml:space="preserve"> PAGEREF _Toc68686160 \h </w:instrText>
            </w:r>
            <w:r w:rsidR="005546FE">
              <w:rPr>
                <w:noProof/>
                <w:webHidden/>
              </w:rPr>
            </w:r>
            <w:r w:rsidR="005546FE">
              <w:rPr>
                <w:noProof/>
                <w:webHidden/>
              </w:rPr>
              <w:fldChar w:fldCharType="separate"/>
            </w:r>
            <w:r w:rsidR="00BD3B82">
              <w:rPr>
                <w:noProof/>
                <w:webHidden/>
              </w:rPr>
              <w:t>43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1" w:history="1">
            <w:r w:rsidR="005546FE" w:rsidRPr="00E4554B">
              <w:rPr>
                <w:rStyle w:val="Hipervnculo"/>
                <w:rFonts w:ascii="Times New Roman" w:hAnsi="Times New Roman" w:cs="Times New Roman"/>
                <w:noProof/>
              </w:rPr>
              <w:t>Article 56. Establiments de venda d’animals i centres de cria</w:t>
            </w:r>
            <w:r w:rsidR="005546FE">
              <w:rPr>
                <w:noProof/>
                <w:webHidden/>
              </w:rPr>
              <w:tab/>
            </w:r>
            <w:r w:rsidR="005546FE">
              <w:rPr>
                <w:noProof/>
                <w:webHidden/>
              </w:rPr>
              <w:fldChar w:fldCharType="begin"/>
            </w:r>
            <w:r w:rsidR="005546FE">
              <w:rPr>
                <w:noProof/>
                <w:webHidden/>
              </w:rPr>
              <w:instrText xml:space="preserve"> PAGEREF _Toc68686161 \h </w:instrText>
            </w:r>
            <w:r w:rsidR="005546FE">
              <w:rPr>
                <w:noProof/>
                <w:webHidden/>
              </w:rPr>
            </w:r>
            <w:r w:rsidR="005546FE">
              <w:rPr>
                <w:noProof/>
                <w:webHidden/>
              </w:rPr>
              <w:fldChar w:fldCharType="separate"/>
            </w:r>
            <w:r w:rsidR="00BD3B82">
              <w:rPr>
                <w:noProof/>
                <w:webHidden/>
              </w:rPr>
              <w:t>44</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2" w:history="1">
            <w:r w:rsidR="005546FE" w:rsidRPr="00E4554B">
              <w:rPr>
                <w:rStyle w:val="Hipervnculo"/>
                <w:rFonts w:ascii="Times New Roman" w:hAnsi="Times New Roman" w:cs="Times New Roman"/>
                <w:noProof/>
              </w:rPr>
              <w:t>Article 57. Certàmens</w:t>
            </w:r>
            <w:r w:rsidR="005546FE">
              <w:rPr>
                <w:noProof/>
                <w:webHidden/>
              </w:rPr>
              <w:tab/>
            </w:r>
            <w:r w:rsidR="005546FE">
              <w:rPr>
                <w:noProof/>
                <w:webHidden/>
              </w:rPr>
              <w:fldChar w:fldCharType="begin"/>
            </w:r>
            <w:r w:rsidR="005546FE">
              <w:rPr>
                <w:noProof/>
                <w:webHidden/>
              </w:rPr>
              <w:instrText xml:space="preserve"> PAGEREF _Toc68686162 \h </w:instrText>
            </w:r>
            <w:r w:rsidR="005546FE">
              <w:rPr>
                <w:noProof/>
                <w:webHidden/>
              </w:rPr>
            </w:r>
            <w:r w:rsidR="005546FE">
              <w:rPr>
                <w:noProof/>
                <w:webHidden/>
              </w:rPr>
              <w:fldChar w:fldCharType="separate"/>
            </w:r>
            <w:r w:rsidR="00BD3B82">
              <w:rPr>
                <w:noProof/>
                <w:webHidden/>
              </w:rPr>
              <w:t>45</w:t>
            </w:r>
            <w:r w:rsidR="005546FE">
              <w:rPr>
                <w:noProof/>
                <w:webHidden/>
              </w:rPr>
              <w:fldChar w:fldCharType="end"/>
            </w:r>
          </w:hyperlink>
        </w:p>
        <w:p w:rsidR="005546FE" w:rsidRDefault="008A5291">
          <w:pPr>
            <w:pStyle w:val="TDC1"/>
            <w:rPr>
              <w:rFonts w:eastAsiaTheme="minorEastAsia"/>
              <w:noProof/>
              <w:lang w:eastAsia="ca-ES"/>
            </w:rPr>
          </w:pPr>
          <w:hyperlink w:anchor="_Toc68686163" w:history="1">
            <w:r w:rsidR="005546FE" w:rsidRPr="00E4554B">
              <w:rPr>
                <w:rStyle w:val="Hipervnculo"/>
                <w:rFonts w:ascii="Times New Roman" w:hAnsi="Times New Roman" w:cs="Times New Roman"/>
                <w:noProof/>
              </w:rPr>
              <w:t>CAPÍTOL VI. TINENÇA D’ALTRES ANIMALS</w:t>
            </w:r>
            <w:r w:rsidR="005546FE">
              <w:rPr>
                <w:noProof/>
                <w:webHidden/>
              </w:rPr>
              <w:tab/>
            </w:r>
            <w:r w:rsidR="005546FE">
              <w:rPr>
                <w:noProof/>
                <w:webHidden/>
              </w:rPr>
              <w:fldChar w:fldCharType="begin"/>
            </w:r>
            <w:r w:rsidR="005546FE">
              <w:rPr>
                <w:noProof/>
                <w:webHidden/>
              </w:rPr>
              <w:instrText xml:space="preserve"> PAGEREF _Toc68686163 \h </w:instrText>
            </w:r>
            <w:r w:rsidR="005546FE">
              <w:rPr>
                <w:noProof/>
                <w:webHidden/>
              </w:rPr>
            </w:r>
            <w:r w:rsidR="005546FE">
              <w:rPr>
                <w:noProof/>
                <w:webHidden/>
              </w:rPr>
              <w:fldChar w:fldCharType="separate"/>
            </w:r>
            <w:r w:rsidR="00BD3B82">
              <w:rPr>
                <w:noProof/>
                <w:webHidden/>
              </w:rPr>
              <w:t>46</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4" w:history="1">
            <w:r w:rsidR="005546FE" w:rsidRPr="00E4554B">
              <w:rPr>
                <w:rStyle w:val="Hipervnculo"/>
                <w:rFonts w:ascii="Times New Roman" w:hAnsi="Times New Roman" w:cs="Times New Roman"/>
                <w:noProof/>
              </w:rPr>
              <w:t>Article 58. Animals de consum domèstic</w:t>
            </w:r>
            <w:r w:rsidR="005546FE">
              <w:rPr>
                <w:noProof/>
                <w:webHidden/>
              </w:rPr>
              <w:tab/>
            </w:r>
            <w:r w:rsidR="005546FE">
              <w:rPr>
                <w:noProof/>
                <w:webHidden/>
              </w:rPr>
              <w:fldChar w:fldCharType="begin"/>
            </w:r>
            <w:r w:rsidR="005546FE">
              <w:rPr>
                <w:noProof/>
                <w:webHidden/>
              </w:rPr>
              <w:instrText xml:space="preserve"> PAGEREF _Toc68686164 \h </w:instrText>
            </w:r>
            <w:r w:rsidR="005546FE">
              <w:rPr>
                <w:noProof/>
                <w:webHidden/>
              </w:rPr>
            </w:r>
            <w:r w:rsidR="005546FE">
              <w:rPr>
                <w:noProof/>
                <w:webHidden/>
              </w:rPr>
              <w:fldChar w:fldCharType="separate"/>
            </w:r>
            <w:r w:rsidR="00BD3B82">
              <w:rPr>
                <w:noProof/>
                <w:webHidden/>
              </w:rPr>
              <w:t>46</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5" w:history="1">
            <w:r w:rsidR="005546FE" w:rsidRPr="00E4554B">
              <w:rPr>
                <w:rStyle w:val="Hipervnculo"/>
                <w:rFonts w:ascii="Times New Roman" w:hAnsi="Times New Roman" w:cs="Times New Roman"/>
                <w:noProof/>
              </w:rPr>
              <w:t>Article 59. Tinença de fauna salvatge</w:t>
            </w:r>
            <w:r w:rsidR="005546FE">
              <w:rPr>
                <w:noProof/>
                <w:webHidden/>
              </w:rPr>
              <w:tab/>
            </w:r>
            <w:r w:rsidR="005546FE">
              <w:rPr>
                <w:noProof/>
                <w:webHidden/>
              </w:rPr>
              <w:fldChar w:fldCharType="begin"/>
            </w:r>
            <w:r w:rsidR="005546FE">
              <w:rPr>
                <w:noProof/>
                <w:webHidden/>
              </w:rPr>
              <w:instrText xml:space="preserve"> PAGEREF _Toc68686165 \h </w:instrText>
            </w:r>
            <w:r w:rsidR="005546FE">
              <w:rPr>
                <w:noProof/>
                <w:webHidden/>
              </w:rPr>
            </w:r>
            <w:r w:rsidR="005546FE">
              <w:rPr>
                <w:noProof/>
                <w:webHidden/>
              </w:rPr>
              <w:fldChar w:fldCharType="separate"/>
            </w:r>
            <w:r w:rsidR="00BD3B82">
              <w:rPr>
                <w:noProof/>
                <w:webHidden/>
              </w:rPr>
              <w:t>46</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6" w:history="1">
            <w:r w:rsidR="005546FE" w:rsidRPr="00E4554B">
              <w:rPr>
                <w:rStyle w:val="Hipervnculo"/>
                <w:rFonts w:ascii="Times New Roman" w:hAnsi="Times New Roman" w:cs="Times New Roman"/>
                <w:noProof/>
              </w:rPr>
              <w:t>Article 60. Control administratiu i sanitari</w:t>
            </w:r>
            <w:r w:rsidR="005546FE">
              <w:rPr>
                <w:noProof/>
                <w:webHidden/>
              </w:rPr>
              <w:tab/>
            </w:r>
            <w:r w:rsidR="005546FE">
              <w:rPr>
                <w:noProof/>
                <w:webHidden/>
              </w:rPr>
              <w:fldChar w:fldCharType="begin"/>
            </w:r>
            <w:r w:rsidR="005546FE">
              <w:rPr>
                <w:noProof/>
                <w:webHidden/>
              </w:rPr>
              <w:instrText xml:space="preserve"> PAGEREF _Toc68686166 \h </w:instrText>
            </w:r>
            <w:r w:rsidR="005546FE">
              <w:rPr>
                <w:noProof/>
                <w:webHidden/>
              </w:rPr>
            </w:r>
            <w:r w:rsidR="005546FE">
              <w:rPr>
                <w:noProof/>
                <w:webHidden/>
              </w:rPr>
              <w:fldChar w:fldCharType="separate"/>
            </w:r>
            <w:r w:rsidR="00BD3B82">
              <w:rPr>
                <w:noProof/>
                <w:webHidden/>
              </w:rPr>
              <w:t>47</w:t>
            </w:r>
            <w:r w:rsidR="005546FE">
              <w:rPr>
                <w:noProof/>
                <w:webHidden/>
              </w:rPr>
              <w:fldChar w:fldCharType="end"/>
            </w:r>
          </w:hyperlink>
        </w:p>
        <w:p w:rsidR="005546FE" w:rsidRDefault="008A5291">
          <w:pPr>
            <w:pStyle w:val="TDC1"/>
            <w:rPr>
              <w:rFonts w:eastAsiaTheme="minorEastAsia"/>
              <w:noProof/>
              <w:lang w:eastAsia="ca-ES"/>
            </w:rPr>
          </w:pPr>
          <w:hyperlink w:anchor="_Toc68686167" w:history="1">
            <w:r w:rsidR="005546FE" w:rsidRPr="00E4554B">
              <w:rPr>
                <w:rStyle w:val="Hipervnculo"/>
                <w:rFonts w:ascii="Times New Roman" w:hAnsi="Times New Roman" w:cs="Times New Roman"/>
                <w:noProof/>
              </w:rPr>
              <w:t>CAPÍTOL VII. RÈGIM SANCIONADOR</w:t>
            </w:r>
            <w:r w:rsidR="005546FE">
              <w:rPr>
                <w:noProof/>
                <w:webHidden/>
              </w:rPr>
              <w:tab/>
            </w:r>
            <w:r w:rsidR="005546FE">
              <w:rPr>
                <w:noProof/>
                <w:webHidden/>
              </w:rPr>
              <w:fldChar w:fldCharType="begin"/>
            </w:r>
            <w:r w:rsidR="005546FE">
              <w:rPr>
                <w:noProof/>
                <w:webHidden/>
              </w:rPr>
              <w:instrText xml:space="preserve"> PAGEREF _Toc68686167 \h </w:instrText>
            </w:r>
            <w:r w:rsidR="005546FE">
              <w:rPr>
                <w:noProof/>
                <w:webHidden/>
              </w:rPr>
            </w:r>
            <w:r w:rsidR="005546FE">
              <w:rPr>
                <w:noProof/>
                <w:webHidden/>
              </w:rPr>
              <w:fldChar w:fldCharType="separate"/>
            </w:r>
            <w:r w:rsidR="00BD3B82">
              <w:rPr>
                <w:noProof/>
                <w:webHidden/>
              </w:rPr>
              <w:t>47</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68" w:history="1">
            <w:r w:rsidR="005546FE" w:rsidRPr="00E4554B">
              <w:rPr>
                <w:rStyle w:val="Hipervnculo"/>
                <w:rFonts w:ascii="Times New Roman" w:hAnsi="Times New Roman" w:cs="Times New Roman"/>
                <w:noProof/>
              </w:rPr>
              <w:t>SECCIÓ I. Inspecció, control i revisió</w:t>
            </w:r>
            <w:r w:rsidR="005546FE">
              <w:rPr>
                <w:noProof/>
                <w:webHidden/>
              </w:rPr>
              <w:tab/>
            </w:r>
            <w:r w:rsidR="005546FE">
              <w:rPr>
                <w:noProof/>
                <w:webHidden/>
              </w:rPr>
              <w:fldChar w:fldCharType="begin"/>
            </w:r>
            <w:r w:rsidR="005546FE">
              <w:rPr>
                <w:noProof/>
                <w:webHidden/>
              </w:rPr>
              <w:instrText xml:space="preserve"> PAGEREF _Toc68686168 \h </w:instrText>
            </w:r>
            <w:r w:rsidR="005546FE">
              <w:rPr>
                <w:noProof/>
                <w:webHidden/>
              </w:rPr>
            </w:r>
            <w:r w:rsidR="005546FE">
              <w:rPr>
                <w:noProof/>
                <w:webHidden/>
              </w:rPr>
              <w:fldChar w:fldCharType="separate"/>
            </w:r>
            <w:r w:rsidR="00BD3B82">
              <w:rPr>
                <w:noProof/>
                <w:webHidden/>
              </w:rPr>
              <w:t>47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69" w:history="1">
            <w:r w:rsidR="005546FE" w:rsidRPr="00E4554B">
              <w:rPr>
                <w:rStyle w:val="Hipervnculo"/>
                <w:rFonts w:ascii="Times New Roman" w:hAnsi="Times New Roman" w:cs="Times New Roman"/>
                <w:noProof/>
              </w:rPr>
              <w:t>Article 61. Inspecció, control i revisió</w:t>
            </w:r>
            <w:r w:rsidR="005546FE">
              <w:rPr>
                <w:noProof/>
                <w:webHidden/>
              </w:rPr>
              <w:tab/>
            </w:r>
            <w:r w:rsidR="005546FE">
              <w:rPr>
                <w:noProof/>
                <w:webHidden/>
              </w:rPr>
              <w:fldChar w:fldCharType="begin"/>
            </w:r>
            <w:r w:rsidR="005546FE">
              <w:rPr>
                <w:noProof/>
                <w:webHidden/>
              </w:rPr>
              <w:instrText xml:space="preserve"> PAGEREF _Toc68686169 \h </w:instrText>
            </w:r>
            <w:r w:rsidR="005546FE">
              <w:rPr>
                <w:noProof/>
                <w:webHidden/>
              </w:rPr>
            </w:r>
            <w:r w:rsidR="005546FE">
              <w:rPr>
                <w:noProof/>
                <w:webHidden/>
              </w:rPr>
              <w:fldChar w:fldCharType="separate"/>
            </w:r>
            <w:r w:rsidR="00BD3B82">
              <w:rPr>
                <w:noProof/>
                <w:webHidden/>
              </w:rPr>
              <w:t>47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0" w:history="1">
            <w:r w:rsidR="005546FE" w:rsidRPr="00E4554B">
              <w:rPr>
                <w:rStyle w:val="Hipervnculo"/>
                <w:rFonts w:ascii="Times New Roman" w:hAnsi="Times New Roman" w:cs="Times New Roman"/>
                <w:noProof/>
              </w:rPr>
              <w:t>Article 62. Funció inspectora</w:t>
            </w:r>
            <w:r w:rsidR="005546FE">
              <w:rPr>
                <w:noProof/>
                <w:webHidden/>
              </w:rPr>
              <w:tab/>
            </w:r>
            <w:r w:rsidR="005546FE">
              <w:rPr>
                <w:noProof/>
                <w:webHidden/>
              </w:rPr>
              <w:fldChar w:fldCharType="begin"/>
            </w:r>
            <w:r w:rsidR="005546FE">
              <w:rPr>
                <w:noProof/>
                <w:webHidden/>
              </w:rPr>
              <w:instrText xml:space="preserve"> PAGEREF _Toc68686170 \h </w:instrText>
            </w:r>
            <w:r w:rsidR="005546FE">
              <w:rPr>
                <w:noProof/>
                <w:webHidden/>
              </w:rPr>
            </w:r>
            <w:r w:rsidR="005546FE">
              <w:rPr>
                <w:noProof/>
                <w:webHidden/>
              </w:rPr>
              <w:fldChar w:fldCharType="separate"/>
            </w:r>
            <w:r w:rsidR="00BD3B82">
              <w:rPr>
                <w:noProof/>
                <w:webHidden/>
              </w:rPr>
              <w:t>47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1" w:history="1">
            <w:r w:rsidR="005546FE" w:rsidRPr="00E4554B">
              <w:rPr>
                <w:rStyle w:val="Hipervnculo"/>
                <w:rFonts w:ascii="Times New Roman" w:hAnsi="Times New Roman" w:cs="Times New Roman"/>
                <w:noProof/>
              </w:rPr>
              <w:t>Article 63. Funcions de les persones inspectores</w:t>
            </w:r>
            <w:r w:rsidR="005546FE">
              <w:rPr>
                <w:noProof/>
                <w:webHidden/>
              </w:rPr>
              <w:tab/>
            </w:r>
            <w:r w:rsidR="005546FE">
              <w:rPr>
                <w:noProof/>
                <w:webHidden/>
              </w:rPr>
              <w:fldChar w:fldCharType="begin"/>
            </w:r>
            <w:r w:rsidR="005546FE">
              <w:rPr>
                <w:noProof/>
                <w:webHidden/>
              </w:rPr>
              <w:instrText xml:space="preserve"> PAGEREF _Toc68686171 \h </w:instrText>
            </w:r>
            <w:r w:rsidR="005546FE">
              <w:rPr>
                <w:noProof/>
                <w:webHidden/>
              </w:rPr>
            </w:r>
            <w:r w:rsidR="005546FE">
              <w:rPr>
                <w:noProof/>
                <w:webHidden/>
              </w:rPr>
              <w:fldChar w:fldCharType="separate"/>
            </w:r>
            <w:r w:rsidR="00BD3B82">
              <w:rPr>
                <w:noProof/>
                <w:webHidden/>
              </w:rPr>
              <w:t>47</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2" w:history="1">
            <w:r w:rsidR="005546FE" w:rsidRPr="00E4554B">
              <w:rPr>
                <w:rStyle w:val="Hipervnculo"/>
                <w:rFonts w:ascii="Times New Roman" w:hAnsi="Times New Roman" w:cs="Times New Roman"/>
                <w:noProof/>
              </w:rPr>
              <w:t>Article 64. Obligacions de les persones o entitats inspeccionades</w:t>
            </w:r>
            <w:r w:rsidR="005546FE">
              <w:rPr>
                <w:noProof/>
                <w:webHidden/>
              </w:rPr>
              <w:tab/>
            </w:r>
            <w:r w:rsidR="005546FE">
              <w:rPr>
                <w:noProof/>
                <w:webHidden/>
              </w:rPr>
              <w:fldChar w:fldCharType="begin"/>
            </w:r>
            <w:r w:rsidR="005546FE">
              <w:rPr>
                <w:noProof/>
                <w:webHidden/>
              </w:rPr>
              <w:instrText xml:space="preserve"> PAGEREF _Toc68686172 \h </w:instrText>
            </w:r>
            <w:r w:rsidR="005546FE">
              <w:rPr>
                <w:noProof/>
                <w:webHidden/>
              </w:rPr>
            </w:r>
            <w:r w:rsidR="005546FE">
              <w:rPr>
                <w:noProof/>
                <w:webHidden/>
              </w:rPr>
              <w:fldChar w:fldCharType="separate"/>
            </w:r>
            <w:r w:rsidR="00BD3B82">
              <w:rPr>
                <w:noProof/>
                <w:webHidden/>
              </w:rPr>
              <w:t>48</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73" w:history="1">
            <w:r w:rsidR="005546FE" w:rsidRPr="00E4554B">
              <w:rPr>
                <w:rStyle w:val="Hipervnculo"/>
                <w:rFonts w:ascii="Times New Roman" w:hAnsi="Times New Roman" w:cs="Times New Roman"/>
                <w:noProof/>
              </w:rPr>
              <w:t>SECCIÓ II. Règim sancionador</w:t>
            </w:r>
            <w:r w:rsidR="005546FE">
              <w:rPr>
                <w:noProof/>
                <w:webHidden/>
              </w:rPr>
              <w:tab/>
            </w:r>
            <w:r w:rsidR="005546FE">
              <w:rPr>
                <w:noProof/>
                <w:webHidden/>
              </w:rPr>
              <w:fldChar w:fldCharType="begin"/>
            </w:r>
            <w:r w:rsidR="005546FE">
              <w:rPr>
                <w:noProof/>
                <w:webHidden/>
              </w:rPr>
              <w:instrText xml:space="preserve"> PAGEREF _Toc68686173 \h </w:instrText>
            </w:r>
            <w:r w:rsidR="005546FE">
              <w:rPr>
                <w:noProof/>
                <w:webHidden/>
              </w:rPr>
            </w:r>
            <w:r w:rsidR="005546FE">
              <w:rPr>
                <w:noProof/>
                <w:webHidden/>
              </w:rPr>
              <w:fldChar w:fldCharType="separate"/>
            </w:r>
            <w:r w:rsidR="00BD3B82">
              <w:rPr>
                <w:noProof/>
                <w:webHidden/>
              </w:rPr>
              <w:t>48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4" w:history="1">
            <w:r w:rsidR="005546FE" w:rsidRPr="00E4554B">
              <w:rPr>
                <w:rStyle w:val="Hipervnculo"/>
                <w:rFonts w:ascii="Times New Roman" w:hAnsi="Times New Roman" w:cs="Times New Roman"/>
                <w:noProof/>
              </w:rPr>
              <w:t>Article. 65. Règim sancionador</w:t>
            </w:r>
            <w:r w:rsidR="005546FE">
              <w:rPr>
                <w:noProof/>
                <w:webHidden/>
              </w:rPr>
              <w:tab/>
            </w:r>
            <w:r w:rsidR="005546FE">
              <w:rPr>
                <w:noProof/>
                <w:webHidden/>
              </w:rPr>
              <w:fldChar w:fldCharType="begin"/>
            </w:r>
            <w:r w:rsidR="005546FE">
              <w:rPr>
                <w:noProof/>
                <w:webHidden/>
              </w:rPr>
              <w:instrText xml:space="preserve"> PAGEREF _Toc68686174 \h </w:instrText>
            </w:r>
            <w:r w:rsidR="005546FE">
              <w:rPr>
                <w:noProof/>
                <w:webHidden/>
              </w:rPr>
            </w:r>
            <w:r w:rsidR="005546FE">
              <w:rPr>
                <w:noProof/>
                <w:webHidden/>
              </w:rPr>
              <w:fldChar w:fldCharType="separate"/>
            </w:r>
            <w:r w:rsidR="00BD3B82">
              <w:rPr>
                <w:noProof/>
                <w:webHidden/>
              </w:rPr>
              <w:t>48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5" w:history="1">
            <w:r w:rsidR="005546FE" w:rsidRPr="00E4554B">
              <w:rPr>
                <w:rStyle w:val="Hipervnculo"/>
                <w:rFonts w:ascii="Times New Roman" w:hAnsi="Times New Roman" w:cs="Times New Roman"/>
                <w:noProof/>
              </w:rPr>
              <w:t>Article 66. Infraccions lleus</w:t>
            </w:r>
            <w:r w:rsidR="005546FE">
              <w:rPr>
                <w:noProof/>
                <w:webHidden/>
              </w:rPr>
              <w:tab/>
            </w:r>
            <w:r w:rsidR="005546FE">
              <w:rPr>
                <w:noProof/>
                <w:webHidden/>
              </w:rPr>
              <w:fldChar w:fldCharType="begin"/>
            </w:r>
            <w:r w:rsidR="005546FE">
              <w:rPr>
                <w:noProof/>
                <w:webHidden/>
              </w:rPr>
              <w:instrText xml:space="preserve"> PAGEREF _Toc68686175 \h </w:instrText>
            </w:r>
            <w:r w:rsidR="005546FE">
              <w:rPr>
                <w:noProof/>
                <w:webHidden/>
              </w:rPr>
            </w:r>
            <w:r w:rsidR="005546FE">
              <w:rPr>
                <w:noProof/>
                <w:webHidden/>
              </w:rPr>
              <w:fldChar w:fldCharType="separate"/>
            </w:r>
            <w:r w:rsidR="00BD3B82">
              <w:rPr>
                <w:noProof/>
                <w:webHidden/>
              </w:rPr>
              <w:t>48</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6" w:history="1">
            <w:r w:rsidR="005546FE" w:rsidRPr="00E4554B">
              <w:rPr>
                <w:rStyle w:val="Hipervnculo"/>
                <w:rFonts w:ascii="Times New Roman" w:hAnsi="Times New Roman" w:cs="Times New Roman"/>
                <w:noProof/>
              </w:rPr>
              <w:t>Article 67. Infraccions greus</w:t>
            </w:r>
            <w:r w:rsidR="005546FE">
              <w:rPr>
                <w:noProof/>
                <w:webHidden/>
              </w:rPr>
              <w:tab/>
            </w:r>
            <w:r w:rsidR="005546FE">
              <w:rPr>
                <w:noProof/>
                <w:webHidden/>
              </w:rPr>
              <w:fldChar w:fldCharType="begin"/>
            </w:r>
            <w:r w:rsidR="005546FE">
              <w:rPr>
                <w:noProof/>
                <w:webHidden/>
              </w:rPr>
              <w:instrText xml:space="preserve"> PAGEREF _Toc68686176 \h </w:instrText>
            </w:r>
            <w:r w:rsidR="005546FE">
              <w:rPr>
                <w:noProof/>
                <w:webHidden/>
              </w:rPr>
            </w:r>
            <w:r w:rsidR="005546FE">
              <w:rPr>
                <w:noProof/>
                <w:webHidden/>
              </w:rPr>
              <w:fldChar w:fldCharType="separate"/>
            </w:r>
            <w:r w:rsidR="00BD3B82">
              <w:rPr>
                <w:noProof/>
                <w:webHidden/>
              </w:rPr>
              <w:t>49</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7" w:history="1">
            <w:r w:rsidR="005546FE" w:rsidRPr="00E4554B">
              <w:rPr>
                <w:rStyle w:val="Hipervnculo"/>
                <w:rFonts w:ascii="Times New Roman" w:hAnsi="Times New Roman" w:cs="Times New Roman"/>
                <w:noProof/>
              </w:rPr>
              <w:t>Article 68. Infraccions molt greus</w:t>
            </w:r>
            <w:r w:rsidR="005546FE">
              <w:rPr>
                <w:noProof/>
                <w:webHidden/>
              </w:rPr>
              <w:tab/>
            </w:r>
            <w:r w:rsidR="005546FE">
              <w:rPr>
                <w:noProof/>
                <w:webHidden/>
              </w:rPr>
              <w:fldChar w:fldCharType="begin"/>
            </w:r>
            <w:r w:rsidR="005546FE">
              <w:rPr>
                <w:noProof/>
                <w:webHidden/>
              </w:rPr>
              <w:instrText xml:space="preserve"> PAGEREF _Toc68686177 \h </w:instrText>
            </w:r>
            <w:r w:rsidR="005546FE">
              <w:rPr>
                <w:noProof/>
                <w:webHidden/>
              </w:rPr>
            </w:r>
            <w:r w:rsidR="005546FE">
              <w:rPr>
                <w:noProof/>
                <w:webHidden/>
              </w:rPr>
              <w:fldChar w:fldCharType="separate"/>
            </w:r>
            <w:r w:rsidR="00BD3B82">
              <w:rPr>
                <w:noProof/>
                <w:webHidden/>
              </w:rPr>
              <w:t>50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8" w:history="1">
            <w:r w:rsidR="005546FE" w:rsidRPr="00E4554B">
              <w:rPr>
                <w:rStyle w:val="Hipervnculo"/>
                <w:rFonts w:ascii="Times New Roman" w:hAnsi="Times New Roman" w:cs="Times New Roman"/>
                <w:noProof/>
              </w:rPr>
              <w:t>Article 69. Sancions</w:t>
            </w:r>
            <w:r w:rsidR="005546FE">
              <w:rPr>
                <w:noProof/>
                <w:webHidden/>
              </w:rPr>
              <w:tab/>
            </w:r>
            <w:r w:rsidR="005546FE">
              <w:rPr>
                <w:noProof/>
                <w:webHidden/>
              </w:rPr>
              <w:fldChar w:fldCharType="begin"/>
            </w:r>
            <w:r w:rsidR="005546FE">
              <w:rPr>
                <w:noProof/>
                <w:webHidden/>
              </w:rPr>
              <w:instrText xml:space="preserve"> PAGEREF _Toc68686178 \h </w:instrText>
            </w:r>
            <w:r w:rsidR="005546FE">
              <w:rPr>
                <w:noProof/>
                <w:webHidden/>
              </w:rPr>
            </w:r>
            <w:r w:rsidR="005546FE">
              <w:rPr>
                <w:noProof/>
                <w:webHidden/>
              </w:rPr>
              <w:fldChar w:fldCharType="separate"/>
            </w:r>
            <w:r w:rsidR="00BD3B82">
              <w:rPr>
                <w:noProof/>
                <w:webHidden/>
              </w:rPr>
              <w:t>50</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79" w:history="1">
            <w:r w:rsidR="005546FE" w:rsidRPr="00E4554B">
              <w:rPr>
                <w:rStyle w:val="Hipervnculo"/>
                <w:rFonts w:ascii="Times New Roman" w:hAnsi="Times New Roman" w:cs="Times New Roman"/>
                <w:noProof/>
              </w:rPr>
              <w:t>Article 70. Graduació de les sancions</w:t>
            </w:r>
            <w:r w:rsidR="005546FE">
              <w:rPr>
                <w:noProof/>
                <w:webHidden/>
              </w:rPr>
              <w:tab/>
            </w:r>
            <w:r w:rsidR="005546FE">
              <w:rPr>
                <w:noProof/>
                <w:webHidden/>
              </w:rPr>
              <w:fldChar w:fldCharType="begin"/>
            </w:r>
            <w:r w:rsidR="005546FE">
              <w:rPr>
                <w:noProof/>
                <w:webHidden/>
              </w:rPr>
              <w:instrText xml:space="preserve"> PAGEREF _Toc68686179 \h </w:instrText>
            </w:r>
            <w:r w:rsidR="005546FE">
              <w:rPr>
                <w:noProof/>
                <w:webHidden/>
              </w:rPr>
            </w:r>
            <w:r w:rsidR="005546FE">
              <w:rPr>
                <w:noProof/>
                <w:webHidden/>
              </w:rPr>
              <w:fldChar w:fldCharType="separate"/>
            </w:r>
            <w:r w:rsidR="00BD3B82">
              <w:rPr>
                <w:noProof/>
                <w:webHidden/>
              </w:rPr>
              <w:t>51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0" w:history="1">
            <w:r w:rsidR="005546FE" w:rsidRPr="00E4554B">
              <w:rPr>
                <w:rStyle w:val="Hipervnculo"/>
                <w:rFonts w:ascii="Times New Roman" w:hAnsi="Times New Roman" w:cs="Times New Roman"/>
                <w:noProof/>
              </w:rPr>
              <w:t>Article 71. Responsabilitat</w:t>
            </w:r>
            <w:r w:rsidR="005546FE">
              <w:rPr>
                <w:noProof/>
                <w:webHidden/>
              </w:rPr>
              <w:tab/>
            </w:r>
            <w:r w:rsidR="005546FE">
              <w:rPr>
                <w:noProof/>
                <w:webHidden/>
              </w:rPr>
              <w:fldChar w:fldCharType="begin"/>
            </w:r>
            <w:r w:rsidR="005546FE">
              <w:rPr>
                <w:noProof/>
                <w:webHidden/>
              </w:rPr>
              <w:instrText xml:space="preserve"> PAGEREF _Toc68686180 \h </w:instrText>
            </w:r>
            <w:r w:rsidR="005546FE">
              <w:rPr>
                <w:noProof/>
                <w:webHidden/>
              </w:rPr>
            </w:r>
            <w:r w:rsidR="005546FE">
              <w:rPr>
                <w:noProof/>
                <w:webHidden/>
              </w:rPr>
              <w:fldChar w:fldCharType="separate"/>
            </w:r>
            <w:r w:rsidR="00BD3B82">
              <w:rPr>
                <w:noProof/>
                <w:webHidden/>
              </w:rPr>
              <w:t>51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1" w:history="1">
            <w:r w:rsidR="005546FE" w:rsidRPr="00E4554B">
              <w:rPr>
                <w:rStyle w:val="Hipervnculo"/>
                <w:rFonts w:ascii="Times New Roman" w:hAnsi="Times New Roman" w:cs="Times New Roman"/>
                <w:noProof/>
              </w:rPr>
              <w:t>Article 72. Òrgan competent</w:t>
            </w:r>
            <w:r w:rsidR="005546FE">
              <w:rPr>
                <w:noProof/>
                <w:webHidden/>
              </w:rPr>
              <w:tab/>
            </w:r>
            <w:r w:rsidR="005546FE">
              <w:rPr>
                <w:noProof/>
                <w:webHidden/>
              </w:rPr>
              <w:fldChar w:fldCharType="begin"/>
            </w:r>
            <w:r w:rsidR="005546FE">
              <w:rPr>
                <w:noProof/>
                <w:webHidden/>
              </w:rPr>
              <w:instrText xml:space="preserve"> PAGEREF _Toc68686181 \h </w:instrText>
            </w:r>
            <w:r w:rsidR="005546FE">
              <w:rPr>
                <w:noProof/>
                <w:webHidden/>
              </w:rPr>
            </w:r>
            <w:r w:rsidR="005546FE">
              <w:rPr>
                <w:noProof/>
                <w:webHidden/>
              </w:rPr>
              <w:fldChar w:fldCharType="separate"/>
            </w:r>
            <w:r w:rsidR="00BD3B82">
              <w:rPr>
                <w:noProof/>
                <w:webHidden/>
              </w:rPr>
              <w:t>51</w:t>
            </w:r>
            <w:r w:rsidR="005546FE">
              <w:rPr>
                <w:noProof/>
                <w:webHidden/>
              </w:rPr>
              <w:fldChar w:fldCharType="end"/>
            </w:r>
          </w:hyperlink>
        </w:p>
        <w:p w:rsidR="005546FE" w:rsidRDefault="008A5291">
          <w:pPr>
            <w:pStyle w:val="TDC2"/>
            <w:tabs>
              <w:tab w:val="right" w:leader="dot" w:pos="8494"/>
            </w:tabs>
            <w:rPr>
              <w:rFonts w:eastAsiaTheme="minorEastAsia"/>
              <w:noProof/>
              <w:lang w:eastAsia="ca-ES"/>
            </w:rPr>
          </w:pPr>
          <w:hyperlink w:anchor="_Toc68686182" w:history="1">
            <w:r w:rsidR="005546FE" w:rsidRPr="00E4554B">
              <w:rPr>
                <w:rStyle w:val="Hipervnculo"/>
                <w:rFonts w:ascii="Times New Roman" w:hAnsi="Times New Roman" w:cs="Times New Roman"/>
                <w:noProof/>
              </w:rPr>
              <w:t>SECCIÓ III. Disposicions comunes</w:t>
            </w:r>
            <w:r w:rsidR="005546FE">
              <w:rPr>
                <w:noProof/>
                <w:webHidden/>
              </w:rPr>
              <w:tab/>
            </w:r>
            <w:r w:rsidR="005546FE">
              <w:rPr>
                <w:noProof/>
                <w:webHidden/>
              </w:rPr>
              <w:fldChar w:fldCharType="begin"/>
            </w:r>
            <w:r w:rsidR="005546FE">
              <w:rPr>
                <w:noProof/>
                <w:webHidden/>
              </w:rPr>
              <w:instrText xml:space="preserve"> PAGEREF _Toc68686182 \h </w:instrText>
            </w:r>
            <w:r w:rsidR="005546FE">
              <w:rPr>
                <w:noProof/>
                <w:webHidden/>
              </w:rPr>
            </w:r>
            <w:r w:rsidR="005546FE">
              <w:rPr>
                <w:noProof/>
                <w:webHidden/>
              </w:rPr>
              <w:fldChar w:fldCharType="separate"/>
            </w:r>
            <w:r w:rsidR="00BD3B82">
              <w:rPr>
                <w:noProof/>
                <w:webHidden/>
              </w:rPr>
              <w:t>51</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3" w:history="1">
            <w:r w:rsidR="005546FE" w:rsidRPr="00E4554B">
              <w:rPr>
                <w:rStyle w:val="Hipervnculo"/>
                <w:rFonts w:ascii="Times New Roman" w:hAnsi="Times New Roman" w:cs="Times New Roman"/>
                <w:noProof/>
              </w:rPr>
              <w:t>Article 73. Procediment sancionador i òrgans competents</w:t>
            </w:r>
            <w:r w:rsidR="005546FE">
              <w:rPr>
                <w:noProof/>
                <w:webHidden/>
              </w:rPr>
              <w:tab/>
            </w:r>
            <w:r w:rsidR="005546FE">
              <w:rPr>
                <w:noProof/>
                <w:webHidden/>
              </w:rPr>
              <w:fldChar w:fldCharType="begin"/>
            </w:r>
            <w:r w:rsidR="005546FE">
              <w:rPr>
                <w:noProof/>
                <w:webHidden/>
              </w:rPr>
              <w:instrText xml:space="preserve"> PAGEREF _Toc68686183 \h </w:instrText>
            </w:r>
            <w:r w:rsidR="005546FE">
              <w:rPr>
                <w:noProof/>
                <w:webHidden/>
              </w:rPr>
            </w:r>
            <w:r w:rsidR="005546FE">
              <w:rPr>
                <w:noProof/>
                <w:webHidden/>
              </w:rPr>
              <w:fldChar w:fldCharType="separate"/>
            </w:r>
            <w:r w:rsidR="00BD3B82">
              <w:rPr>
                <w:noProof/>
                <w:webHidden/>
              </w:rPr>
              <w:t>52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4" w:history="1">
            <w:r w:rsidR="005546FE" w:rsidRPr="00E4554B">
              <w:rPr>
                <w:rStyle w:val="Hipervnculo"/>
                <w:rFonts w:ascii="Times New Roman" w:hAnsi="Times New Roman" w:cs="Times New Roman"/>
                <w:noProof/>
              </w:rPr>
              <w:t>Article 74. Destinació de les multes</w:t>
            </w:r>
            <w:r w:rsidR="005546FE">
              <w:rPr>
                <w:noProof/>
                <w:webHidden/>
              </w:rPr>
              <w:tab/>
            </w:r>
            <w:r w:rsidR="005546FE">
              <w:rPr>
                <w:noProof/>
                <w:webHidden/>
              </w:rPr>
              <w:fldChar w:fldCharType="begin"/>
            </w:r>
            <w:r w:rsidR="005546FE">
              <w:rPr>
                <w:noProof/>
                <w:webHidden/>
              </w:rPr>
              <w:instrText xml:space="preserve"> PAGEREF _Toc68686184 \h </w:instrText>
            </w:r>
            <w:r w:rsidR="005546FE">
              <w:rPr>
                <w:noProof/>
                <w:webHidden/>
              </w:rPr>
            </w:r>
            <w:r w:rsidR="005546FE">
              <w:rPr>
                <w:noProof/>
                <w:webHidden/>
              </w:rPr>
              <w:fldChar w:fldCharType="separate"/>
            </w:r>
            <w:r w:rsidR="00BD3B82">
              <w:rPr>
                <w:noProof/>
                <w:webHidden/>
              </w:rPr>
              <w:t>52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5" w:history="1">
            <w:r w:rsidR="005546FE" w:rsidRPr="00E4554B">
              <w:rPr>
                <w:rStyle w:val="Hipervnculo"/>
                <w:rFonts w:ascii="Times New Roman" w:hAnsi="Times New Roman" w:cs="Times New Roman"/>
                <w:noProof/>
              </w:rPr>
              <w:t>Article 75. Comís dels animals</w:t>
            </w:r>
            <w:r w:rsidR="005546FE">
              <w:rPr>
                <w:noProof/>
                <w:webHidden/>
              </w:rPr>
              <w:tab/>
            </w:r>
            <w:r w:rsidR="005546FE">
              <w:rPr>
                <w:noProof/>
                <w:webHidden/>
              </w:rPr>
              <w:fldChar w:fldCharType="begin"/>
            </w:r>
            <w:r w:rsidR="005546FE">
              <w:rPr>
                <w:noProof/>
                <w:webHidden/>
              </w:rPr>
              <w:instrText xml:space="preserve"> PAGEREF _Toc68686185 \h </w:instrText>
            </w:r>
            <w:r w:rsidR="005546FE">
              <w:rPr>
                <w:noProof/>
                <w:webHidden/>
              </w:rPr>
            </w:r>
            <w:r w:rsidR="005546FE">
              <w:rPr>
                <w:noProof/>
                <w:webHidden/>
              </w:rPr>
              <w:fldChar w:fldCharType="separate"/>
            </w:r>
            <w:r w:rsidR="00BD3B82">
              <w:rPr>
                <w:noProof/>
                <w:webHidden/>
              </w:rPr>
              <w:t>52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6" w:history="1">
            <w:r w:rsidR="005546FE" w:rsidRPr="00E4554B">
              <w:rPr>
                <w:rStyle w:val="Hipervnculo"/>
                <w:rFonts w:ascii="Times New Roman" w:hAnsi="Times New Roman" w:cs="Times New Roman"/>
                <w:noProof/>
              </w:rPr>
              <w:t>Article 76. Responsabilitat civil i reparació de danys als animals</w:t>
            </w:r>
            <w:r w:rsidR="005546FE">
              <w:rPr>
                <w:noProof/>
                <w:webHidden/>
              </w:rPr>
              <w:tab/>
            </w:r>
            <w:r w:rsidR="005546FE">
              <w:rPr>
                <w:noProof/>
                <w:webHidden/>
              </w:rPr>
              <w:fldChar w:fldCharType="begin"/>
            </w:r>
            <w:r w:rsidR="005546FE">
              <w:rPr>
                <w:noProof/>
                <w:webHidden/>
              </w:rPr>
              <w:instrText xml:space="preserve"> PAGEREF _Toc68686186 \h </w:instrText>
            </w:r>
            <w:r w:rsidR="005546FE">
              <w:rPr>
                <w:noProof/>
                <w:webHidden/>
              </w:rPr>
            </w:r>
            <w:r w:rsidR="005546FE">
              <w:rPr>
                <w:noProof/>
                <w:webHidden/>
              </w:rPr>
              <w:fldChar w:fldCharType="separate"/>
            </w:r>
            <w:r w:rsidR="00BD3B82">
              <w:rPr>
                <w:noProof/>
                <w:webHidden/>
              </w:rPr>
              <w:t>52</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87" w:history="1">
            <w:r w:rsidR="005546FE" w:rsidRPr="00E4554B">
              <w:rPr>
                <w:rStyle w:val="Hipervnculo"/>
                <w:rFonts w:ascii="Times New Roman" w:hAnsi="Times New Roman" w:cs="Times New Roman"/>
                <w:noProof/>
              </w:rPr>
              <w:t>Article 77. Multes coercitives</w:t>
            </w:r>
            <w:r w:rsidR="005546FE">
              <w:rPr>
                <w:noProof/>
                <w:webHidden/>
              </w:rPr>
              <w:tab/>
            </w:r>
            <w:r w:rsidR="005546FE">
              <w:rPr>
                <w:noProof/>
                <w:webHidden/>
              </w:rPr>
              <w:fldChar w:fldCharType="begin"/>
            </w:r>
            <w:r w:rsidR="005546FE">
              <w:rPr>
                <w:noProof/>
                <w:webHidden/>
              </w:rPr>
              <w:instrText xml:space="preserve"> PAGEREF _Toc68686187 \h </w:instrText>
            </w:r>
            <w:r w:rsidR="005546FE">
              <w:rPr>
                <w:noProof/>
                <w:webHidden/>
              </w:rPr>
            </w:r>
            <w:r w:rsidR="005546FE">
              <w:rPr>
                <w:noProof/>
                <w:webHidden/>
              </w:rPr>
              <w:fldChar w:fldCharType="separate"/>
            </w:r>
            <w:r w:rsidR="00BD3B82">
              <w:rPr>
                <w:noProof/>
                <w:webHidden/>
              </w:rPr>
              <w:t>52</w:t>
            </w:r>
            <w:r w:rsidR="005546FE">
              <w:rPr>
                <w:noProof/>
                <w:webHidden/>
              </w:rPr>
              <w:fldChar w:fldCharType="end"/>
            </w:r>
          </w:hyperlink>
        </w:p>
        <w:p w:rsidR="005546FE" w:rsidRDefault="008A5291">
          <w:pPr>
            <w:pStyle w:val="TDC1"/>
            <w:rPr>
              <w:rFonts w:eastAsiaTheme="minorEastAsia"/>
              <w:noProof/>
              <w:lang w:eastAsia="ca-ES"/>
            </w:rPr>
          </w:pPr>
          <w:hyperlink w:anchor="_Toc68686188" w:history="1">
            <w:r w:rsidR="005546FE" w:rsidRPr="00E4554B">
              <w:rPr>
                <w:rStyle w:val="Hipervnculo"/>
                <w:rFonts w:ascii="Times New Roman" w:hAnsi="Times New Roman" w:cs="Times New Roman"/>
                <w:noProof/>
              </w:rPr>
              <w:t>DISPOSICIÓ DEROGATÒRIA</w:t>
            </w:r>
            <w:r w:rsidR="005546FE">
              <w:rPr>
                <w:noProof/>
                <w:webHidden/>
              </w:rPr>
              <w:tab/>
            </w:r>
            <w:r w:rsidR="005546FE">
              <w:rPr>
                <w:noProof/>
                <w:webHidden/>
              </w:rPr>
              <w:fldChar w:fldCharType="begin"/>
            </w:r>
            <w:r w:rsidR="005546FE">
              <w:rPr>
                <w:noProof/>
                <w:webHidden/>
              </w:rPr>
              <w:instrText xml:space="preserve"> PAGEREF _Toc68686188 \h </w:instrText>
            </w:r>
            <w:r w:rsidR="005546FE">
              <w:rPr>
                <w:noProof/>
                <w:webHidden/>
              </w:rPr>
            </w:r>
            <w:r w:rsidR="005546FE">
              <w:rPr>
                <w:noProof/>
                <w:webHidden/>
              </w:rPr>
              <w:fldChar w:fldCharType="separate"/>
            </w:r>
            <w:r w:rsidR="00BD3B82">
              <w:rPr>
                <w:noProof/>
                <w:webHidden/>
              </w:rPr>
              <w:t>52</w:t>
            </w:r>
            <w:r w:rsidR="005546FE">
              <w:rPr>
                <w:noProof/>
                <w:webHidden/>
              </w:rPr>
              <w:fldChar w:fldCharType="end"/>
            </w:r>
          </w:hyperlink>
        </w:p>
        <w:p w:rsidR="005546FE" w:rsidRDefault="008A5291">
          <w:pPr>
            <w:pStyle w:val="TDC1"/>
            <w:rPr>
              <w:rFonts w:eastAsiaTheme="minorEastAsia"/>
              <w:noProof/>
              <w:lang w:eastAsia="ca-ES"/>
            </w:rPr>
          </w:pPr>
          <w:hyperlink w:anchor="_Toc68686189" w:history="1">
            <w:r w:rsidR="005546FE" w:rsidRPr="00E4554B">
              <w:rPr>
                <w:rStyle w:val="Hipervnculo"/>
                <w:rFonts w:ascii="Times New Roman" w:hAnsi="Times New Roman" w:cs="Times New Roman"/>
                <w:noProof/>
              </w:rPr>
              <w:t>DISPOSICIONS FINALS</w:t>
            </w:r>
            <w:r w:rsidR="005546FE">
              <w:rPr>
                <w:noProof/>
                <w:webHidden/>
              </w:rPr>
              <w:tab/>
            </w:r>
            <w:r w:rsidR="005546FE">
              <w:rPr>
                <w:noProof/>
                <w:webHidden/>
              </w:rPr>
              <w:fldChar w:fldCharType="begin"/>
            </w:r>
            <w:r w:rsidR="005546FE">
              <w:rPr>
                <w:noProof/>
                <w:webHidden/>
              </w:rPr>
              <w:instrText xml:space="preserve"> PAGEREF _Toc68686189 \h </w:instrText>
            </w:r>
            <w:r w:rsidR="005546FE">
              <w:rPr>
                <w:noProof/>
                <w:webHidden/>
              </w:rPr>
            </w:r>
            <w:r w:rsidR="005546FE">
              <w:rPr>
                <w:noProof/>
                <w:webHidden/>
              </w:rPr>
              <w:fldChar w:fldCharType="separate"/>
            </w:r>
            <w:r w:rsidR="00BD3B82">
              <w:rPr>
                <w:noProof/>
                <w:webHidden/>
              </w:rPr>
              <w:t>53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90" w:history="1">
            <w:r w:rsidR="005546FE" w:rsidRPr="00E4554B">
              <w:rPr>
                <w:rStyle w:val="Hipervnculo"/>
                <w:rFonts w:ascii="Times New Roman" w:hAnsi="Times New Roman" w:cs="Times New Roman"/>
                <w:noProof/>
              </w:rPr>
              <w:t>Primera. Adaptació automàtica</w:t>
            </w:r>
            <w:r w:rsidR="005546FE">
              <w:rPr>
                <w:noProof/>
                <w:webHidden/>
              </w:rPr>
              <w:tab/>
            </w:r>
            <w:r w:rsidR="005546FE">
              <w:rPr>
                <w:noProof/>
                <w:webHidden/>
              </w:rPr>
              <w:fldChar w:fldCharType="begin"/>
            </w:r>
            <w:r w:rsidR="005546FE">
              <w:rPr>
                <w:noProof/>
                <w:webHidden/>
              </w:rPr>
              <w:instrText xml:space="preserve"> PAGEREF _Toc68686190 \h </w:instrText>
            </w:r>
            <w:r w:rsidR="005546FE">
              <w:rPr>
                <w:noProof/>
                <w:webHidden/>
              </w:rPr>
            </w:r>
            <w:r w:rsidR="005546FE">
              <w:rPr>
                <w:noProof/>
                <w:webHidden/>
              </w:rPr>
              <w:fldChar w:fldCharType="separate"/>
            </w:r>
            <w:r w:rsidR="00BD3B82">
              <w:rPr>
                <w:noProof/>
                <w:webHidden/>
              </w:rPr>
              <w:t>53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91" w:history="1">
            <w:r w:rsidR="005546FE" w:rsidRPr="00E4554B">
              <w:rPr>
                <w:rStyle w:val="Hipervnculo"/>
                <w:rFonts w:ascii="Times New Roman" w:hAnsi="Times New Roman" w:cs="Times New Roman"/>
                <w:noProof/>
              </w:rPr>
              <w:t>Segona. Participació en el desplegament de l'ordenança</w:t>
            </w:r>
            <w:r w:rsidR="005546FE">
              <w:rPr>
                <w:noProof/>
                <w:webHidden/>
              </w:rPr>
              <w:tab/>
            </w:r>
            <w:r w:rsidR="005546FE">
              <w:rPr>
                <w:noProof/>
                <w:webHidden/>
              </w:rPr>
              <w:fldChar w:fldCharType="begin"/>
            </w:r>
            <w:r w:rsidR="005546FE">
              <w:rPr>
                <w:noProof/>
                <w:webHidden/>
              </w:rPr>
              <w:instrText xml:space="preserve"> PAGEREF _Toc68686191 \h </w:instrText>
            </w:r>
            <w:r w:rsidR="005546FE">
              <w:rPr>
                <w:noProof/>
                <w:webHidden/>
              </w:rPr>
            </w:r>
            <w:r w:rsidR="005546FE">
              <w:rPr>
                <w:noProof/>
                <w:webHidden/>
              </w:rPr>
              <w:fldChar w:fldCharType="separate"/>
            </w:r>
            <w:r w:rsidR="00BD3B82">
              <w:rPr>
                <w:noProof/>
                <w:webHidden/>
              </w:rPr>
              <w:t>53</w:t>
            </w:r>
            <w:r w:rsidR="005546FE">
              <w:rPr>
                <w:noProof/>
                <w:webHidden/>
              </w:rPr>
              <w:fldChar w:fldCharType="end"/>
            </w:r>
          </w:hyperlink>
        </w:p>
        <w:p w:rsidR="005546FE" w:rsidRDefault="008A5291">
          <w:pPr>
            <w:pStyle w:val="TDC3"/>
            <w:tabs>
              <w:tab w:val="right" w:leader="dot" w:pos="8494"/>
            </w:tabs>
            <w:rPr>
              <w:rFonts w:eastAsiaTheme="minorEastAsia"/>
              <w:noProof/>
              <w:lang w:eastAsia="ca-ES"/>
            </w:rPr>
          </w:pPr>
          <w:hyperlink w:anchor="_Toc68686192" w:history="1">
            <w:r w:rsidR="005546FE" w:rsidRPr="00E4554B">
              <w:rPr>
                <w:rStyle w:val="Hipervnculo"/>
                <w:rFonts w:ascii="Times New Roman" w:hAnsi="Times New Roman" w:cs="Times New Roman"/>
                <w:noProof/>
              </w:rPr>
              <w:t>Tercera. Entrada en vigor</w:t>
            </w:r>
            <w:r w:rsidR="005546FE">
              <w:rPr>
                <w:noProof/>
                <w:webHidden/>
              </w:rPr>
              <w:tab/>
            </w:r>
            <w:r w:rsidR="005546FE">
              <w:rPr>
                <w:noProof/>
                <w:webHidden/>
              </w:rPr>
              <w:fldChar w:fldCharType="begin"/>
            </w:r>
            <w:r w:rsidR="005546FE">
              <w:rPr>
                <w:noProof/>
                <w:webHidden/>
              </w:rPr>
              <w:instrText xml:space="preserve"> PAGEREF _Toc68686192 \h </w:instrText>
            </w:r>
            <w:r w:rsidR="005546FE">
              <w:rPr>
                <w:noProof/>
                <w:webHidden/>
              </w:rPr>
            </w:r>
            <w:r w:rsidR="005546FE">
              <w:rPr>
                <w:noProof/>
                <w:webHidden/>
              </w:rPr>
              <w:fldChar w:fldCharType="separate"/>
            </w:r>
            <w:r w:rsidR="00BD3B82">
              <w:rPr>
                <w:noProof/>
                <w:webHidden/>
              </w:rPr>
              <w:t>53</w:t>
            </w:r>
            <w:r w:rsidR="005546FE">
              <w:rPr>
                <w:noProof/>
                <w:webHidden/>
              </w:rPr>
              <w:fldChar w:fldCharType="end"/>
            </w:r>
          </w:hyperlink>
        </w:p>
        <w:p w:rsidR="005546FE" w:rsidRDefault="008A5291">
          <w:pPr>
            <w:pStyle w:val="TDC1"/>
            <w:rPr>
              <w:rFonts w:eastAsiaTheme="minorEastAsia"/>
              <w:noProof/>
              <w:lang w:eastAsia="ca-ES"/>
            </w:rPr>
          </w:pPr>
          <w:hyperlink w:anchor="_Toc68686193" w:history="1">
            <w:r w:rsidR="005546FE" w:rsidRPr="00E4554B">
              <w:rPr>
                <w:rStyle w:val="Hipervnculo"/>
                <w:rFonts w:ascii="Times New Roman" w:hAnsi="Times New Roman" w:cs="Times New Roman"/>
                <w:noProof/>
              </w:rPr>
              <w:t>ANNEX I</w:t>
            </w:r>
            <w:r w:rsidR="005546FE">
              <w:rPr>
                <w:noProof/>
                <w:webHidden/>
              </w:rPr>
              <w:tab/>
            </w:r>
            <w:r w:rsidR="005546FE">
              <w:rPr>
                <w:noProof/>
                <w:webHidden/>
              </w:rPr>
              <w:fldChar w:fldCharType="begin"/>
            </w:r>
            <w:r w:rsidR="005546FE">
              <w:rPr>
                <w:noProof/>
                <w:webHidden/>
              </w:rPr>
              <w:instrText xml:space="preserve"> PAGEREF _Toc68686193 \h </w:instrText>
            </w:r>
            <w:r w:rsidR="005546FE">
              <w:rPr>
                <w:noProof/>
                <w:webHidden/>
              </w:rPr>
            </w:r>
            <w:r w:rsidR="005546FE">
              <w:rPr>
                <w:noProof/>
                <w:webHidden/>
              </w:rPr>
              <w:fldChar w:fldCharType="separate"/>
            </w:r>
            <w:r w:rsidR="00BD3B82">
              <w:rPr>
                <w:noProof/>
                <w:webHidden/>
              </w:rPr>
              <w:t>54</w:t>
            </w:r>
            <w:r w:rsidR="005546FE">
              <w:rPr>
                <w:noProof/>
                <w:webHidden/>
              </w:rPr>
              <w:fldChar w:fldCharType="end"/>
            </w:r>
          </w:hyperlink>
        </w:p>
        <w:p w:rsidR="004040AD" w:rsidRPr="00DD0105" w:rsidRDefault="004040AD" w:rsidP="004040AD">
          <w:pPr>
            <w:jc w:val="both"/>
            <w:rPr>
              <w:rFonts w:ascii="Times New Roman" w:hAnsi="Times New Roman" w:cs="Times New Roman"/>
              <w:sz w:val="20"/>
              <w:szCs w:val="20"/>
              <w:lang w:val="es-ES"/>
            </w:rPr>
          </w:pPr>
          <w:r w:rsidRPr="00DD0105">
            <w:rPr>
              <w:rFonts w:ascii="Times New Roman" w:hAnsi="Times New Roman" w:cs="Times New Roman"/>
              <w:sz w:val="20"/>
              <w:szCs w:val="20"/>
              <w:lang w:val="es-ES"/>
            </w:rPr>
            <w:fldChar w:fldCharType="end"/>
          </w:r>
        </w:p>
      </w:sdtContent>
    </w:sdt>
    <w:p w:rsidR="004040AD" w:rsidRPr="00DD0105" w:rsidRDefault="004040AD" w:rsidP="004040AD">
      <w:pPr>
        <w:jc w:val="both"/>
        <w:rPr>
          <w:rFonts w:ascii="Times New Roman" w:hAnsi="Times New Roman" w:cs="Times New Roman"/>
          <w:sz w:val="20"/>
        </w:rPr>
      </w:pPr>
      <w:r w:rsidRPr="00DD0105">
        <w:rPr>
          <w:rFonts w:ascii="Times New Roman" w:hAnsi="Times New Roman" w:cs="Times New Roman"/>
          <w:b/>
          <w:bCs/>
          <w:sz w:val="20"/>
        </w:rPr>
        <w:br w:type="page"/>
      </w:r>
    </w:p>
    <w:p w:rsidR="004040AD" w:rsidRPr="00DD0105" w:rsidRDefault="004040AD" w:rsidP="004040AD">
      <w:pPr>
        <w:pStyle w:val="Ttulo1"/>
        <w:jc w:val="both"/>
        <w:rPr>
          <w:rFonts w:ascii="Times New Roman" w:hAnsi="Times New Roman" w:cs="Times New Roman"/>
          <w:lang w:val="es-ES"/>
        </w:rPr>
      </w:pPr>
      <w:bookmarkStart w:id="0" w:name="_Toc68686089"/>
      <w:r w:rsidRPr="00DD0105">
        <w:rPr>
          <w:rFonts w:ascii="Times New Roman" w:hAnsi="Times New Roman" w:cs="Times New Roman"/>
          <w:lang w:val="es-ES"/>
        </w:rPr>
        <w:lastRenderedPageBreak/>
        <w:t>PREÀMBUL</w:t>
      </w:r>
      <w:bookmarkEnd w:id="0"/>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D’acord amb l’article 13 del Tractat de Funcionament de la Unió Europea, on es requereix el benestar total dels animals com a éssers sensibles que són; i segons el primer article de la Declaració Universal dels Drets dels Animals, aprovada el 1978, que diu que tots els animals neixen igual davant la vida i que tenen els mateixos drets a l’existència, i segons el Conveni Europeu sobre protecció dels animals de companyia aprovat el 1987 i ratificat per Espanya el 9 d’octubre de 2017 que considera que una actitud i unes pràctiques comunes bàsiques que determinin una conducta responsable per part dels propietaris dels animals de companyia constitueixen un objectiu no desitjable sinó també realista; es crea un precepte afirmant que els animals són éssers sensibles, i que per tant tenen dret a ser respectats, atesos, cuidats i protegits per l’home. </w:t>
      </w:r>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Així mateix, la creixent sensibilització de la societat envers els drets dels animals i l’augment en el nombre d’animals domèstics als municipis confirmen la necessitat actual d’incorporar aquestes afirmacions en un nou marc jurídic per a la protecció, control, venda i tinença d’animals. A nivell nacional, aquest marc jurídic el constitueix el Decret Legislatiu 2/2008, de 15 d’abril, pel qual s’aprova el Text refós de la Llei de protecció dels animals. </w:t>
      </w:r>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A nivell municipal i d’acord amb la legislació vigent, la present ordenança és d’aplicació a la tinença d’animals domèstics i assimilats als domèstics, entenent per animals assimilats als domèstics els compresos en la definició de l’article 3 i classificació en l’article 4 d’aquesta. L’objectiu d’aquesta ordenança és renovar l’antiga ordenança aprovada el 1990 per tal d’adequar-la a les necessitats actuals quant a la tinença responsable d’animals domèstics, de companyia o que temporal o permanentment visquin sota el control humà i també dels considerats potencialment perillosos en l’entorn humà (Llei 10/1999, de 30 de juliol, de tinença de gossos considerats potencialment perillosos; Llei 50/1999, de 23 de desembre, de règim jurídic de la tinença d’animals potencialment perillosos. I els seus respectius decrets: Decret 170/2002, d’11 de juny, sobre mesures en gossos potencialment perillosos; i Decret 287/2002, de 22 de març, del règim jurídic de la tinença d’animals potencialment perillosos). D’aquesta forma pretén garantir el benestar i protecció dels animals dins el municipi, amb independència del lloc de registre de l’animal, i fomentar la participació social i ciutadana en la seva defensa i protecció. </w:t>
      </w:r>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La preservació de la salut, tranquil·litat i seguretat de la ciutadania davant els riscos i molèsties que puguin derivar de la tinença d’animals domèstics també està inclosa dins l’ordenança i emmarcada dins la Llei 18/2009, de 22 d’octubre de salut pública, i la Llei 33/2011, de 4 d’octubre, general de salut pública.</w:t>
      </w:r>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També es tenen en compte les restriccions i condicions que han de regir les activitats comercials en els establiments en els que es trobin els animals, així com les condicions dels centres i establiments dedicats a l’acollida i manteniment d’aquests. </w:t>
      </w:r>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També es tracten les competències municipals en relació amb la tinença d’animals i l’ordenació de les relacions de convivència, de l’ús de serveis, equipaments, infraestructures, instal·lacions i espais públics del municipi.</w:t>
      </w:r>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El règim sancionador dins el municipi en cas d’incompliment d’algun dels preceptes de la present ordenança està emmarcat dins la Llei 7/1985 del 2 d’abril, reguladora de les bases del règim local; i la Llei </w:t>
      </w:r>
      <w:r w:rsidRPr="00DD0105">
        <w:rPr>
          <w:rFonts w:ascii="Times New Roman" w:hAnsi="Times New Roman" w:cs="Times New Roman"/>
          <w:sz w:val="20"/>
        </w:rPr>
        <w:lastRenderedPageBreak/>
        <w:t xml:space="preserve">40/2015, del règim jurídic del sector públic. Mentre que la Llei 19/2014, del 29 de desembre, de transparència, accés a la informació i bon govern, obliga a l’administració a donar lliure accés de la present ordenança a la ciutadania i a participar-hi. </w:t>
      </w:r>
    </w:p>
    <w:p w:rsidR="004040AD" w:rsidRPr="00DD0105" w:rsidRDefault="004040AD" w:rsidP="004040AD">
      <w:pPr>
        <w:pStyle w:val="Ttulo1"/>
        <w:jc w:val="both"/>
        <w:rPr>
          <w:rFonts w:ascii="Times New Roman" w:hAnsi="Times New Roman" w:cs="Times New Roman"/>
        </w:rPr>
      </w:pPr>
      <w:bookmarkStart w:id="1" w:name="_Toc68686090"/>
      <w:r w:rsidRPr="00DD0105">
        <w:rPr>
          <w:rFonts w:ascii="Times New Roman" w:hAnsi="Times New Roman" w:cs="Times New Roman"/>
        </w:rPr>
        <w:t>CAPÍTOL I. DISPOSICIONS GENERALS</w:t>
      </w:r>
      <w:bookmarkEnd w:id="1"/>
    </w:p>
    <w:p w:rsidR="004040AD" w:rsidRPr="00DD0105" w:rsidRDefault="004040AD" w:rsidP="004040AD">
      <w:pPr>
        <w:pStyle w:val="Ttulo3"/>
        <w:spacing w:after="240"/>
        <w:jc w:val="both"/>
        <w:rPr>
          <w:rFonts w:ascii="Times New Roman" w:hAnsi="Times New Roman" w:cs="Times New Roman"/>
          <w:color w:val="auto"/>
        </w:rPr>
      </w:pPr>
      <w:bookmarkStart w:id="2" w:name="_Toc68686091"/>
      <w:r w:rsidRPr="00DD0105">
        <w:rPr>
          <w:rFonts w:ascii="Times New Roman" w:hAnsi="Times New Roman" w:cs="Times New Roman"/>
          <w:color w:val="auto"/>
        </w:rPr>
        <w:t>Article 1. Objecte i àmbit d’aplicació</w:t>
      </w:r>
      <w:bookmarkEnd w:id="2"/>
    </w:p>
    <w:p w:rsidR="004040AD" w:rsidRPr="00DD0105" w:rsidRDefault="004040AD" w:rsidP="004040AD">
      <w:p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La present ordenança té per objecte regular els següents aspectes dins el terme municipal de Sant Feliu de Guíxols:</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La tinença responsable dels animals domèstics, de companyia i/o que temporal o permanentment visquin sota el control humà i dels considerats potencialment perillosos en l’entorn humà, per tal de garantir el benestar i protecció de tots ells, amb independència del lloc de residència de les persones propietàries o posseïdores d’aquests, així com del lloc de registre de l’animal. </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La preservació de la salut, tranquil·litat i seguretat de la ciutadania davant els riscos i molèsties que puguin derivar de la tinença dels animals inclosos dins l’article 1.1. </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Les condicions que han de regir les activitats comercials en els establiments en els que es trobin els animals, així com les condicions dels centres i establiments dedicats a l’acollida i manteniment d’aquests. </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L’assoliment del màxim nivell de protecció i benestar dels animals, garantint la tinença responsable dels mateixos i fomentant la participació social i ciutadana en la seva defensa i protecció. </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 xml:space="preserve">L’obligatorietat d’identificar i censar els animals de companyia en sentit estricte, a fi i efecte d’afavorir la seva protecció i benestar, disminuir les situacions de risc per a la convivència, contribuir a la tinença responsable reduint els abandonaments d’animals a la via pública, i buscar solucions a la no recollida d’excrements a la via pública. </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Les competències municipals en relació amb la tinença d’animals i l’ordenació de les relacions de convivència, de l’ús dels serveis, dels equipaments, de les infraestructures, de les instal·lacions i dels espais públics del municipi.</w:t>
      </w:r>
    </w:p>
    <w:p w:rsidR="004040AD" w:rsidRPr="00DD0105" w:rsidRDefault="004040AD" w:rsidP="004040AD">
      <w:pPr>
        <w:pStyle w:val="Prrafodelista"/>
        <w:numPr>
          <w:ilvl w:val="0"/>
          <w:numId w:val="1"/>
        </w:numPr>
        <w:tabs>
          <w:tab w:val="left" w:pos="503"/>
        </w:tabs>
        <w:spacing w:before="93" w:line="360" w:lineRule="auto"/>
        <w:jc w:val="both"/>
        <w:rPr>
          <w:rFonts w:ascii="Times New Roman" w:hAnsi="Times New Roman" w:cs="Times New Roman"/>
          <w:sz w:val="20"/>
        </w:rPr>
      </w:pPr>
      <w:r w:rsidRPr="00DD0105">
        <w:rPr>
          <w:rFonts w:ascii="Times New Roman" w:hAnsi="Times New Roman" w:cs="Times New Roman"/>
          <w:sz w:val="20"/>
        </w:rPr>
        <w:t>El règim sancionador dins el municipi en cas d’incompliment d’algun dels preceptes de la present ordenança.</w:t>
      </w:r>
    </w:p>
    <w:p w:rsidR="004040AD" w:rsidRPr="00DD0105" w:rsidRDefault="004040AD" w:rsidP="004040AD">
      <w:pPr>
        <w:pStyle w:val="Ttulo3"/>
        <w:spacing w:after="240"/>
        <w:jc w:val="both"/>
        <w:rPr>
          <w:rFonts w:ascii="Times New Roman" w:hAnsi="Times New Roman" w:cs="Times New Roman"/>
          <w:color w:val="auto"/>
        </w:rPr>
      </w:pPr>
      <w:bookmarkStart w:id="3" w:name="_Toc68686092"/>
      <w:r w:rsidRPr="00DD0105">
        <w:rPr>
          <w:rFonts w:ascii="Times New Roman" w:hAnsi="Times New Roman" w:cs="Times New Roman"/>
          <w:color w:val="auto"/>
        </w:rPr>
        <w:t>Article 2. Subjectes i responsabilitats</w:t>
      </w:r>
      <w:bookmarkEnd w:id="3"/>
    </w:p>
    <w:p w:rsidR="004040AD" w:rsidRPr="00DD0105" w:rsidRDefault="004040AD" w:rsidP="004040AD">
      <w:pPr>
        <w:pStyle w:val="Prrafodelista"/>
        <w:widowControl/>
        <w:numPr>
          <w:ilvl w:val="0"/>
          <w:numId w:val="2"/>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La present ordenança és d’obligat compliment per a totes aquelles persones propietàries i posseïdores dels animals descrits en l’article 1.1.</w:t>
      </w:r>
    </w:p>
    <w:p w:rsidR="004040AD" w:rsidRPr="00DD0105" w:rsidRDefault="004040AD" w:rsidP="004040AD">
      <w:pPr>
        <w:pStyle w:val="Prrafodelista"/>
        <w:widowControl/>
        <w:numPr>
          <w:ilvl w:val="0"/>
          <w:numId w:val="2"/>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Constitueixen infracció administrativa d’aquesta ordenança les accions i omissions que representin vulneració dels seus preceptes, tal i com apareixen tipificats en el Capítol VII (règim sancionador)  d’aquesta ordenança.</w:t>
      </w:r>
    </w:p>
    <w:p w:rsidR="004040AD" w:rsidRPr="00DD0105" w:rsidRDefault="004040AD" w:rsidP="004040AD">
      <w:pPr>
        <w:pStyle w:val="Prrafodelista"/>
        <w:widowControl/>
        <w:numPr>
          <w:ilvl w:val="0"/>
          <w:numId w:val="2"/>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Són responsables de les infraccions administratives les persones físiques que les cometin a títol d’autors i coautors, i és podrà estendre a aquelles persones físiques o jurídiques a qui per llei s’atribueixi el deure de preveure la infracció administrativa comesa per uns altres.</w:t>
      </w:r>
    </w:p>
    <w:p w:rsidR="004040AD" w:rsidRPr="00DD0105" w:rsidRDefault="004040AD" w:rsidP="004040AD">
      <w:pPr>
        <w:pStyle w:val="Prrafodelista"/>
        <w:widowControl/>
        <w:numPr>
          <w:ilvl w:val="0"/>
          <w:numId w:val="2"/>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De les infraccions relatives a actes subjectes a llicència o autorització administrativa preceptiva que es produeixin sense la seva prèvia obtenció o amb incompliment de les seves condicions, seran responsables les persones físiques i jurídiques que siguin titulars de la llicència i, si no n’hi hagués, la persona física o jurídica sota la dependència de la qual actués l’autor material de la infracció.</w:t>
      </w:r>
    </w:p>
    <w:p w:rsidR="004040AD" w:rsidRPr="00DD0105" w:rsidRDefault="004040AD" w:rsidP="004040AD">
      <w:pPr>
        <w:pStyle w:val="Prrafodelista"/>
        <w:widowControl/>
        <w:numPr>
          <w:ilvl w:val="0"/>
          <w:numId w:val="2"/>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La persona posseïdora d’un animal, sense perjudici de la responsabilitat subsidiària de la seva persona propietària, és la responsable dels danys, els perjudicis i les molèsties que ocasioni a les persones i als objectes, a la via pública i al medi natural en general, d’acord amb el que estableix l’article 1905 del Codi Civil.</w:t>
      </w:r>
    </w:p>
    <w:p w:rsidR="004040AD" w:rsidRPr="00DD0105" w:rsidRDefault="004040AD" w:rsidP="004040AD">
      <w:pPr>
        <w:pStyle w:val="Prrafodelista"/>
        <w:widowControl/>
        <w:numPr>
          <w:ilvl w:val="0"/>
          <w:numId w:val="2"/>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 xml:space="preserve">Seran responsables del compliment de la present ordenança els titulars dels següents centres o establiments, ja siguin persones físiques o jurídiques: </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Centres de cria, per a la reproducció i subministrament d’animals a tercers, que no siguin laboratoris o centres d’experimentació amb animals.</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Residències i refugis, destinats a l’allotjament temporal.</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Escoles d’ensinistrament.</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Centres d’acollida d’animals abandonats.</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Gosseres esportives, incloent-hi a més dels establiments destinats a la pràctica d’esport en canòdroms, aquelles instal·lacions destinades a guardar animals per a la caça, per l’arrossegament de trineus o activitats esportives similars.</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Centres d’importació.</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Botigues i altres establiments de venda.</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Clíniques i altres establiments veterinaris.</w:t>
      </w:r>
    </w:p>
    <w:p w:rsidR="004040AD" w:rsidRPr="00DD0105" w:rsidRDefault="004040AD" w:rsidP="004040AD">
      <w:pPr>
        <w:pStyle w:val="Prrafodelista"/>
        <w:widowControl/>
        <w:numPr>
          <w:ilvl w:val="0"/>
          <w:numId w:val="3"/>
        </w:numPr>
        <w:adjustRightInd w:val="0"/>
        <w:spacing w:line="360" w:lineRule="auto"/>
        <w:jc w:val="both"/>
        <w:rPr>
          <w:rFonts w:ascii="Times New Roman" w:hAnsi="Times New Roman" w:cs="Times New Roman"/>
          <w:sz w:val="20"/>
        </w:rPr>
      </w:pPr>
      <w:r w:rsidRPr="00DD0105">
        <w:rPr>
          <w:rFonts w:ascii="Times New Roman" w:hAnsi="Times New Roman" w:cs="Times New Roman"/>
          <w:sz w:val="20"/>
        </w:rPr>
        <w:t>Altres no contemplats en el grups anteriors.</w:t>
      </w:r>
    </w:p>
    <w:p w:rsidR="004040AD" w:rsidRPr="00DD0105" w:rsidRDefault="004040AD" w:rsidP="004040AD">
      <w:pPr>
        <w:pStyle w:val="Ttulo3"/>
        <w:jc w:val="both"/>
        <w:rPr>
          <w:rFonts w:ascii="Times New Roman" w:hAnsi="Times New Roman" w:cs="Times New Roman"/>
          <w:color w:val="auto"/>
        </w:rPr>
      </w:pPr>
      <w:bookmarkStart w:id="4" w:name="_Toc68686093"/>
      <w:r w:rsidRPr="00DD0105">
        <w:rPr>
          <w:rFonts w:ascii="Times New Roman" w:hAnsi="Times New Roman" w:cs="Times New Roman"/>
          <w:color w:val="auto"/>
        </w:rPr>
        <w:t>Article 3. Definicions</w:t>
      </w:r>
      <w:bookmarkEnd w:id="4"/>
    </w:p>
    <w:p w:rsidR="004040AD" w:rsidRPr="00DD0105" w:rsidRDefault="004040AD" w:rsidP="004040AD">
      <w:pPr>
        <w:adjustRightInd w:val="0"/>
        <w:spacing w:before="240" w:line="360" w:lineRule="auto"/>
        <w:jc w:val="both"/>
        <w:rPr>
          <w:rFonts w:ascii="Times New Roman" w:hAnsi="Times New Roman" w:cs="Times New Roman"/>
          <w:sz w:val="20"/>
        </w:rPr>
      </w:pPr>
      <w:r w:rsidRPr="00DD0105">
        <w:rPr>
          <w:rFonts w:ascii="Times New Roman" w:hAnsi="Times New Roman" w:cs="Times New Roman"/>
          <w:sz w:val="20"/>
        </w:rPr>
        <w:t>Als efectes d’aquesta ordenança i segons el Decret Legislatiu 2/2008, de 15 d’abril, pel qual s’aprova el text refós de la Llei de protecció dels animals i segons les lleis 50/1999 de 23 de desembre i 10/1999, de 30 de juliol, en matèria d’animals potencialment perillosos,  s’entén per :</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sz w:val="20"/>
          <w:u w:val="single"/>
        </w:rPr>
        <w:t>Fauna salvatge</w:t>
      </w:r>
      <w:r w:rsidRPr="00DD0105">
        <w:rPr>
          <w:rFonts w:ascii="Times New Roman" w:hAnsi="Times New Roman" w:cs="Times New Roman"/>
          <w:sz w:val="20"/>
        </w:rPr>
        <w:t xml:space="preserve">: els animals que desenvolupin tot o part del seu cicle biològic natural sense intervenció regular de l’ésser humà. </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sz w:val="20"/>
          <w:u w:val="single"/>
        </w:rPr>
        <w:t>Animal domèstic</w:t>
      </w:r>
      <w:r w:rsidRPr="00DD0105">
        <w:rPr>
          <w:rFonts w:ascii="Times New Roman" w:hAnsi="Times New Roman" w:cs="Times New Roman"/>
          <w:sz w:val="20"/>
        </w:rPr>
        <w:t>: el que pertany a espècies que habitualment es crien, es reprodueixen i conviuen amb persones i que no pertanyen a la fauna salvatge. També tenen aquesta consideració els animals que es crien per a la producció de carn, de pell o d'algun altre producte útil per a l'ésser humà, els animals de càrrega i els que treballen en l'agricultura.</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lastRenderedPageBreak/>
        <w:t>Animal assimilat a domèstic</w:t>
      </w:r>
      <w:r w:rsidRPr="00DD0105">
        <w:rPr>
          <w:rFonts w:ascii="Times New Roman" w:hAnsi="Times New Roman" w:cs="Times New Roman"/>
          <w:bCs/>
          <w:sz w:val="20"/>
        </w:rPr>
        <w:t xml:space="preserve">: els que encara que inicialment no estan destinats a conviure amb les persones, viuen en captivitat o domesticitat a la llar. S’inclouen els animals salvatges de fauna autòctona i no autòctona de tinença permesa per la legislació vigent i d’acord amb les limitacions establertes en aquesta ordenança. També s’inclouen els animals destinats a obtenir algun producte per a l’home que són criats a la llar amb la finalitat exclusiva d’autoconsum familiar. </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Animal de companyia</w:t>
      </w:r>
      <w:r w:rsidRPr="00DD0105">
        <w:rPr>
          <w:rFonts w:ascii="Times New Roman" w:hAnsi="Times New Roman" w:cs="Times New Roman"/>
          <w:bCs/>
          <w:sz w:val="20"/>
        </w:rPr>
        <w:t>: animal domèstic que les persones mantenen generalment a la llar amb la finalitat d’obtenir-ne companyia. Als efectes d’aquesta ordenança gaudeixen sempre d’aquesta consideració els gossos, gats i fures.</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Espècie exòtica</w:t>
      </w:r>
      <w:r w:rsidRPr="00DD0105">
        <w:rPr>
          <w:rFonts w:ascii="Times New Roman" w:hAnsi="Times New Roman" w:cs="Times New Roman"/>
          <w:bCs/>
          <w:sz w:val="20"/>
        </w:rPr>
        <w:t xml:space="preserve">: fa referència a les espècies i subespècies introduïdes fora de la seva àrea de distribució natural i de la seva àrea potencial de dispersió, que no hagin pogut ocupar una zona sense la introducció directa o indirecta, o sense estar a càrrec de l’ésser humà. </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Fauna salvatge autòctona</w:t>
      </w:r>
      <w:r w:rsidRPr="00DD0105">
        <w:rPr>
          <w:rFonts w:ascii="Times New Roman" w:hAnsi="Times New Roman" w:cs="Times New Roman"/>
          <w:bCs/>
          <w:sz w:val="20"/>
        </w:rPr>
        <w:t>: espècies animals originàries de Catalunya o de la resta de l’Estat espanyol i les que hi hivernen o hi són de pas.</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Fauna salvatge no autòctona</w:t>
      </w:r>
      <w:r w:rsidRPr="00DD0105">
        <w:rPr>
          <w:rFonts w:ascii="Times New Roman" w:hAnsi="Times New Roman" w:cs="Times New Roman"/>
          <w:bCs/>
          <w:sz w:val="20"/>
        </w:rPr>
        <w:t>: espècies animals originàries de fora de Catalunya o de l’Estat espanyol.</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Animal de companyia exòtic</w:t>
      </w:r>
      <w:r w:rsidRPr="00DD0105">
        <w:rPr>
          <w:rFonts w:ascii="Times New Roman" w:hAnsi="Times New Roman" w:cs="Times New Roman"/>
          <w:bCs/>
          <w:sz w:val="20"/>
        </w:rPr>
        <w:t>: és l’animal de la fauna salvatge no autòctona que de manera individual depèn dels humans, hi conviu i ha assumit el costum de captiveri.</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Espècie exòtica invasora</w:t>
      </w:r>
      <w:r w:rsidRPr="00DD0105">
        <w:rPr>
          <w:rFonts w:ascii="Times New Roman" w:hAnsi="Times New Roman" w:cs="Times New Roman"/>
          <w:bCs/>
          <w:sz w:val="20"/>
        </w:rPr>
        <w:t xml:space="preserve">: espècie exòtica que s’introdueix o s’estableix en un ecosistema o hàbitat natural o semi natural i que és un agent de canvi i amenaça per a la diversitat biològica nativa, ja sigui pel seu comportament invasor, o pel risc de contaminació genètica. </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 xml:space="preserve"> Animal ensalvatgit</w:t>
      </w:r>
      <w:r w:rsidRPr="00DD0105">
        <w:rPr>
          <w:rFonts w:ascii="Times New Roman" w:hAnsi="Times New Roman" w:cs="Times New Roman"/>
          <w:bCs/>
          <w:sz w:val="20"/>
        </w:rPr>
        <w:t>: és l’animal de companyia que perd les condicions que el fan apte per a la convivència amb les persones.</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rPr>
        <w:t xml:space="preserve"> </w:t>
      </w:r>
      <w:r w:rsidRPr="00DD0105">
        <w:rPr>
          <w:rFonts w:ascii="Times New Roman" w:hAnsi="Times New Roman" w:cs="Times New Roman"/>
          <w:bCs/>
          <w:sz w:val="20"/>
          <w:u w:val="single"/>
        </w:rPr>
        <w:t>Animal salvatge urbà</w:t>
      </w:r>
      <w:r w:rsidRPr="00DD0105">
        <w:rPr>
          <w:rFonts w:ascii="Times New Roman" w:hAnsi="Times New Roman" w:cs="Times New Roman"/>
          <w:bCs/>
          <w:sz w:val="20"/>
        </w:rPr>
        <w:t>: és l’animal salvatge que viu al nucli urbà de les ciutats i pobles compartint territori geogràfic amb les persones (gat feral, cotorra argentina, colom roquer, gavià argentat, estornells i d’altres espècies de la fauna salvatge no autòctona que determini la legislació sectorial).</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Gats ferals</w:t>
      </w:r>
      <w:r w:rsidRPr="00DD0105">
        <w:rPr>
          <w:rFonts w:ascii="Times New Roman" w:hAnsi="Times New Roman" w:cs="Times New Roman"/>
          <w:bCs/>
          <w:sz w:val="20"/>
        </w:rPr>
        <w:t>: són els membres de l’espècie de felí domèstic (</w:t>
      </w:r>
      <w:r w:rsidRPr="00DD0105">
        <w:rPr>
          <w:rFonts w:ascii="Times New Roman" w:hAnsi="Times New Roman" w:cs="Times New Roman"/>
          <w:bCs/>
          <w:i/>
          <w:sz w:val="20"/>
        </w:rPr>
        <w:t>Felis silvestris catus</w:t>
      </w:r>
      <w:r w:rsidRPr="00DD0105">
        <w:rPr>
          <w:rFonts w:ascii="Times New Roman" w:hAnsi="Times New Roman" w:cs="Times New Roman"/>
          <w:bCs/>
          <w:sz w:val="20"/>
        </w:rPr>
        <w:t xml:space="preserve">) que no estan socialitzats amb els éssers humans i que, per tant, no són adoptables. Els gats ferals apareixen degut a l’abandonament o la fugida dels gats domèstics, que es converteixen en gats ensalvatgits després de viure un temps per sí mateixos, o són gats descendents d’altres gats ferals. </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Animal perdut</w:t>
      </w:r>
      <w:r w:rsidRPr="00DD0105">
        <w:rPr>
          <w:rFonts w:ascii="Times New Roman" w:hAnsi="Times New Roman" w:cs="Times New Roman"/>
          <w:bCs/>
          <w:sz w:val="20"/>
        </w:rPr>
        <w:t>: és l’animal de companyia que duu identificació del seu origen o de la persona que n’és propietària o posseïdora, i que no va acompanyat de cap persona.</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Animal abandonat</w:t>
      </w:r>
      <w:r w:rsidRPr="00DD0105">
        <w:rPr>
          <w:rFonts w:ascii="Times New Roman" w:hAnsi="Times New Roman" w:cs="Times New Roman"/>
          <w:bCs/>
          <w:sz w:val="20"/>
        </w:rPr>
        <w:t>: es considerarà que un animal està abandonat si no va acompanyat de cap persona ni duu cap identificació del seu origen o de la persona que n’és propietària o posseïdora. També es considerarà abandonat l’animal que, transcorreguts vint dies (20), no ha estat recollit per la persona propietària o posseïdora. I pot ser cedit, acollit temporalment o adoptat.</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Nucli zoològic</w:t>
      </w:r>
      <w:r w:rsidRPr="00DD0105">
        <w:rPr>
          <w:rFonts w:ascii="Times New Roman" w:hAnsi="Times New Roman" w:cs="Times New Roman"/>
          <w:bCs/>
          <w:sz w:val="20"/>
        </w:rPr>
        <w:t xml:space="preserve">: les agrupacions zoològiques per a l’exhibició d’animals, les instal·lacions per al manteniment d’animals, els establiments de venda i/o cria d’animals, els centres d’acollida </w:t>
      </w:r>
      <w:r w:rsidRPr="00DD0105">
        <w:rPr>
          <w:rFonts w:ascii="Times New Roman" w:hAnsi="Times New Roman" w:cs="Times New Roman"/>
          <w:bCs/>
          <w:sz w:val="20"/>
        </w:rPr>
        <w:lastRenderedPageBreak/>
        <w:t xml:space="preserve">d’animals, els domicilis particulars on es fan vendes o d’altres transaccions amb animals i les instal·lacions i/o immobles que allotgin més de </w:t>
      </w:r>
      <w:r w:rsidRPr="00DD0105">
        <w:rPr>
          <w:rFonts w:ascii="Times New Roman" w:hAnsi="Times New Roman" w:cs="Times New Roman"/>
          <w:sz w:val="20"/>
        </w:rPr>
        <w:t>cinc (5) gossos i gats en una casa adossada o pis, més de vuit (8) gossos i gats en un immoble aïllat i més de dos (2) animals potencialment perillosos per immoble de qualsevol tipus</w:t>
      </w:r>
      <w:r w:rsidRPr="00DD0105">
        <w:rPr>
          <w:rFonts w:ascii="Times New Roman" w:hAnsi="Times New Roman" w:cs="Times New Roman"/>
          <w:bCs/>
          <w:sz w:val="20"/>
        </w:rPr>
        <w:t>. També inclou altres instal·lacions que determini la legislació sectorial.</w:t>
      </w:r>
    </w:p>
    <w:p w:rsidR="004040AD" w:rsidRPr="00DD0105" w:rsidRDefault="004040AD" w:rsidP="004040AD">
      <w:pPr>
        <w:pStyle w:val="Prrafodelista"/>
        <w:widowControl/>
        <w:adjustRightInd w:val="0"/>
        <w:spacing w:line="360" w:lineRule="auto"/>
        <w:ind w:left="720" w:firstLine="0"/>
        <w:jc w:val="both"/>
        <w:rPr>
          <w:rFonts w:ascii="Times New Roman" w:hAnsi="Times New Roman" w:cs="Times New Roman"/>
          <w:bCs/>
          <w:sz w:val="20"/>
        </w:rPr>
      </w:pPr>
      <w:r w:rsidRPr="00DD0105">
        <w:rPr>
          <w:rFonts w:ascii="Times New Roman" w:hAnsi="Times New Roman" w:cs="Times New Roman"/>
          <w:bCs/>
          <w:sz w:val="20"/>
        </w:rPr>
        <w:t>Queden excloses les instal·lacions que allotgin animals que es criïn per a la producció de carn, de pell o d’algun altre producte útil per a l’ésser humà, els animals de càrrega i els que treballen en l’agricultura.</w:t>
      </w:r>
    </w:p>
    <w:p w:rsidR="004040AD" w:rsidRPr="00DD0105" w:rsidRDefault="004040AD" w:rsidP="004040AD">
      <w:pPr>
        <w:pStyle w:val="Prrafodelista"/>
        <w:widowControl/>
        <w:numPr>
          <w:ilvl w:val="0"/>
          <w:numId w:val="4"/>
        </w:numPr>
        <w:adjustRightInd w:val="0"/>
        <w:spacing w:line="360" w:lineRule="auto"/>
        <w:jc w:val="both"/>
        <w:rPr>
          <w:rFonts w:ascii="Times New Roman" w:hAnsi="Times New Roman" w:cs="Times New Roman"/>
          <w:bCs/>
          <w:sz w:val="20"/>
        </w:rPr>
      </w:pPr>
      <w:r w:rsidRPr="00DD0105">
        <w:rPr>
          <w:rFonts w:ascii="Times New Roman" w:hAnsi="Times New Roman" w:cs="Times New Roman"/>
          <w:bCs/>
          <w:sz w:val="20"/>
          <w:u w:val="single"/>
        </w:rPr>
        <w:t>Instal·lacions per al manteniment d’animals de companyia</w:t>
      </w:r>
      <w:r w:rsidRPr="00DD0105">
        <w:rPr>
          <w:rFonts w:ascii="Times New Roman" w:hAnsi="Times New Roman" w:cs="Times New Roman"/>
          <w:bCs/>
          <w:sz w:val="20"/>
        </w:rPr>
        <w:t>: establiments on es guarden els animals de companyia i se’n té cura, com ara les residències, les escoles d’ensinistrament i els clubs esportius.</w:t>
      </w:r>
    </w:p>
    <w:p w:rsidR="004040AD" w:rsidRPr="00DD0105" w:rsidRDefault="004040AD" w:rsidP="004040AD">
      <w:pPr>
        <w:pStyle w:val="Ttulo3"/>
        <w:spacing w:after="240"/>
        <w:jc w:val="both"/>
        <w:rPr>
          <w:rFonts w:ascii="Times New Roman" w:hAnsi="Times New Roman" w:cs="Times New Roman"/>
          <w:color w:val="auto"/>
        </w:rPr>
      </w:pPr>
      <w:bookmarkStart w:id="5" w:name="_Toc68686094"/>
      <w:r w:rsidRPr="00DD0105">
        <w:rPr>
          <w:rFonts w:ascii="Times New Roman" w:hAnsi="Times New Roman" w:cs="Times New Roman"/>
          <w:color w:val="auto"/>
        </w:rPr>
        <w:t>Article 4. Classificació i llistat d’animals domèstics i assimilats</w:t>
      </w:r>
      <w:bookmarkEnd w:id="5"/>
      <w:r w:rsidRPr="00DD0105">
        <w:rPr>
          <w:rFonts w:ascii="Times New Roman" w:hAnsi="Times New Roman" w:cs="Times New Roman"/>
          <w:color w:val="auto"/>
        </w:rPr>
        <w:t xml:space="preserve"> </w:t>
      </w:r>
    </w:p>
    <w:p w:rsidR="004040AD" w:rsidRPr="00DD0105" w:rsidRDefault="004040AD" w:rsidP="004040AD">
      <w:pPr>
        <w:spacing w:line="360" w:lineRule="auto"/>
        <w:jc w:val="both"/>
        <w:rPr>
          <w:rFonts w:ascii="Times New Roman" w:hAnsi="Times New Roman" w:cs="Times New Roman"/>
          <w:b/>
          <w:sz w:val="20"/>
        </w:rPr>
      </w:pPr>
      <w:bookmarkStart w:id="6" w:name="_Toc8978519"/>
      <w:r w:rsidRPr="00DD0105">
        <w:rPr>
          <w:rFonts w:ascii="Times New Roman" w:hAnsi="Times New Roman" w:cs="Times New Roman"/>
          <w:sz w:val="20"/>
        </w:rPr>
        <w:t>Als efectes d’aquesta ordenança, els animals domèstics i assimilats es classifiquen en els següents grups:</w:t>
      </w:r>
      <w:bookmarkEnd w:id="6"/>
    </w:p>
    <w:p w:rsidR="004040AD" w:rsidRPr="00DD0105" w:rsidRDefault="004040AD" w:rsidP="004040AD">
      <w:pPr>
        <w:pStyle w:val="Prrafodelista"/>
        <w:numPr>
          <w:ilvl w:val="0"/>
          <w:numId w:val="9"/>
        </w:numPr>
        <w:spacing w:line="360" w:lineRule="auto"/>
        <w:jc w:val="both"/>
        <w:rPr>
          <w:rFonts w:ascii="Times New Roman" w:hAnsi="Times New Roman" w:cs="Times New Roman"/>
          <w:b/>
          <w:sz w:val="20"/>
        </w:rPr>
      </w:pPr>
      <w:bookmarkStart w:id="7" w:name="_Toc8978520"/>
      <w:r w:rsidRPr="00DD0105">
        <w:rPr>
          <w:rFonts w:ascii="Times New Roman" w:hAnsi="Times New Roman" w:cs="Times New Roman"/>
          <w:b/>
          <w:sz w:val="20"/>
        </w:rPr>
        <w:t>Animals domèstics de companyia estrictes</w:t>
      </w:r>
      <w:r w:rsidRPr="00DD0105">
        <w:rPr>
          <w:rFonts w:ascii="Times New Roman" w:hAnsi="Times New Roman" w:cs="Times New Roman"/>
          <w:sz w:val="20"/>
        </w:rPr>
        <w:t>: inclou totes les subespècies i varietats de gossos, gats i fures. D’acord amb la seva principal funció, es classifiquen en:</w:t>
      </w:r>
      <w:bookmarkStart w:id="8" w:name="_Toc8978521"/>
      <w:bookmarkEnd w:id="7"/>
    </w:p>
    <w:p w:rsidR="004040AD" w:rsidRPr="00DD0105" w:rsidRDefault="004040AD" w:rsidP="004040AD">
      <w:pPr>
        <w:pStyle w:val="Prrafodelista"/>
        <w:numPr>
          <w:ilvl w:val="1"/>
          <w:numId w:val="27"/>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De lleure</w:t>
      </w:r>
      <w:r w:rsidRPr="00DD0105">
        <w:rPr>
          <w:rFonts w:ascii="Times New Roman" w:hAnsi="Times New Roman" w:cs="Times New Roman"/>
          <w:sz w:val="20"/>
        </w:rPr>
        <w:t>: els que no tenen altra funció específica que la de lleure o companyia de la seva persona propietària o posseïdora o membres del grup familiar.</w:t>
      </w:r>
      <w:bookmarkStart w:id="9" w:name="_Toc8978522"/>
      <w:bookmarkEnd w:id="8"/>
    </w:p>
    <w:p w:rsidR="004040AD" w:rsidRPr="00DD0105" w:rsidRDefault="004040AD" w:rsidP="004040AD">
      <w:pPr>
        <w:pStyle w:val="Prrafodelista"/>
        <w:numPr>
          <w:ilvl w:val="1"/>
          <w:numId w:val="27"/>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D’ajut especialitzat</w:t>
      </w:r>
      <w:r w:rsidRPr="00DD0105">
        <w:rPr>
          <w:rFonts w:ascii="Times New Roman" w:hAnsi="Times New Roman" w:cs="Times New Roman"/>
          <w:sz w:val="20"/>
        </w:rPr>
        <w:t>: els que proporcionen ajuda especialitzada, com els pigall i altres d’ajut personal.</w:t>
      </w:r>
      <w:bookmarkStart w:id="10" w:name="_Toc8978523"/>
      <w:bookmarkEnd w:id="9"/>
    </w:p>
    <w:p w:rsidR="004040AD" w:rsidRPr="00DD0105" w:rsidRDefault="004040AD" w:rsidP="004040AD">
      <w:pPr>
        <w:pStyle w:val="Prrafodelista"/>
        <w:numPr>
          <w:ilvl w:val="1"/>
          <w:numId w:val="27"/>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D’ajut laboral</w:t>
      </w:r>
      <w:r w:rsidRPr="00DD0105">
        <w:rPr>
          <w:rFonts w:ascii="Times New Roman" w:hAnsi="Times New Roman" w:cs="Times New Roman"/>
          <w:sz w:val="20"/>
        </w:rPr>
        <w:t>: els que proporcionen ajut laboral. Entre d’altres, els de vigilància de recintes i de conducció de bestiar.</w:t>
      </w:r>
      <w:bookmarkStart w:id="11" w:name="_Toc8978524"/>
      <w:bookmarkEnd w:id="10"/>
    </w:p>
    <w:p w:rsidR="004040AD" w:rsidRPr="00DD0105" w:rsidRDefault="004040AD" w:rsidP="004040AD">
      <w:pPr>
        <w:pStyle w:val="Prrafodelista"/>
        <w:numPr>
          <w:ilvl w:val="1"/>
          <w:numId w:val="27"/>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D’utilitat pública</w:t>
      </w:r>
      <w:r w:rsidRPr="00DD0105">
        <w:rPr>
          <w:rFonts w:ascii="Times New Roman" w:hAnsi="Times New Roman" w:cs="Times New Roman"/>
          <w:sz w:val="20"/>
        </w:rPr>
        <w:t>: els que desenvolupen activitats d’utilitat pública com els gossos policia i els de rastreig i salvament.</w:t>
      </w:r>
      <w:bookmarkEnd w:id="11"/>
    </w:p>
    <w:p w:rsidR="004040AD" w:rsidRPr="00DD0105" w:rsidRDefault="004040AD" w:rsidP="004040AD">
      <w:pPr>
        <w:pStyle w:val="Prrafodelista"/>
        <w:numPr>
          <w:ilvl w:val="0"/>
          <w:numId w:val="9"/>
        </w:numPr>
        <w:spacing w:line="360" w:lineRule="auto"/>
        <w:jc w:val="both"/>
        <w:rPr>
          <w:rFonts w:ascii="Times New Roman" w:hAnsi="Times New Roman" w:cs="Times New Roman"/>
          <w:b/>
          <w:sz w:val="20"/>
        </w:rPr>
      </w:pPr>
      <w:bookmarkStart w:id="12" w:name="_Toc8978525"/>
      <w:r w:rsidRPr="00DD0105">
        <w:rPr>
          <w:rFonts w:ascii="Times New Roman" w:hAnsi="Times New Roman" w:cs="Times New Roman"/>
          <w:b/>
          <w:sz w:val="20"/>
        </w:rPr>
        <w:t>Animals domèstics no considerats de companyia estrictes</w:t>
      </w:r>
      <w:r w:rsidRPr="00DD0105">
        <w:rPr>
          <w:rFonts w:ascii="Times New Roman" w:hAnsi="Times New Roman" w:cs="Times New Roman"/>
          <w:sz w:val="20"/>
        </w:rPr>
        <w:t>: inclouen tots els animals domèstics que no són gossos, gats o fures. D’acord amb les seves característiques es classifiquen en:</w:t>
      </w:r>
      <w:bookmarkStart w:id="13" w:name="_Toc8978526"/>
      <w:bookmarkEnd w:id="12"/>
    </w:p>
    <w:p w:rsidR="004040AD" w:rsidRPr="00DD0105" w:rsidRDefault="004040AD" w:rsidP="004040AD">
      <w:pPr>
        <w:pStyle w:val="Prrafodelista"/>
        <w:numPr>
          <w:ilvl w:val="1"/>
          <w:numId w:val="28"/>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Animals domèstics assimilats als de companyia estrictes</w:t>
      </w:r>
      <w:r w:rsidRPr="00DD0105">
        <w:rPr>
          <w:rFonts w:ascii="Times New Roman" w:hAnsi="Times New Roman" w:cs="Times New Roman"/>
          <w:sz w:val="20"/>
        </w:rPr>
        <w:t>: animals que no són gossos, gats, ni fures, però amb característiques morfològiques o funcionals similars a les descrites per als animals de companyia estrictes. Es classifiquen, d’acord amb els criteris descrits, en: animals d’esbarjo, d’ajut especialitzat, d’ajut laboral i d’utilitat pública.</w:t>
      </w:r>
      <w:bookmarkStart w:id="14" w:name="_Toc8978527"/>
      <w:bookmarkEnd w:id="13"/>
    </w:p>
    <w:p w:rsidR="004040AD" w:rsidRPr="00DD0105" w:rsidRDefault="004040AD" w:rsidP="004040AD">
      <w:pPr>
        <w:pStyle w:val="Prrafodelista"/>
        <w:numPr>
          <w:ilvl w:val="1"/>
          <w:numId w:val="28"/>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Aus domèstiques</w:t>
      </w:r>
      <w:r w:rsidRPr="00DD0105">
        <w:rPr>
          <w:rFonts w:ascii="Times New Roman" w:hAnsi="Times New Roman" w:cs="Times New Roman"/>
          <w:sz w:val="20"/>
        </w:rPr>
        <w:t>: les no considerades de cria domèstica.</w:t>
      </w:r>
      <w:bookmarkStart w:id="15" w:name="_Toc8978528"/>
      <w:bookmarkEnd w:id="14"/>
    </w:p>
    <w:p w:rsidR="004040AD" w:rsidRPr="00DD0105" w:rsidRDefault="004040AD" w:rsidP="004040AD">
      <w:pPr>
        <w:pStyle w:val="Prrafodelista"/>
        <w:numPr>
          <w:ilvl w:val="1"/>
          <w:numId w:val="28"/>
        </w:numPr>
        <w:spacing w:line="360" w:lineRule="auto"/>
        <w:jc w:val="both"/>
        <w:rPr>
          <w:rFonts w:ascii="Times New Roman" w:hAnsi="Times New Roman" w:cs="Times New Roman"/>
          <w:b/>
          <w:sz w:val="20"/>
        </w:rPr>
      </w:pPr>
      <w:r w:rsidRPr="00DD0105">
        <w:rPr>
          <w:rFonts w:ascii="Times New Roman" w:hAnsi="Times New Roman" w:cs="Times New Roman"/>
          <w:sz w:val="20"/>
          <w:u w:val="single"/>
        </w:rPr>
        <w:t>Animals domèstics d’aquari, terrari o similars</w:t>
      </w:r>
      <w:r w:rsidRPr="00DD0105">
        <w:rPr>
          <w:rFonts w:ascii="Times New Roman" w:hAnsi="Times New Roman" w:cs="Times New Roman"/>
          <w:sz w:val="20"/>
        </w:rPr>
        <w:t>, no considerats de cria domèstica.</w:t>
      </w:r>
      <w:bookmarkEnd w:id="15"/>
    </w:p>
    <w:p w:rsidR="004040AD" w:rsidRPr="00DD0105" w:rsidRDefault="004040AD" w:rsidP="004040AD">
      <w:pPr>
        <w:spacing w:line="360" w:lineRule="auto"/>
        <w:ind w:left="1416"/>
        <w:jc w:val="both"/>
        <w:rPr>
          <w:rFonts w:ascii="Times New Roman" w:hAnsi="Times New Roman" w:cs="Times New Roman"/>
          <w:b/>
          <w:sz w:val="20"/>
        </w:rPr>
      </w:pPr>
      <w:bookmarkStart w:id="16" w:name="_Toc8978529"/>
      <w:r w:rsidRPr="00DD0105">
        <w:rPr>
          <w:rFonts w:ascii="Times New Roman" w:hAnsi="Times New Roman" w:cs="Times New Roman"/>
          <w:sz w:val="20"/>
        </w:rPr>
        <w:t>El llistat d’espècies incloses dins dels animals domèstics i assimilats en el municipi de Sant Feliu de Guíxols, sense excloure qualsevol animal que compleixi les definicions respectives d’animal domèstic o assimilat, és el següent:</w:t>
      </w:r>
      <w:bookmarkEnd w:id="16"/>
    </w:p>
    <w:p w:rsidR="004040AD" w:rsidRPr="00065570" w:rsidRDefault="004040AD" w:rsidP="004040AD">
      <w:pPr>
        <w:pStyle w:val="Prrafodelista"/>
        <w:numPr>
          <w:ilvl w:val="0"/>
          <w:numId w:val="9"/>
        </w:numPr>
        <w:spacing w:line="360" w:lineRule="auto"/>
        <w:jc w:val="both"/>
        <w:rPr>
          <w:rFonts w:ascii="Times New Roman" w:hAnsi="Times New Roman" w:cs="Times New Roman"/>
          <w:b/>
          <w:sz w:val="20"/>
        </w:rPr>
      </w:pPr>
      <w:bookmarkStart w:id="17" w:name="_Toc8978530"/>
      <w:r w:rsidRPr="00065570">
        <w:rPr>
          <w:rFonts w:ascii="Times New Roman" w:hAnsi="Times New Roman" w:cs="Times New Roman"/>
          <w:b/>
          <w:sz w:val="20"/>
        </w:rPr>
        <w:t>Animals domèstics:</w:t>
      </w:r>
      <w:bookmarkEnd w:id="17"/>
      <w:r w:rsidRPr="00065570">
        <w:rPr>
          <w:rFonts w:ascii="Times New Roman" w:hAnsi="Times New Roman" w:cs="Times New Roman"/>
          <w:b/>
          <w:sz w:val="20"/>
        </w:rPr>
        <w:t xml:space="preserve"> </w:t>
      </w:r>
      <w:bookmarkStart w:id="18" w:name="_Toc8978531"/>
    </w:p>
    <w:p w:rsidR="004040AD" w:rsidRPr="00DD0105" w:rsidRDefault="004040AD" w:rsidP="004040AD">
      <w:pPr>
        <w:pStyle w:val="Prrafodelista"/>
        <w:numPr>
          <w:ilvl w:val="1"/>
          <w:numId w:val="9"/>
        </w:numPr>
        <w:spacing w:line="360" w:lineRule="auto"/>
        <w:jc w:val="both"/>
        <w:rPr>
          <w:rFonts w:ascii="Times New Roman" w:hAnsi="Times New Roman" w:cs="Times New Roman"/>
          <w:b/>
          <w:sz w:val="20"/>
        </w:rPr>
      </w:pPr>
      <w:r w:rsidRPr="00DD0105">
        <w:rPr>
          <w:rFonts w:ascii="Times New Roman" w:hAnsi="Times New Roman" w:cs="Times New Roman"/>
          <w:sz w:val="20"/>
        </w:rPr>
        <w:lastRenderedPageBreak/>
        <w:t>Gos (</w:t>
      </w:r>
      <w:r w:rsidRPr="00DD0105">
        <w:rPr>
          <w:rFonts w:ascii="Times New Roman" w:hAnsi="Times New Roman" w:cs="Times New Roman"/>
          <w:i/>
          <w:sz w:val="20"/>
        </w:rPr>
        <w:t>Canis lupus familiaris</w:t>
      </w:r>
      <w:r w:rsidRPr="00DD0105">
        <w:rPr>
          <w:rFonts w:ascii="Times New Roman" w:hAnsi="Times New Roman" w:cs="Times New Roman"/>
          <w:sz w:val="20"/>
        </w:rPr>
        <w:t>).</w:t>
      </w:r>
      <w:bookmarkStart w:id="19" w:name="_Toc8978532"/>
      <w:bookmarkEnd w:id="18"/>
    </w:p>
    <w:p w:rsidR="004040AD" w:rsidRPr="00DD0105" w:rsidRDefault="004040AD" w:rsidP="004040AD">
      <w:pPr>
        <w:pStyle w:val="Prrafodelista"/>
        <w:numPr>
          <w:ilvl w:val="1"/>
          <w:numId w:val="9"/>
        </w:numPr>
        <w:spacing w:line="360" w:lineRule="auto"/>
        <w:jc w:val="both"/>
        <w:rPr>
          <w:rFonts w:ascii="Times New Roman" w:hAnsi="Times New Roman" w:cs="Times New Roman"/>
          <w:b/>
          <w:sz w:val="20"/>
        </w:rPr>
      </w:pPr>
      <w:r w:rsidRPr="00DD0105">
        <w:rPr>
          <w:rFonts w:ascii="Times New Roman" w:hAnsi="Times New Roman" w:cs="Times New Roman"/>
          <w:sz w:val="20"/>
        </w:rPr>
        <w:t>Gat (</w:t>
      </w:r>
      <w:r w:rsidRPr="00DD0105">
        <w:rPr>
          <w:rFonts w:ascii="Times New Roman" w:hAnsi="Times New Roman" w:cs="Times New Roman"/>
          <w:i/>
          <w:sz w:val="20"/>
        </w:rPr>
        <w:t>Felis silvestris catus</w:t>
      </w:r>
      <w:r w:rsidRPr="00DD0105">
        <w:rPr>
          <w:rFonts w:ascii="Times New Roman" w:hAnsi="Times New Roman" w:cs="Times New Roman"/>
          <w:sz w:val="20"/>
        </w:rPr>
        <w:t>).</w:t>
      </w:r>
      <w:bookmarkStart w:id="20" w:name="_Toc8978533"/>
      <w:bookmarkEnd w:id="19"/>
    </w:p>
    <w:p w:rsidR="004040AD" w:rsidRPr="00DD0105" w:rsidRDefault="004040AD" w:rsidP="004040AD">
      <w:pPr>
        <w:pStyle w:val="Prrafodelista"/>
        <w:numPr>
          <w:ilvl w:val="1"/>
          <w:numId w:val="9"/>
        </w:numPr>
        <w:spacing w:line="360" w:lineRule="auto"/>
        <w:jc w:val="both"/>
        <w:rPr>
          <w:rFonts w:ascii="Times New Roman" w:hAnsi="Times New Roman" w:cs="Times New Roman"/>
          <w:b/>
          <w:sz w:val="20"/>
        </w:rPr>
      </w:pPr>
      <w:r w:rsidRPr="00DD0105">
        <w:rPr>
          <w:rFonts w:ascii="Times New Roman" w:hAnsi="Times New Roman" w:cs="Times New Roman"/>
          <w:sz w:val="20"/>
        </w:rPr>
        <w:t>Fura (</w:t>
      </w:r>
      <w:r w:rsidRPr="00DD0105">
        <w:rPr>
          <w:rFonts w:ascii="Times New Roman" w:hAnsi="Times New Roman" w:cs="Times New Roman"/>
          <w:i/>
          <w:sz w:val="20"/>
        </w:rPr>
        <w:t>Mustela putorius furo</w:t>
      </w:r>
      <w:r w:rsidRPr="00DD0105">
        <w:rPr>
          <w:rFonts w:ascii="Times New Roman" w:hAnsi="Times New Roman" w:cs="Times New Roman"/>
          <w:sz w:val="20"/>
        </w:rPr>
        <w:t>).</w:t>
      </w:r>
      <w:bookmarkEnd w:id="20"/>
    </w:p>
    <w:p w:rsidR="004040AD" w:rsidRPr="00DD0105" w:rsidRDefault="004040AD" w:rsidP="004040AD">
      <w:pPr>
        <w:pStyle w:val="Prrafodelista"/>
        <w:numPr>
          <w:ilvl w:val="0"/>
          <w:numId w:val="9"/>
        </w:numPr>
        <w:spacing w:line="360" w:lineRule="auto"/>
        <w:jc w:val="both"/>
        <w:rPr>
          <w:rFonts w:ascii="Times New Roman" w:hAnsi="Times New Roman" w:cs="Times New Roman"/>
          <w:b/>
          <w:sz w:val="20"/>
        </w:rPr>
      </w:pPr>
      <w:bookmarkStart w:id="21" w:name="_Toc8978534"/>
      <w:r w:rsidRPr="00DD0105">
        <w:rPr>
          <w:rFonts w:ascii="Times New Roman" w:hAnsi="Times New Roman" w:cs="Times New Roman"/>
          <w:b/>
          <w:sz w:val="20"/>
        </w:rPr>
        <w:t>Animals assimilats a domèstics:</w:t>
      </w:r>
      <w:bookmarkEnd w:id="21"/>
      <w:r w:rsidRPr="00DD0105">
        <w:rPr>
          <w:rFonts w:ascii="Times New Roman" w:hAnsi="Times New Roman" w:cs="Times New Roman"/>
          <w:b/>
          <w:sz w:val="20"/>
        </w:rPr>
        <w:t xml:space="preserve"> </w:t>
      </w:r>
      <w:bookmarkStart w:id="22" w:name="_Toc8978535"/>
    </w:p>
    <w:p w:rsidR="004040AD" w:rsidRPr="00DD0105" w:rsidRDefault="004040AD" w:rsidP="004040AD">
      <w:pPr>
        <w:pStyle w:val="Prrafodelista"/>
        <w:numPr>
          <w:ilvl w:val="1"/>
          <w:numId w:val="9"/>
        </w:numPr>
        <w:spacing w:line="360" w:lineRule="auto"/>
        <w:jc w:val="both"/>
        <w:rPr>
          <w:rFonts w:ascii="Times New Roman" w:hAnsi="Times New Roman" w:cs="Times New Roman"/>
          <w:b/>
          <w:sz w:val="20"/>
        </w:rPr>
      </w:pPr>
      <w:bookmarkStart w:id="23" w:name="_Toc8978536"/>
      <w:bookmarkEnd w:id="22"/>
      <w:r w:rsidRPr="00DD0105">
        <w:rPr>
          <w:rFonts w:ascii="Times New Roman" w:hAnsi="Times New Roman" w:cs="Times New Roman"/>
          <w:sz w:val="20"/>
        </w:rPr>
        <w:t>Animals autòctons i de la fauna autòctona, no protegits i de tinença permesa per la legislació vigent.</w:t>
      </w:r>
    </w:p>
    <w:p w:rsidR="004040AD" w:rsidRPr="00DD0105" w:rsidRDefault="004040AD" w:rsidP="004040AD">
      <w:pPr>
        <w:pStyle w:val="Prrafodelista"/>
        <w:numPr>
          <w:ilvl w:val="1"/>
          <w:numId w:val="9"/>
        </w:numPr>
        <w:spacing w:line="360" w:lineRule="auto"/>
        <w:jc w:val="both"/>
        <w:rPr>
          <w:rFonts w:ascii="Times New Roman" w:hAnsi="Times New Roman" w:cs="Times New Roman"/>
          <w:b/>
          <w:sz w:val="20"/>
        </w:rPr>
      </w:pPr>
      <w:bookmarkStart w:id="24" w:name="_Toc8978537"/>
      <w:bookmarkEnd w:id="23"/>
      <w:r w:rsidRPr="00DD0105">
        <w:rPr>
          <w:rFonts w:ascii="Times New Roman" w:hAnsi="Times New Roman" w:cs="Times New Roman"/>
          <w:sz w:val="20"/>
        </w:rPr>
        <w:t>Animals de cria domèstica, criats a la llar amb finalitat exclusiva d’autoconsum familiar.</w:t>
      </w:r>
    </w:p>
    <w:p w:rsidR="004040AD" w:rsidRPr="00DD0105" w:rsidRDefault="004040AD" w:rsidP="004040AD">
      <w:pPr>
        <w:pStyle w:val="Ttulo3"/>
        <w:spacing w:after="240"/>
        <w:jc w:val="both"/>
        <w:rPr>
          <w:rFonts w:ascii="Times New Roman" w:hAnsi="Times New Roman" w:cs="Times New Roman"/>
          <w:color w:val="auto"/>
        </w:rPr>
      </w:pPr>
      <w:bookmarkStart w:id="25" w:name="_Toc68686095"/>
      <w:bookmarkEnd w:id="24"/>
      <w:r w:rsidRPr="00DD0105">
        <w:rPr>
          <w:rFonts w:ascii="Times New Roman" w:hAnsi="Times New Roman" w:cs="Times New Roman"/>
          <w:color w:val="auto"/>
        </w:rPr>
        <w:t>Article 5. Exclusions</w:t>
      </w:r>
      <w:bookmarkEnd w:id="25"/>
    </w:p>
    <w:p w:rsidR="004040AD" w:rsidRPr="00DD0105" w:rsidRDefault="004040AD" w:rsidP="004040AD">
      <w:pPr>
        <w:pStyle w:val="Textoindependiente"/>
        <w:spacing w:before="94" w:line="360" w:lineRule="auto"/>
        <w:jc w:val="both"/>
        <w:rPr>
          <w:rFonts w:ascii="Times New Roman" w:hAnsi="Times New Roman" w:cs="Times New Roman"/>
          <w:sz w:val="20"/>
        </w:rPr>
      </w:pPr>
      <w:r w:rsidRPr="00DD0105">
        <w:rPr>
          <w:rFonts w:ascii="Times New Roman" w:hAnsi="Times New Roman" w:cs="Times New Roman"/>
          <w:sz w:val="20"/>
        </w:rPr>
        <w:t xml:space="preserve">S’exclouen d’aquesta ordenança els animals que es relacionen a continuació, per tant, les persones propietàries i posseïdores d’aquests animals hauran d’atenir-se a la regulació de la normativa específica que s’hagi d’aplicar : </w:t>
      </w:r>
    </w:p>
    <w:p w:rsidR="004040AD" w:rsidRPr="00DD0105" w:rsidRDefault="004040AD" w:rsidP="004040AD">
      <w:pPr>
        <w:pStyle w:val="Textoindependiente"/>
        <w:numPr>
          <w:ilvl w:val="0"/>
          <w:numId w:val="6"/>
        </w:numPr>
        <w:spacing w:line="360" w:lineRule="auto"/>
        <w:ind w:right="451"/>
        <w:jc w:val="both"/>
        <w:rPr>
          <w:rFonts w:ascii="Times New Roman" w:hAnsi="Times New Roman" w:cs="Times New Roman"/>
          <w:sz w:val="20"/>
        </w:rPr>
      </w:pPr>
      <w:r w:rsidRPr="00DD0105">
        <w:rPr>
          <w:rFonts w:ascii="Times New Roman" w:hAnsi="Times New Roman" w:cs="Times New Roman"/>
          <w:sz w:val="20"/>
        </w:rPr>
        <w:t>Els animals que són objecte d'explotació econòmica dedicats a l'alimentació o a la producció de pells, plomes o altres productes útils per a les persones, i els que treballen en</w:t>
      </w:r>
      <w:r w:rsidRPr="00DD0105">
        <w:rPr>
          <w:rFonts w:ascii="Times New Roman" w:hAnsi="Times New Roman" w:cs="Times New Roman"/>
          <w:spacing w:val="-5"/>
          <w:sz w:val="20"/>
        </w:rPr>
        <w:t xml:space="preserve"> </w:t>
      </w:r>
      <w:r w:rsidRPr="00DD0105">
        <w:rPr>
          <w:rFonts w:ascii="Times New Roman" w:hAnsi="Times New Roman" w:cs="Times New Roman"/>
          <w:sz w:val="20"/>
        </w:rPr>
        <w:t>l'agricultura.</w:t>
      </w:r>
    </w:p>
    <w:p w:rsidR="004040AD" w:rsidRPr="00DD0105" w:rsidRDefault="004040AD" w:rsidP="004040AD">
      <w:pPr>
        <w:pStyle w:val="Textoindependiente"/>
        <w:numPr>
          <w:ilvl w:val="0"/>
          <w:numId w:val="6"/>
        </w:numPr>
        <w:spacing w:line="360" w:lineRule="auto"/>
        <w:ind w:right="451"/>
        <w:jc w:val="both"/>
        <w:rPr>
          <w:rFonts w:ascii="Times New Roman" w:hAnsi="Times New Roman" w:cs="Times New Roman"/>
          <w:sz w:val="20"/>
        </w:rPr>
      </w:pPr>
      <w:r w:rsidRPr="00DD0105">
        <w:rPr>
          <w:rFonts w:ascii="Times New Roman" w:hAnsi="Times New Roman" w:cs="Times New Roman"/>
          <w:sz w:val="20"/>
        </w:rPr>
        <w:t xml:space="preserve">Els animals dedicats a l’experimentació. </w:t>
      </w:r>
    </w:p>
    <w:p w:rsidR="004040AD" w:rsidRPr="00DD0105" w:rsidRDefault="004040AD" w:rsidP="004040AD">
      <w:pPr>
        <w:pStyle w:val="Textoindependiente"/>
        <w:numPr>
          <w:ilvl w:val="0"/>
          <w:numId w:val="6"/>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Els gossos propietat de les forces armades, cossos i forces de seguretat, bombers i equips de rescat i salvament, i empreses de seguretat autoritzades.</w:t>
      </w:r>
    </w:p>
    <w:p w:rsidR="004040AD" w:rsidRPr="00DD0105" w:rsidRDefault="004040AD" w:rsidP="004040AD">
      <w:pPr>
        <w:pStyle w:val="Textoindependiente"/>
        <w:spacing w:before="94" w:line="360" w:lineRule="auto"/>
        <w:jc w:val="both"/>
        <w:rPr>
          <w:rFonts w:ascii="Times New Roman" w:hAnsi="Times New Roman" w:cs="Times New Roman"/>
          <w:sz w:val="20"/>
        </w:rPr>
      </w:pPr>
      <w:r w:rsidRPr="00DD0105">
        <w:rPr>
          <w:rFonts w:ascii="Times New Roman" w:hAnsi="Times New Roman" w:cs="Times New Roman"/>
          <w:sz w:val="20"/>
        </w:rPr>
        <w:t>Així mateix, aquesta ordenança no és d’aplicació a les activitats següents, que es regiran per la seva normativa especifica:</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Activitats empresarials d’esbarjo: picadors, quadres esportives, també de lloguer i altres per a la pràctica eqüestre</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Laboratoris i centres d’experimentació amb animals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Zoosafaris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Parcs o jardins zoològics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Reserves zoològiques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Col·leccions zoològiques privades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Granges cinegètiques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Centres de recuperació, adaptació o reproducció d’animals salvatges i/o no assimilats a domèstics</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Activitats empresarials de producció de carn, de pell, o d’algun producte útil per a l’home, o que emprin animals de càrrega o en l’agricultura</w:t>
      </w:r>
    </w:p>
    <w:p w:rsidR="004040AD" w:rsidRPr="00DD0105" w:rsidRDefault="004040AD" w:rsidP="004040AD">
      <w:pPr>
        <w:pStyle w:val="Textoindependiente"/>
        <w:numPr>
          <w:ilvl w:val="0"/>
          <w:numId w:val="7"/>
        </w:numPr>
        <w:spacing w:before="2" w:line="360" w:lineRule="auto"/>
        <w:ind w:right="451"/>
        <w:jc w:val="both"/>
        <w:rPr>
          <w:rFonts w:ascii="Times New Roman" w:hAnsi="Times New Roman" w:cs="Times New Roman"/>
          <w:sz w:val="20"/>
        </w:rPr>
      </w:pPr>
      <w:r w:rsidRPr="00DD0105">
        <w:rPr>
          <w:rFonts w:ascii="Times New Roman" w:hAnsi="Times New Roman" w:cs="Times New Roman"/>
          <w:sz w:val="20"/>
        </w:rPr>
        <w:t>Activitats empresarials de producció d’animals per ser emprats en laboratoris i/o centres d’experimentació.</w:t>
      </w:r>
    </w:p>
    <w:p w:rsidR="004040AD" w:rsidRPr="00DD0105" w:rsidRDefault="004040AD" w:rsidP="004040AD">
      <w:pPr>
        <w:pStyle w:val="Ttulo3"/>
        <w:spacing w:after="240"/>
        <w:jc w:val="both"/>
        <w:rPr>
          <w:rFonts w:ascii="Times New Roman" w:hAnsi="Times New Roman" w:cs="Times New Roman"/>
          <w:color w:val="auto"/>
        </w:rPr>
      </w:pPr>
      <w:bookmarkStart w:id="26" w:name="_Toc68686096"/>
      <w:r w:rsidRPr="00DD0105">
        <w:rPr>
          <w:rFonts w:ascii="Times New Roman" w:hAnsi="Times New Roman" w:cs="Times New Roman"/>
          <w:color w:val="auto"/>
        </w:rPr>
        <w:t>Article 6. Activitats amb animals</w:t>
      </w:r>
      <w:bookmarkEnd w:id="26"/>
      <w:r w:rsidRPr="00DD0105">
        <w:rPr>
          <w:rFonts w:ascii="Times New Roman" w:hAnsi="Times New Roman" w:cs="Times New Roman"/>
          <w:color w:val="auto"/>
        </w:rPr>
        <w:t xml:space="preserve"> </w:t>
      </w:r>
    </w:p>
    <w:p w:rsidR="004040AD" w:rsidRPr="00DD0105" w:rsidRDefault="004040AD" w:rsidP="004040AD">
      <w:pPr>
        <w:pStyle w:val="Textoindependiente"/>
        <w:spacing w:before="94" w:after="240" w:line="360" w:lineRule="auto"/>
        <w:ind w:right="503"/>
        <w:jc w:val="both"/>
        <w:rPr>
          <w:rFonts w:ascii="Times New Roman" w:hAnsi="Times New Roman" w:cs="Times New Roman"/>
          <w:sz w:val="20"/>
        </w:rPr>
      </w:pPr>
      <w:r w:rsidRPr="00DD0105">
        <w:rPr>
          <w:rFonts w:ascii="Times New Roman" w:hAnsi="Times New Roman" w:cs="Times New Roman"/>
          <w:sz w:val="20"/>
        </w:rPr>
        <w:t>Les activitats basades en la utilització d’animals estaran subjectes a l’obtenció prèvia de la corresponent llicència d’activitat</w:t>
      </w:r>
      <w:r w:rsidRPr="00DD0105">
        <w:rPr>
          <w:rFonts w:ascii="Times New Roman" w:hAnsi="Times New Roman" w:cs="Times New Roman"/>
          <w:spacing w:val="-4"/>
          <w:sz w:val="20"/>
        </w:rPr>
        <w:t xml:space="preserve"> </w:t>
      </w:r>
      <w:r w:rsidRPr="00DD0105">
        <w:rPr>
          <w:rFonts w:ascii="Times New Roman" w:hAnsi="Times New Roman" w:cs="Times New Roman"/>
          <w:sz w:val="20"/>
        </w:rPr>
        <w:t xml:space="preserve">municipal. I per a poder rebre aquesta llicència l’Ajuntament requerirà els documents que siguin necessaris en cada cas. </w:t>
      </w:r>
    </w:p>
    <w:p w:rsidR="004040AD" w:rsidRPr="00DD0105" w:rsidRDefault="004040AD" w:rsidP="004040AD">
      <w:pPr>
        <w:pStyle w:val="Ttulo3"/>
        <w:jc w:val="both"/>
        <w:rPr>
          <w:rFonts w:ascii="Times New Roman" w:hAnsi="Times New Roman" w:cs="Times New Roman"/>
          <w:color w:val="auto"/>
        </w:rPr>
      </w:pPr>
      <w:bookmarkStart w:id="27" w:name="_Toc68686097"/>
      <w:r w:rsidRPr="00DD0105">
        <w:rPr>
          <w:rFonts w:ascii="Times New Roman" w:hAnsi="Times New Roman" w:cs="Times New Roman"/>
          <w:color w:val="auto"/>
        </w:rPr>
        <w:lastRenderedPageBreak/>
        <w:t>Article 7. Entitats de protecció i defensa dels animals</w:t>
      </w:r>
      <w:bookmarkEnd w:id="27"/>
      <w:r w:rsidRPr="00DD0105">
        <w:rPr>
          <w:rFonts w:ascii="Times New Roman" w:hAnsi="Times New Roman" w:cs="Times New Roman"/>
          <w:color w:val="auto"/>
        </w:rPr>
        <w:t xml:space="preserve"> </w:t>
      </w:r>
    </w:p>
    <w:p w:rsidR="004040AD" w:rsidRPr="00DD0105" w:rsidRDefault="004040AD" w:rsidP="004040AD">
      <w:pPr>
        <w:pStyle w:val="Textoindependiente"/>
        <w:spacing w:before="240" w:line="360" w:lineRule="auto"/>
        <w:jc w:val="both"/>
        <w:rPr>
          <w:rFonts w:ascii="Times New Roman" w:hAnsi="Times New Roman" w:cs="Times New Roman"/>
          <w:sz w:val="20"/>
        </w:rPr>
      </w:pPr>
      <w:r w:rsidRPr="00DD0105">
        <w:rPr>
          <w:rFonts w:ascii="Times New Roman" w:hAnsi="Times New Roman" w:cs="Times New Roman"/>
          <w:sz w:val="20"/>
        </w:rPr>
        <w:t xml:space="preserve">Als efectes d'aquesta ordenança, són entitats de protecció i defensa dels animals les associacions, fundacions i organitzacions sense ànim de lucre que tenen, entre d'altres finalitats, la defensa i la protecció dels animals. </w:t>
      </w:r>
    </w:p>
    <w:p w:rsidR="004040AD" w:rsidRPr="00DD0105" w:rsidRDefault="004040AD" w:rsidP="004040AD">
      <w:pPr>
        <w:pStyle w:val="Textoindependiente"/>
        <w:spacing w:line="360" w:lineRule="auto"/>
        <w:jc w:val="both"/>
        <w:rPr>
          <w:rFonts w:ascii="Times New Roman" w:hAnsi="Times New Roman" w:cs="Times New Roman"/>
          <w:sz w:val="20"/>
        </w:rPr>
      </w:pPr>
      <w:r w:rsidRPr="00DD0105">
        <w:rPr>
          <w:rFonts w:ascii="Times New Roman" w:hAnsi="Times New Roman" w:cs="Times New Roman"/>
          <w:sz w:val="20"/>
        </w:rPr>
        <w:t>Les funcions de les entitats de protecció i defensa dels animals són:</w:t>
      </w:r>
    </w:p>
    <w:p w:rsidR="004040AD" w:rsidRPr="00DD0105" w:rsidRDefault="004040AD" w:rsidP="004040AD">
      <w:pPr>
        <w:pStyle w:val="Textoindependiente"/>
        <w:numPr>
          <w:ilvl w:val="0"/>
          <w:numId w:val="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Instar l’òrgan competent de l’Ajuntament de Sant Feliu de Guíxols a que realitzi inspeccions en aquells casos concrets on existeixin indicis d’irregularitats o infraccions de la normativa aplicable. </w:t>
      </w:r>
    </w:p>
    <w:p w:rsidR="004040AD" w:rsidRPr="00DD0105" w:rsidRDefault="004040AD" w:rsidP="004040AD">
      <w:pPr>
        <w:pStyle w:val="Textoindependiente"/>
        <w:numPr>
          <w:ilvl w:val="0"/>
          <w:numId w:val="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Oferir la seva col·laboració als agents de l’autoritat en les gestions que tinguin relació amb el compliment de les lleis i normes reglamentàries. </w:t>
      </w:r>
    </w:p>
    <w:p w:rsidR="004040AD" w:rsidRPr="00DD0105" w:rsidRDefault="004040AD" w:rsidP="004040AD">
      <w:pPr>
        <w:pStyle w:val="Textoindependiente"/>
        <w:numPr>
          <w:ilvl w:val="0"/>
          <w:numId w:val="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L’Ajuntament podrà concertar, dins l’àmbit de les seves competències, la realització d’activitats encaminades a la consecució de la protecció i defensa dels animals. </w:t>
      </w:r>
    </w:p>
    <w:p w:rsidR="004040AD" w:rsidRPr="00DD0105" w:rsidRDefault="004040AD" w:rsidP="004040AD">
      <w:pPr>
        <w:pStyle w:val="Textoindependiente"/>
        <w:numPr>
          <w:ilvl w:val="0"/>
          <w:numId w:val="8"/>
        </w:numPr>
        <w:spacing w:line="360" w:lineRule="auto"/>
        <w:jc w:val="both"/>
        <w:rPr>
          <w:rFonts w:ascii="Times New Roman" w:hAnsi="Times New Roman" w:cs="Times New Roman"/>
          <w:sz w:val="20"/>
        </w:rPr>
      </w:pPr>
      <w:r w:rsidRPr="00DD0105">
        <w:rPr>
          <w:rFonts w:ascii="Times New Roman" w:hAnsi="Times New Roman" w:cs="Times New Roman"/>
          <w:sz w:val="20"/>
        </w:rPr>
        <w:t>L’Ajuntament podrà establir ajudes i convenis, dins del seu àmbit competent, a les associacions de protecció i defensa dels animals que tinguin com a objectiu social ser entitats col·laboradores en relació amb les activitats de protecció dels animals, campanyes de sensibilització i programes d’adopció d’animals de companyia, entre altres.</w:t>
      </w:r>
    </w:p>
    <w:p w:rsidR="004040AD" w:rsidRPr="00DD0105" w:rsidRDefault="004040AD" w:rsidP="004040AD">
      <w:pPr>
        <w:pStyle w:val="Textoindependiente"/>
        <w:spacing w:line="360" w:lineRule="auto"/>
        <w:ind w:left="720"/>
        <w:jc w:val="both"/>
        <w:rPr>
          <w:rFonts w:ascii="Times New Roman" w:hAnsi="Times New Roman" w:cs="Times New Roman"/>
          <w:sz w:val="20"/>
        </w:rPr>
      </w:pPr>
      <w:r w:rsidRPr="00DD0105">
        <w:rPr>
          <w:rFonts w:ascii="Times New Roman" w:hAnsi="Times New Roman" w:cs="Times New Roman"/>
          <w:sz w:val="20"/>
        </w:rPr>
        <w:t xml:space="preserve">Aquestes entitats col·laboradores hauran de demostrar a l’Ajuntament el compliment de la normativa vigent, tant en la seva inscripció als registres municipals, com en el manteniment, cura i benestar animal, salut pública, així com en normatives dins l’àmbit fiscal, laboral i de subvencions. </w:t>
      </w:r>
    </w:p>
    <w:p w:rsidR="004040AD" w:rsidRPr="00DD0105" w:rsidRDefault="004040AD" w:rsidP="004040AD">
      <w:pPr>
        <w:pStyle w:val="Textoindependiente"/>
        <w:spacing w:line="360" w:lineRule="auto"/>
        <w:ind w:left="720"/>
        <w:jc w:val="both"/>
        <w:rPr>
          <w:rFonts w:ascii="Times New Roman" w:hAnsi="Times New Roman" w:cs="Times New Roman"/>
          <w:sz w:val="20"/>
        </w:rPr>
      </w:pPr>
      <w:r w:rsidRPr="00DD0105">
        <w:rPr>
          <w:rFonts w:ascii="Times New Roman" w:hAnsi="Times New Roman" w:cs="Times New Roman"/>
          <w:sz w:val="20"/>
        </w:rPr>
        <w:t xml:space="preserve">No exerciran cap activitat comercial, emparades en els donatius, i extremaran les cures i atencions que realitzen als animals albergats, les condicions sanitàries de les instal·lacions, l’ús de les instal·lacions, així com també un control de les donacions i un foment de les adopcions. </w:t>
      </w:r>
    </w:p>
    <w:p w:rsidR="004040AD" w:rsidRPr="00DD0105" w:rsidRDefault="004040AD" w:rsidP="004040AD">
      <w:pPr>
        <w:pStyle w:val="Textoindependiente"/>
        <w:numPr>
          <w:ilvl w:val="0"/>
          <w:numId w:val="8"/>
        </w:numPr>
        <w:spacing w:after="240" w:line="360" w:lineRule="auto"/>
        <w:jc w:val="both"/>
        <w:rPr>
          <w:rFonts w:ascii="Times New Roman" w:hAnsi="Times New Roman" w:cs="Times New Roman"/>
          <w:sz w:val="18"/>
        </w:rPr>
      </w:pPr>
      <w:r w:rsidRPr="00DD0105">
        <w:rPr>
          <w:rFonts w:ascii="Times New Roman" w:hAnsi="Times New Roman" w:cs="Times New Roman"/>
          <w:sz w:val="20"/>
        </w:rPr>
        <w:t xml:space="preserve">La ciutadania i les associacions podran sol·licitar informació sobre les actuacions municipals i els seus antecedents i, en general, sobre tots els serveis i activitats municipals relacionades amb la protecció i tinença d’animals d’acord amb l’article 5 de la Llei 19/2014, de 29 de desembre, de transparència, accés a la informació pública i bon govern. </w:t>
      </w:r>
    </w:p>
    <w:p w:rsidR="004040AD" w:rsidRPr="00DD0105" w:rsidRDefault="004040AD" w:rsidP="004040AD">
      <w:pPr>
        <w:pStyle w:val="Ttulo1"/>
        <w:jc w:val="both"/>
        <w:rPr>
          <w:rFonts w:ascii="Times New Roman" w:hAnsi="Times New Roman" w:cs="Times New Roman"/>
        </w:rPr>
      </w:pPr>
      <w:bookmarkStart w:id="28" w:name="_Toc68686098"/>
      <w:r w:rsidRPr="00DD0105">
        <w:rPr>
          <w:rFonts w:ascii="Times New Roman" w:hAnsi="Times New Roman" w:cs="Times New Roman"/>
        </w:rPr>
        <w:t>CAPÍTOL II. CONDICIONS DE LA TINENÇA D'ANIMALS</w:t>
      </w:r>
      <w:bookmarkEnd w:id="28"/>
    </w:p>
    <w:p w:rsidR="004040AD" w:rsidRPr="00DD0105" w:rsidRDefault="004040AD" w:rsidP="004040AD">
      <w:pPr>
        <w:pStyle w:val="Ttulo2"/>
        <w:jc w:val="both"/>
        <w:rPr>
          <w:rFonts w:ascii="Times New Roman" w:hAnsi="Times New Roman" w:cs="Times New Roman"/>
        </w:rPr>
      </w:pPr>
      <w:bookmarkStart w:id="29" w:name="_Toc68686099"/>
      <w:r w:rsidRPr="00DD0105">
        <w:rPr>
          <w:rFonts w:ascii="Times New Roman" w:hAnsi="Times New Roman" w:cs="Times New Roman"/>
        </w:rPr>
        <w:t>SECCIÓ I. Normes de caràcter general</w:t>
      </w:r>
      <w:bookmarkEnd w:id="29"/>
    </w:p>
    <w:p w:rsidR="004040AD" w:rsidRPr="00DD0105" w:rsidRDefault="004040AD" w:rsidP="004040AD">
      <w:pPr>
        <w:pStyle w:val="Ttulo3"/>
        <w:jc w:val="both"/>
        <w:rPr>
          <w:rFonts w:ascii="Times New Roman" w:hAnsi="Times New Roman" w:cs="Times New Roman"/>
          <w:color w:val="auto"/>
        </w:rPr>
      </w:pPr>
      <w:bookmarkStart w:id="30" w:name="_Toc68686100"/>
      <w:r w:rsidRPr="00DD0105">
        <w:rPr>
          <w:rFonts w:ascii="Times New Roman" w:hAnsi="Times New Roman" w:cs="Times New Roman"/>
          <w:color w:val="auto"/>
        </w:rPr>
        <w:t>Article 8. Obligacions</w:t>
      </w:r>
      <w:bookmarkEnd w:id="30"/>
      <w:r w:rsidRPr="00DD0105">
        <w:rPr>
          <w:rFonts w:ascii="Times New Roman" w:hAnsi="Times New Roman" w:cs="Times New Roman"/>
          <w:color w:val="auto"/>
        </w:rPr>
        <w:t xml:space="preserve"> </w:t>
      </w:r>
    </w:p>
    <w:p w:rsidR="004040AD" w:rsidRPr="00DD0105" w:rsidRDefault="004040AD" w:rsidP="004040AD">
      <w:pPr>
        <w:pStyle w:val="Prrafodelista"/>
        <w:numPr>
          <w:ilvl w:val="0"/>
          <w:numId w:val="10"/>
        </w:numPr>
        <w:spacing w:line="360" w:lineRule="auto"/>
        <w:jc w:val="both"/>
        <w:rPr>
          <w:rFonts w:ascii="Times New Roman" w:hAnsi="Times New Roman" w:cs="Times New Roman"/>
          <w:sz w:val="20"/>
        </w:rPr>
      </w:pPr>
      <w:r w:rsidRPr="00DD0105">
        <w:rPr>
          <w:rFonts w:ascii="Times New Roman" w:hAnsi="Times New Roman" w:cs="Times New Roman"/>
          <w:sz w:val="20"/>
        </w:rPr>
        <w:t>La tinença d’animals domèstics i assimilats resta condicionada al compliment per part de les persones propietàries o posseïdores dels requisits següents:</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De conformitat amb l’espècie o raça, a tenir més de setze anys (16), o ser major d’edat (18) per a races potencialment perilloses, o a disposar de plena capacitat d’obrar.</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A reunir les condicions higièniques i sanitàries adequades, realitzant qualsevol tractament que sigui obligatori, a més de les cures o prevencions oportunes, subministrant l’atenció i assistència veterinària necessària.</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 xml:space="preserve">A mantenir l’animal en condicions d’allotjament, habitabilitat, seguretat i  benestar adequades a la seva raça o espècie. </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A proporcionar-los aigua potable i alimentació suficient i equilibrada per mantenir un estat adequat de nutrició i salut.</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 sotmetre l’allotjament a una neteja periòdica que inclogui: retirada dels excrements, desinfecció i desinsectació quan sigui necessari. </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A l’absència de risc sanitari, perill o molèsties al veïnat, a d’altres persones, animals, béns materials o al mateix animal.</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 protegir l’animal de qualsevol possible agressió o molèstia que li puguin causar altres animals o persones. </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A disposar de les autoritzacions administratives i requeriments sanitaris, de seguretat o altres establerts per les autoritats competents, si s’escauen.</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de gossos considerats potencialment perillosos, hauran de disposar de la corresponent llicència administrativa, que es regirà pel Decret 170/2002, de 11 de juny, que desenvolupa la Llei 10/1999, de 30 de juliol, sobre mesures en matèria de gossos considerats potencialment perillosos.</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d’animals potencialment perillosos no inclosos en l’apartat anterior, hauran de disposar de la corresponent llicència administrativa, que es regirà pel Decret 287/2002, de 22 de març, pel qual es desenvolupa la Llei 50/1999, de 23 de desembre, sobre el règim jurídic de la tinença d’animals potencialment perillosos. </w:t>
      </w:r>
    </w:p>
    <w:p w:rsidR="004040AD" w:rsidRPr="00DD0105" w:rsidRDefault="004040AD" w:rsidP="004040AD">
      <w:pPr>
        <w:pStyle w:val="Prrafodelista"/>
        <w:numPr>
          <w:ilvl w:val="0"/>
          <w:numId w:val="1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 efectuar la inscripció de l’animal als registres i censos que corresponguin en cada cas, així com portar les identificacions que es determinin, segons el disposat en aquesta ordenança i en la normativa vigent. </w:t>
      </w:r>
    </w:p>
    <w:p w:rsidR="004040AD" w:rsidRPr="00DD0105" w:rsidRDefault="004040AD" w:rsidP="004040AD">
      <w:pPr>
        <w:pStyle w:val="Prrafodelista"/>
        <w:numPr>
          <w:ilvl w:val="0"/>
          <w:numId w:val="10"/>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facultatius veterinaris, en l’exercici lliure de la professió o per compte aliè, tenen les següents obligacions: </w:t>
      </w:r>
    </w:p>
    <w:p w:rsidR="004040AD" w:rsidRPr="00DD0105" w:rsidRDefault="004040AD" w:rsidP="004040AD">
      <w:pPr>
        <w:pStyle w:val="Prrafodelista"/>
        <w:numPr>
          <w:ilvl w:val="0"/>
          <w:numId w:val="12"/>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Confeccionar un arxiu amb les fitxes dels animals objecte de qualsevol tractament, que estaran, en tot moment, a disposició de l’autoritat competent. </w:t>
      </w:r>
    </w:p>
    <w:p w:rsidR="004040AD" w:rsidRPr="00DD0105" w:rsidRDefault="004040AD" w:rsidP="004040AD">
      <w:pPr>
        <w:pStyle w:val="Prrafodelista"/>
        <w:numPr>
          <w:ilvl w:val="0"/>
          <w:numId w:val="12"/>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Posar en coneixement de l’autoritat competent en la matèria, aquells fets que detectin en l’exercici de les seves funcions i que poguessin constituir qualsevol incompliment d’aquest ordenança i altres normes de rang superior, i posar especial atenció en la detecció de camades incontrolades, quan la criança es produeixi en més d’una ocasió. </w:t>
      </w:r>
    </w:p>
    <w:p w:rsidR="004040AD" w:rsidRPr="00DD0105" w:rsidRDefault="004040AD" w:rsidP="004040AD">
      <w:pPr>
        <w:pStyle w:val="Prrafodelista"/>
        <w:numPr>
          <w:ilvl w:val="0"/>
          <w:numId w:val="10"/>
        </w:numPr>
        <w:spacing w:after="240" w:line="360" w:lineRule="auto"/>
        <w:jc w:val="both"/>
        <w:rPr>
          <w:rFonts w:ascii="Times New Roman" w:hAnsi="Times New Roman" w:cs="Times New Roman"/>
          <w:sz w:val="20"/>
        </w:rPr>
      </w:pPr>
      <w:r w:rsidRPr="00DD0105">
        <w:rPr>
          <w:rFonts w:ascii="Times New Roman" w:hAnsi="Times New Roman" w:cs="Times New Roman"/>
          <w:sz w:val="20"/>
        </w:rPr>
        <w:t xml:space="preserve">Els professionals dedicats a la cria, ensinistrament, tinença temporal o neteja dels animals de companyia dispensaran als animals un tracte adequat a les seves característiques etològiques, a més de complir amb els requisits que s’estableixin reglamentàriament per a l’exercici de la seva professió. </w:t>
      </w:r>
    </w:p>
    <w:p w:rsidR="004040AD" w:rsidRPr="00DD0105" w:rsidRDefault="004040AD" w:rsidP="004040AD">
      <w:pPr>
        <w:pStyle w:val="Ttulo3"/>
        <w:spacing w:line="360" w:lineRule="auto"/>
        <w:jc w:val="both"/>
        <w:rPr>
          <w:rFonts w:ascii="Times New Roman" w:hAnsi="Times New Roman" w:cs="Times New Roman"/>
          <w:color w:val="auto"/>
        </w:rPr>
      </w:pPr>
      <w:bookmarkStart w:id="31" w:name="_Toc68686101"/>
      <w:r w:rsidRPr="00DD0105">
        <w:rPr>
          <w:rFonts w:ascii="Times New Roman" w:hAnsi="Times New Roman" w:cs="Times New Roman"/>
          <w:color w:val="auto"/>
        </w:rPr>
        <w:t>Article 9. Prohibicions</w:t>
      </w:r>
      <w:bookmarkEnd w:id="31"/>
    </w:p>
    <w:p w:rsidR="004040AD" w:rsidRPr="00DD0105" w:rsidRDefault="004040AD" w:rsidP="004040AD">
      <w:pPr>
        <w:spacing w:before="94" w:line="360" w:lineRule="auto"/>
        <w:jc w:val="both"/>
        <w:rPr>
          <w:rFonts w:ascii="Times New Roman" w:hAnsi="Times New Roman" w:cs="Times New Roman"/>
          <w:sz w:val="20"/>
        </w:rPr>
      </w:pPr>
      <w:r w:rsidRPr="00DD0105">
        <w:rPr>
          <w:rFonts w:ascii="Times New Roman" w:hAnsi="Times New Roman" w:cs="Times New Roman"/>
          <w:sz w:val="20"/>
        </w:rPr>
        <w:t xml:space="preserve">Queda expressament prohibit: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Maltractar o agredir físicament els animals o sotmetre’ls a qualsevol altra pràctica que els produeixi sofriments o danys físics o psicològics, injustificadament. Tanmateix, resta prohibit subministrar-los substàncies que puguin causar-los alteracions de la salut o del comportament, excepte en els casos emparats per la normativa vigent o per prescripció veterinària.</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Emprar animals en espectacles, filmacions, activitats de propaganda i altres activitats si aquestes els poden ocasionar sofriment o poden ésser objecte de burles o tractaments antinaturals, o bé si poden ferir la sensibilitat de les persones que els contemplen.</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Fer-los participar en lluites d’animals.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Incitar l’animal o permetre les agressions a altres animals.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espectacles de circ amb animals salvatges i domèstics.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Tenir-los en atraccions de fira giratòries amb animals vius lligats i altres activitats similars com les atraccions circulars amb èquids independentment si estan lligats o no.</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Tracció animal o tracció a sang excloent la Festa dels Tres Tombs.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Tir als colomins, perdius, faisans i altres pràctiques similars.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Practicar-los mutilacions, extirpar-los ungles, cordes vocals o altres parts o òrgans, llevat de les intervencions fetes amb assistència veterinària en cas de necessitat terapèutica, per a garantir-ne la salut o per limitar-ne o anul·lar-ne la capacitat reproductiva. Per motius científics o de maneig, es podran fer aquestes intervencions amb l’obtenció prèvia de l’autorització de l’autoritat competent.</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L’amputació d’ungles de gats, tant domèstics com ferals.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El sacrifici dels animals sense control veterinari o amb mitjans de sacrifici no autoritzats legalment o que ocasionin patiments innecessaris a l’animal.</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Abandonar-los. Es considerarà que un animal està abandonat si no va acompanyat de cap persona i no du identificació del seu origen o del seu titular o altra ressenya que permeti la localització de la persona propietària.</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Mantenir-los en instal·lacions indegudes des del punt de vista higiènic - sanitari, de benestar i de seguretat de l’animal, o inadequades per a la pràctica de les cures i atenció necessàries que exigeixin les seves necessitats fisiològiques i etològiques, segons raça o espècie.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No facilitar-los aigua potable ni alimentació suficient ni equilibrada per mantenir-los en un estat adequat de nutrició i salut.</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Fer-ne donació com a premi, recompensa, gratificació o regal de compensació per altres adquisicions de naturalesa diferent a la transacció onerosa d’animals.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Vendre’ls a les persones menors de setze anys (16) i a les persones incapacitades sense l’autorització dels qui en tenen la potestat o la custòdia.</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Comercialitzar-hi fora dels establiments de venda i de cria autoritzats, llevat de les transaccions entre les persones particulars quan es limitin a llurs animals de companyia, no tinguin afany de lucre i es garanteixi el benestar de l’animal.</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Exhibir-los de forma ambulant i/o com a reclam.</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Subministrar substàncies que puguin causar patiment o alteracions del comportament, a excepció de les prescripcions veterinàries, o danys innecessaris, així com qualsevol tipus de substància no autoritzada, tot i que sigui per augmentar el rendiment de l’animal en una competició.</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Administrar, inocular o aplicar substàncies farmacològiques sense la prescripció o supervisió directa d’un equip veterinari. Subministrar medicació errònia, aplicar-la de manera incorrecta o no valorar els efectes col·laterals o indesitjats que puguin suposar un patiment injustificable pels animals.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 subministrament d’aliments a animals silvestres, rodamóns, abandonats, així com qualsevol altre quan d’això es puguin derivar molèsties danys o focus d’insalubritat.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Sotmetre’ls a treballs inadequats pel què fa a les característiques dels animals i a les condicions higiènic - sanitàries.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Mantenir-los lligats durant la major part del dia o limitar-los el moviment de forma duradora.</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Mantenir-los en locals públics o privats en condicions de qualitat ambiental, temperatura, lluminositat, soroll, fums i similars que els puguin afectar tant físicament com psicològicament.</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Matar-los per joc o perversitat, o torturar-los.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Manipular artificialment els animals amb l’objectiu de fer-los atractius com a diversió o com a joguina per la seva venda.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Utilitzar animals vius com a blanc en atraccions de fira, concursos o competicions.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Obligar a treballar a animals de menys de sis mesos d’edat, a animals malalts, desnodrits, cansats, o a fer-los fer treballs en els que l’esforç exigit superi la seva capacitat. Aquest punt també inclou les femelles embarassades.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Fer servir animals per ensinistrar altres animals en baralles o en atacs.</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Mantenir els animals en llocs on ocasionin molèsties evidents al veïnat.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Vendre els animals a laboratoris o clíniques sense el compliment de les garanties previstes en la normativa vigent.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Exercir la mendicitat valent-se d’ells o imposar-los la realització de comportaments i actituds alienes i impròpies de la seva condició que impliquin un tracte vexatori.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L’allotjament d’animals de forma habitual en vehicles, balcons o llocs inapropiats per a ells.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L’abandonament de cadàvers de qualsevol espècie animal a la via pública. </w:t>
      </w:r>
    </w:p>
    <w:p w:rsidR="004040AD" w:rsidRPr="00DD0105" w:rsidRDefault="004040AD" w:rsidP="004040AD">
      <w:pPr>
        <w:pStyle w:val="Prrafodelista"/>
        <w:numPr>
          <w:ilvl w:val="0"/>
          <w:numId w:val="1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 col·locació de sofre o altres substàncies tòxiques, a la via pública, utilitzades com a mètode repel·lent dels animals. </w:t>
      </w:r>
    </w:p>
    <w:p w:rsidR="004040AD" w:rsidRPr="00DD0105" w:rsidRDefault="004040AD" w:rsidP="004040AD">
      <w:pPr>
        <w:pStyle w:val="Ttulo3"/>
        <w:spacing w:line="360" w:lineRule="auto"/>
        <w:jc w:val="both"/>
        <w:rPr>
          <w:rFonts w:ascii="Times New Roman" w:hAnsi="Times New Roman" w:cs="Times New Roman"/>
          <w:color w:val="auto"/>
        </w:rPr>
      </w:pPr>
      <w:bookmarkStart w:id="32" w:name="_Toc68686102"/>
      <w:r w:rsidRPr="00DD0105">
        <w:rPr>
          <w:rFonts w:ascii="Times New Roman" w:hAnsi="Times New Roman" w:cs="Times New Roman"/>
          <w:color w:val="auto"/>
        </w:rPr>
        <w:t>Article 10. Condicions de la tinença d’animals</w:t>
      </w:r>
      <w:bookmarkEnd w:id="32"/>
    </w:p>
    <w:p w:rsidR="004040AD" w:rsidRPr="00DD0105" w:rsidRDefault="004040AD" w:rsidP="004040AD">
      <w:pPr>
        <w:pStyle w:val="Prrafodelista"/>
        <w:numPr>
          <w:ilvl w:val="0"/>
          <w:numId w:val="15"/>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 tinença d’animals de cria domèstica, restarà condicionada, prèvia autorització administrativa, a les característiques de l’habitatge i de la zona, sempre i quan pel seu nombre no s’hagi de catalogar com activitat econòmica tipificada. </w:t>
      </w:r>
    </w:p>
    <w:p w:rsidR="004040AD" w:rsidRPr="00DD0105" w:rsidRDefault="004040AD" w:rsidP="004040AD">
      <w:pPr>
        <w:pStyle w:val="Prrafodelista"/>
        <w:numPr>
          <w:ilvl w:val="0"/>
          <w:numId w:val="15"/>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La tinença d’animals salvatges assimilats a domèstics, a més, restarà condicionada a les disposicions legals vigents, sense menyspreu que pel seu nombre es catalogui com a col·lecció zoològica privada i sotmesa als requeriments establerts per aquestes.</w:t>
      </w:r>
    </w:p>
    <w:p w:rsidR="004040AD" w:rsidRPr="00DD0105" w:rsidRDefault="004040AD" w:rsidP="004040AD">
      <w:pPr>
        <w:pStyle w:val="Prrafodelista"/>
        <w:numPr>
          <w:ilvl w:val="0"/>
          <w:numId w:val="15"/>
        </w:numPr>
        <w:spacing w:line="360" w:lineRule="auto"/>
        <w:jc w:val="both"/>
        <w:rPr>
          <w:rFonts w:ascii="Times New Roman" w:hAnsi="Times New Roman" w:cs="Times New Roman"/>
          <w:sz w:val="20"/>
        </w:rPr>
      </w:pPr>
      <w:r w:rsidRPr="00DD0105">
        <w:rPr>
          <w:rFonts w:ascii="Times New Roman" w:hAnsi="Times New Roman" w:cs="Times New Roman"/>
          <w:sz w:val="20"/>
        </w:rPr>
        <w:t>Els particulars que realitzin donació reiterada de les seves cries, sense complimentar els requeriments que s’estableixen en aquesta ordenança per a les donacions, seran considerats com a criadors i, per tant, estaran sotmesos al que estableix la legislació vigent per aquests tipus d’activitat.</w:t>
      </w:r>
    </w:p>
    <w:p w:rsidR="004040AD" w:rsidRPr="00DD0105" w:rsidRDefault="004040AD" w:rsidP="004040AD">
      <w:pPr>
        <w:pStyle w:val="Prrafodelista"/>
        <w:numPr>
          <w:ilvl w:val="0"/>
          <w:numId w:val="15"/>
        </w:numPr>
        <w:spacing w:line="360" w:lineRule="auto"/>
        <w:jc w:val="both"/>
        <w:rPr>
          <w:rFonts w:ascii="Times New Roman" w:hAnsi="Times New Roman" w:cs="Times New Roman"/>
          <w:sz w:val="20"/>
        </w:rPr>
      </w:pPr>
      <w:r w:rsidRPr="00DD0105">
        <w:rPr>
          <w:rFonts w:ascii="Times New Roman" w:hAnsi="Times New Roman" w:cs="Times New Roman"/>
          <w:sz w:val="20"/>
        </w:rPr>
        <w:t>La tinença d’animals que les autoritats corresponents hagin catalogat com a potencialment perillosos o de perillositat constatada o molestos, restarà condicionada al requeriments i exigències que per aquests específicament s’estableixin (Capítol III de la present ordenança).</w:t>
      </w:r>
    </w:p>
    <w:p w:rsidR="004040AD" w:rsidRPr="00DD0105" w:rsidRDefault="004040AD" w:rsidP="004040AD">
      <w:pPr>
        <w:pStyle w:val="Prrafodelista"/>
        <w:numPr>
          <w:ilvl w:val="0"/>
          <w:numId w:val="15"/>
        </w:numPr>
        <w:spacing w:line="360" w:lineRule="auto"/>
        <w:jc w:val="both"/>
        <w:rPr>
          <w:rFonts w:ascii="Times New Roman" w:hAnsi="Times New Roman" w:cs="Times New Roman"/>
          <w:sz w:val="20"/>
        </w:rPr>
      </w:pPr>
      <w:r w:rsidRPr="00DD0105">
        <w:rPr>
          <w:rFonts w:ascii="Times New Roman" w:hAnsi="Times New Roman" w:cs="Times New Roman"/>
          <w:sz w:val="20"/>
        </w:rPr>
        <w:t>No disposar de les autoritzacions pertinents, la inobservança dels requeriments o l’incompliment de les obligacions i prescripcions contingudes en els apartats anteriors, podrà ser raó suficient per emprendre les següents mesures provisionals de limitació de la tinença:</w:t>
      </w:r>
    </w:p>
    <w:p w:rsidR="004040AD" w:rsidRPr="00DD0105" w:rsidRDefault="004040AD" w:rsidP="004040AD">
      <w:pPr>
        <w:pStyle w:val="Prrafodelista"/>
        <w:numPr>
          <w:ilvl w:val="0"/>
          <w:numId w:val="14"/>
        </w:numPr>
        <w:spacing w:line="360" w:lineRule="auto"/>
        <w:jc w:val="both"/>
        <w:rPr>
          <w:rFonts w:ascii="Times New Roman" w:hAnsi="Times New Roman" w:cs="Times New Roman"/>
          <w:sz w:val="20"/>
        </w:rPr>
      </w:pPr>
      <w:r w:rsidRPr="00DD0105">
        <w:rPr>
          <w:rFonts w:ascii="Times New Roman" w:hAnsi="Times New Roman" w:cs="Times New Roman"/>
          <w:sz w:val="20"/>
        </w:rPr>
        <w:t>Comissar temporalment l’animal fins que les persones propietàries o encarregades dels animals resolguin el problema o compleixin els requeriments i condicions que se’ls imposin.</w:t>
      </w:r>
    </w:p>
    <w:p w:rsidR="004040AD" w:rsidRPr="00DD0105" w:rsidRDefault="004040AD" w:rsidP="004040AD">
      <w:pPr>
        <w:pStyle w:val="Prrafodelista"/>
        <w:numPr>
          <w:ilvl w:val="0"/>
          <w:numId w:val="14"/>
        </w:numPr>
        <w:spacing w:after="240" w:line="360" w:lineRule="auto"/>
        <w:jc w:val="both"/>
        <w:rPr>
          <w:rFonts w:ascii="Times New Roman" w:hAnsi="Times New Roman" w:cs="Times New Roman"/>
          <w:sz w:val="20"/>
        </w:rPr>
      </w:pPr>
      <w:r w:rsidRPr="00DD0105">
        <w:rPr>
          <w:rFonts w:ascii="Times New Roman" w:hAnsi="Times New Roman" w:cs="Times New Roman"/>
          <w:sz w:val="20"/>
        </w:rPr>
        <w:t>Comissar definitivament l’animal, la totalitat dels animals o part d’ells i procedir a la seva donació o adoptar qualsevol altra mesura addicional que es consideri necessària.</w:t>
      </w:r>
    </w:p>
    <w:p w:rsidR="004040AD" w:rsidRPr="00DD0105" w:rsidRDefault="004040AD" w:rsidP="004040AD">
      <w:pPr>
        <w:pStyle w:val="Ttulo3"/>
        <w:spacing w:line="360" w:lineRule="auto"/>
        <w:jc w:val="both"/>
        <w:rPr>
          <w:rFonts w:ascii="Times New Roman" w:hAnsi="Times New Roman" w:cs="Times New Roman"/>
          <w:color w:val="auto"/>
        </w:rPr>
      </w:pPr>
      <w:bookmarkStart w:id="33" w:name="_Toc68686103"/>
      <w:r w:rsidRPr="00DD0105">
        <w:rPr>
          <w:rFonts w:ascii="Times New Roman" w:hAnsi="Times New Roman" w:cs="Times New Roman"/>
          <w:color w:val="auto"/>
        </w:rPr>
        <w:t>Article 11. Protecció i drets dels animals domèstics</w:t>
      </w:r>
      <w:bookmarkEnd w:id="33"/>
    </w:p>
    <w:p w:rsidR="004040AD" w:rsidRPr="00DD0105" w:rsidRDefault="004040AD" w:rsidP="004040AD">
      <w:pPr>
        <w:pStyle w:val="Textoindependiente"/>
        <w:spacing w:before="93" w:line="360" w:lineRule="auto"/>
        <w:ind w:right="449"/>
        <w:jc w:val="both"/>
        <w:rPr>
          <w:rFonts w:ascii="Times New Roman" w:hAnsi="Times New Roman" w:cs="Times New Roman"/>
          <w:sz w:val="20"/>
        </w:rPr>
      </w:pPr>
      <w:r w:rsidRPr="00DD0105">
        <w:rPr>
          <w:rFonts w:ascii="Times New Roman" w:hAnsi="Times New Roman" w:cs="Times New Roman"/>
          <w:sz w:val="20"/>
        </w:rPr>
        <w:t>L’Ajuntament, en l'àmbit de les seves competències, té el deure de protegir els animals d'acord amb l'article 45.2 de la Constitució Espanyola i amb el Decret Legislatiu 2/2008, de 15 d’abril, pel qual s’aprova el text refós de la Llei de protecció dels animals, sens perjudici de la seguretat de les persones i dels seus béns.</w:t>
      </w:r>
    </w:p>
    <w:p w:rsidR="004040AD" w:rsidRPr="00DD0105" w:rsidRDefault="004040AD" w:rsidP="004040AD">
      <w:pPr>
        <w:pStyle w:val="Textoindependiente"/>
        <w:spacing w:before="93" w:after="240" w:line="360" w:lineRule="auto"/>
        <w:ind w:right="449"/>
        <w:jc w:val="both"/>
        <w:rPr>
          <w:rFonts w:ascii="Times New Roman" w:hAnsi="Times New Roman" w:cs="Times New Roman"/>
          <w:sz w:val="20"/>
        </w:rPr>
      </w:pPr>
      <w:r w:rsidRPr="00DD0105">
        <w:rPr>
          <w:rFonts w:ascii="Times New Roman" w:hAnsi="Times New Roman" w:cs="Times New Roman"/>
          <w:sz w:val="20"/>
        </w:rPr>
        <w:t>Tothom té el dret a gaudir dels animals i el deure de protegir-los d'acord amb l'art. 45.2 de la Constitució  Espanyola. Tothom té el deure de complir les normes contingudes en aquesta ordenança i de denunciar els incompliments que presenciïn o dels quals en tinguin coneixement cert. L’Ajuntament ha d'atendre les reclamacions, denúncies o suggeriments de les persones i exercir les accions que en cada cas escaiguin. Per garantir el dret a gaudir dels animals i el deure de protegir-los, qualsevol persona física tindrà la condició d'interessada en els procediments administratius municipals relatius a la protecció d'animals sempre i quan s'hi personi tal com s’expressa a la Llei 39/2015, d’1 d’octubre, de procediment administratiu comú de les administracions públiques.</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34" w:name="_Toc68686104"/>
      <w:r w:rsidRPr="00DD0105">
        <w:rPr>
          <w:rFonts w:ascii="Times New Roman" w:hAnsi="Times New Roman" w:cs="Times New Roman"/>
          <w:color w:val="auto"/>
        </w:rPr>
        <w:t>Article 12. Incompliment d’obligacions i deure de col·laboració amb l’administració</w:t>
      </w:r>
      <w:bookmarkEnd w:id="34"/>
    </w:p>
    <w:p w:rsidR="004040AD" w:rsidRPr="00DD0105" w:rsidRDefault="004040AD" w:rsidP="004040AD">
      <w:pPr>
        <w:spacing w:line="360" w:lineRule="auto"/>
        <w:jc w:val="both"/>
        <w:rPr>
          <w:rFonts w:ascii="Times New Roman" w:eastAsia="Arial" w:hAnsi="Times New Roman" w:cs="Times New Roman"/>
          <w:sz w:val="20"/>
          <w:lang w:eastAsia="ca-ES" w:bidi="ca-ES"/>
        </w:rPr>
      </w:pPr>
      <w:bookmarkStart w:id="35" w:name="_Toc8979419"/>
      <w:r w:rsidRPr="00DD0105">
        <w:rPr>
          <w:rFonts w:ascii="Times New Roman" w:eastAsia="Arial" w:hAnsi="Times New Roman" w:cs="Times New Roman"/>
          <w:sz w:val="20"/>
          <w:lang w:eastAsia="ca-ES" w:bidi="ca-ES"/>
        </w:rPr>
        <w:t xml:space="preserve">En cas que les persones propietàries o posseïdores dels animals incompleixin les obligacions establertes en aquesta ordenança o en la normativa sectorial, i especialment quan hi hagi risc per a la seguretat o per la salut de les persones, o es generin molèsties al </w:t>
      </w:r>
      <w:r w:rsidRPr="00DD0105">
        <w:rPr>
          <w:rFonts w:ascii="Times New Roman" w:hAnsi="Times New Roman" w:cs="Times New Roman"/>
          <w:sz w:val="20"/>
        </w:rPr>
        <w:t>veïnat</w:t>
      </w:r>
      <w:r w:rsidRPr="00DD0105">
        <w:rPr>
          <w:rFonts w:ascii="Times New Roman" w:eastAsia="Arial" w:hAnsi="Times New Roman" w:cs="Times New Roman"/>
          <w:sz w:val="20"/>
          <w:lang w:eastAsia="ca-ES" w:bidi="ca-ES"/>
        </w:rPr>
        <w:t xml:space="preserve"> (sorolls, agressivitat, males condicions higièniques, etc.), l’administració municipal podrà requerir-les pel seu compliment i, fins i tot, sancionar-les. En cas de no tenir lloc el compliment requerit, l’administració municipal, d’acord amb allò que estableix la legislació </w:t>
      </w:r>
      <w:r w:rsidRPr="00DD0105">
        <w:rPr>
          <w:rFonts w:ascii="Times New Roman" w:eastAsia="Arial" w:hAnsi="Times New Roman" w:cs="Times New Roman"/>
          <w:sz w:val="20"/>
          <w:lang w:eastAsia="ca-ES" w:bidi="ca-ES"/>
        </w:rPr>
        <w:lastRenderedPageBreak/>
        <w:t>vigent, podrà adoptar com a mesura preventiva el comís de l’animal i traslladar-lo a un establiment adequat, a càrrec de la persona propietària, i adoptar qualsevol altra mesura addicional que consideri necessària.</w:t>
      </w:r>
      <w:bookmarkEnd w:id="35"/>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d’animals han de facilitar l’accés als serveis sanitaris i policials municipals per realitzar la inspecció i comprovar el compliment d’aquesta ordenança i de la normativa sectorial.</w:t>
      </w:r>
    </w:p>
    <w:p w:rsidR="004040AD" w:rsidRPr="00DD0105" w:rsidRDefault="004040AD" w:rsidP="004040AD">
      <w:pPr>
        <w:pStyle w:val="Ttulo2"/>
        <w:jc w:val="both"/>
        <w:rPr>
          <w:rFonts w:ascii="Times New Roman" w:hAnsi="Times New Roman" w:cs="Times New Roman"/>
        </w:rPr>
      </w:pPr>
      <w:bookmarkStart w:id="36" w:name="_Toc68686105"/>
      <w:r w:rsidRPr="00DD0105">
        <w:rPr>
          <w:rFonts w:ascii="Times New Roman" w:hAnsi="Times New Roman" w:cs="Times New Roman"/>
        </w:rPr>
        <w:t>SECCIÓ II. Condicions de manteniment i tracte</w:t>
      </w:r>
      <w:bookmarkEnd w:id="36"/>
    </w:p>
    <w:p w:rsidR="004040AD" w:rsidRPr="00DD0105" w:rsidRDefault="004040AD" w:rsidP="004040AD">
      <w:pPr>
        <w:pStyle w:val="Ttulo3"/>
        <w:spacing w:after="240" w:line="360" w:lineRule="auto"/>
        <w:jc w:val="both"/>
        <w:rPr>
          <w:rFonts w:ascii="Times New Roman" w:hAnsi="Times New Roman" w:cs="Times New Roman"/>
          <w:color w:val="auto"/>
        </w:rPr>
      </w:pPr>
      <w:bookmarkStart w:id="37" w:name="_Toc68686106"/>
      <w:r w:rsidRPr="00DD0105">
        <w:rPr>
          <w:rFonts w:ascii="Times New Roman" w:hAnsi="Times New Roman" w:cs="Times New Roman"/>
          <w:color w:val="auto"/>
        </w:rPr>
        <w:t>Article 13. Nombre d’animals al domicili</w:t>
      </w:r>
      <w:bookmarkEnd w:id="37"/>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L’Ajuntament de Sant Feliu de Guíxols permetrà la tinença d’animals de companyia sempre que la seva presència no representi un risc, un perill o incomoditat per a altres persones o animals de forma que es compleixin les condicions que es fixen en aquesta ordenança i a la regulació del Decret legislatiu 2/2008, de 15 d’abril, pel qual s’aprova el text refós de la Llei de protecció dels animals. </w:t>
      </w:r>
    </w:p>
    <w:p w:rsidR="004040AD" w:rsidRPr="00DD0105" w:rsidRDefault="004040AD" w:rsidP="004040AD">
      <w:pPr>
        <w:spacing w:line="360" w:lineRule="auto"/>
        <w:jc w:val="both"/>
        <w:rPr>
          <w:rFonts w:ascii="Times New Roman" w:hAnsi="Times New Roman" w:cs="Times New Roman"/>
          <w:b/>
          <w:sz w:val="20"/>
        </w:rPr>
      </w:pPr>
      <w:r w:rsidRPr="00DD0105">
        <w:rPr>
          <w:rFonts w:ascii="Times New Roman" w:hAnsi="Times New Roman" w:cs="Times New Roman"/>
          <w:sz w:val="20"/>
        </w:rPr>
        <w:t>En cap cas, es podrà posseir, en un mateix immoble, i sense la corresponent autorització:</w:t>
      </w:r>
    </w:p>
    <w:p w:rsidR="004040AD" w:rsidRPr="00DD0105" w:rsidRDefault="004040AD" w:rsidP="004040AD">
      <w:pPr>
        <w:pStyle w:val="Prrafodelista"/>
        <w:numPr>
          <w:ilvl w:val="0"/>
          <w:numId w:val="18"/>
        </w:numPr>
        <w:spacing w:line="360" w:lineRule="auto"/>
        <w:jc w:val="both"/>
        <w:rPr>
          <w:rFonts w:ascii="Times New Roman" w:hAnsi="Times New Roman" w:cs="Times New Roman"/>
          <w:sz w:val="20"/>
        </w:rPr>
      </w:pPr>
      <w:r w:rsidRPr="00DD0105">
        <w:rPr>
          <w:rFonts w:ascii="Times New Roman" w:hAnsi="Times New Roman" w:cs="Times New Roman"/>
          <w:sz w:val="20"/>
        </w:rPr>
        <w:t>Més de cinc (5) gossos i gats en una casa adossada o pis (amb una sortida petita o sense sortida).</w:t>
      </w:r>
    </w:p>
    <w:p w:rsidR="004040AD" w:rsidRPr="00DD0105" w:rsidRDefault="004040AD" w:rsidP="004040AD">
      <w:pPr>
        <w:pStyle w:val="Prrafodelista"/>
        <w:numPr>
          <w:ilvl w:val="0"/>
          <w:numId w:val="18"/>
        </w:numPr>
        <w:spacing w:line="360" w:lineRule="auto"/>
        <w:jc w:val="both"/>
        <w:rPr>
          <w:rFonts w:ascii="Times New Roman" w:hAnsi="Times New Roman" w:cs="Times New Roman"/>
          <w:sz w:val="20"/>
        </w:rPr>
      </w:pPr>
      <w:r w:rsidRPr="00DD0105">
        <w:rPr>
          <w:rFonts w:ascii="Times New Roman" w:hAnsi="Times New Roman" w:cs="Times New Roman"/>
          <w:sz w:val="20"/>
        </w:rPr>
        <w:t>Més de vuit (8) gossos i gats en un immoble aïllat (amb pati o jardí).</w:t>
      </w:r>
    </w:p>
    <w:p w:rsidR="004040AD" w:rsidRPr="00DD0105" w:rsidRDefault="004040AD" w:rsidP="004040AD">
      <w:pPr>
        <w:pStyle w:val="Prrafodelista"/>
        <w:numPr>
          <w:ilvl w:val="0"/>
          <w:numId w:val="1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Més de dos (2) animals potencialment perillosos per immoble de qualsevol tipus. </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Per tant, per tal de garantir el millor benestar possible dels animals de Sant Feliu de Guíxols i fer-lo compatible amb la qualitat de vida de la ciutadania, es permetrà censar un màxim de cinc gossos (o gats) per habitatge o unitat registral. En supòsits especials, l’Ajuntament podrà autoritzar el cens d’un número major d’animals.</w:t>
      </w:r>
    </w:p>
    <w:p w:rsidR="004040AD" w:rsidRPr="00DD0105" w:rsidRDefault="004040AD" w:rsidP="004040AD">
      <w:pPr>
        <w:spacing w:line="360" w:lineRule="auto"/>
        <w:jc w:val="both"/>
        <w:rPr>
          <w:rFonts w:ascii="Times New Roman" w:hAnsi="Times New Roman" w:cs="Times New Roman"/>
          <w:b/>
          <w:sz w:val="20"/>
        </w:rPr>
      </w:pPr>
      <w:r w:rsidRPr="00DD0105">
        <w:rPr>
          <w:rFonts w:ascii="Times New Roman" w:hAnsi="Times New Roman" w:cs="Times New Roman"/>
          <w:sz w:val="20"/>
        </w:rPr>
        <w:t xml:space="preserve">I en qualsevol cas, el nombre permès per habitatge podrà ser reduït o ampliat pel cos tècnic municipal, tenint en compte les característiques dels animals, de l’allotjament, espai disponible, condicions higiènic – sanitàries, repercussions i molèsties que puguin generar al veïnat o l’entorn. </w:t>
      </w:r>
    </w:p>
    <w:p w:rsidR="004040AD" w:rsidRPr="00DD0105" w:rsidRDefault="004040AD" w:rsidP="004040AD">
      <w:pPr>
        <w:pStyle w:val="Ttulo3"/>
        <w:spacing w:after="240"/>
        <w:jc w:val="both"/>
        <w:rPr>
          <w:rFonts w:ascii="Times New Roman" w:hAnsi="Times New Roman" w:cs="Times New Roman"/>
          <w:color w:val="auto"/>
        </w:rPr>
      </w:pPr>
      <w:bookmarkStart w:id="38" w:name="_Toc68686107"/>
      <w:r w:rsidRPr="00DD0105">
        <w:rPr>
          <w:rFonts w:ascii="Times New Roman" w:hAnsi="Times New Roman" w:cs="Times New Roman"/>
          <w:color w:val="auto"/>
        </w:rPr>
        <w:t>Article 14. Normes de convivència</w:t>
      </w:r>
      <w:bookmarkEnd w:id="38"/>
    </w:p>
    <w:p w:rsidR="004040AD" w:rsidRPr="00DD0105" w:rsidRDefault="004040AD" w:rsidP="004040AD">
      <w:pPr>
        <w:spacing w:line="360" w:lineRule="auto"/>
        <w:jc w:val="both"/>
        <w:rPr>
          <w:rFonts w:ascii="Times New Roman" w:hAnsi="Times New Roman" w:cs="Times New Roman"/>
          <w:b/>
        </w:rPr>
      </w:pPr>
      <w:r w:rsidRPr="00DD0105">
        <w:rPr>
          <w:rFonts w:ascii="Times New Roman" w:eastAsia="Arial" w:hAnsi="Times New Roman" w:cs="Times New Roman"/>
          <w:bCs/>
          <w:sz w:val="20"/>
          <w:lang w:eastAsia="ca-ES" w:bidi="ca-ES"/>
        </w:rPr>
        <w:t>En general, s’estableixen les següents condicions mínimes per facilitar la convivència entre animals i humans</w:t>
      </w:r>
      <w:r w:rsidRPr="00DD0105">
        <w:rPr>
          <w:rFonts w:ascii="Times New Roman" w:hAnsi="Times New Roman" w:cs="Times New Roman"/>
        </w:rPr>
        <w:t>:</w:t>
      </w:r>
    </w:p>
    <w:p w:rsidR="004040AD" w:rsidRPr="00DD0105" w:rsidRDefault="004040AD" w:rsidP="004040AD">
      <w:pPr>
        <w:pStyle w:val="Prrafodelista"/>
        <w:numPr>
          <w:ilvl w:val="0"/>
          <w:numId w:val="1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Es prohibeix la tinença continuada d’animals en terrasses o patis. En tot cas, han de passar la nit a l’interior de l’habitatge. En el suposat d’habitatges unifamiliars, els animals podran romandre en els patis d’aquests habitatges, sempre i quan es compleixin les condicions específiques pel benestar dels animals que s’indiquen a l’article 15 d’aquesta ordenança. </w:t>
      </w:r>
    </w:p>
    <w:p w:rsidR="004040AD" w:rsidRPr="00DD0105" w:rsidRDefault="004040AD" w:rsidP="004040AD">
      <w:pPr>
        <w:pStyle w:val="Prrafodelista"/>
        <w:numPr>
          <w:ilvl w:val="0"/>
          <w:numId w:val="1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En espais comuns privats, la persona que condueixi l’animal, és responsable dels danys que aquest ocasioni, així com de la neteja immediata de la brutícia que pugui originar. </w:t>
      </w:r>
    </w:p>
    <w:p w:rsidR="004040AD" w:rsidRPr="00DD0105" w:rsidRDefault="004040AD" w:rsidP="004040AD">
      <w:pPr>
        <w:pStyle w:val="Prrafodelista"/>
        <w:numPr>
          <w:ilvl w:val="0"/>
          <w:numId w:val="1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Està prohibit pertorbar la vida del veïnat amb sorolls emesos pels animals, especialment des de les 20 h de la nit fins les 8 h del matí a l’hivern; i fins les 9 h del matí a l’estiu, els caps de setmana i </w:t>
      </w:r>
      <w:r w:rsidRPr="00DD0105">
        <w:rPr>
          <w:rFonts w:ascii="Times New Roman" w:hAnsi="Times New Roman" w:cs="Times New Roman"/>
          <w:sz w:val="20"/>
        </w:rPr>
        <w:lastRenderedPageBreak/>
        <w:t xml:space="preserve">els festius. </w:t>
      </w:r>
    </w:p>
    <w:p w:rsidR="004040AD" w:rsidRPr="00DD0105" w:rsidRDefault="004040AD" w:rsidP="004040AD">
      <w:pPr>
        <w:pStyle w:val="Prrafodelista"/>
        <w:numPr>
          <w:ilvl w:val="0"/>
          <w:numId w:val="19"/>
        </w:numPr>
        <w:spacing w:line="360" w:lineRule="auto"/>
        <w:jc w:val="both"/>
        <w:rPr>
          <w:rFonts w:ascii="Times New Roman" w:hAnsi="Times New Roman" w:cs="Times New Roman"/>
          <w:sz w:val="20"/>
        </w:rPr>
      </w:pPr>
      <w:r w:rsidRPr="00DD0105">
        <w:rPr>
          <w:rFonts w:ascii="Times New Roman" w:hAnsi="Times New Roman" w:cs="Times New Roman"/>
          <w:sz w:val="20"/>
        </w:rPr>
        <w:t>El posseïdor d’un animal de companyia haurà de respectar i atenir-se al que estableixin les normes de convivència i règim interior de la comunitat a la que resideixi.</w:t>
      </w:r>
    </w:p>
    <w:p w:rsidR="004040AD" w:rsidRPr="00DD0105" w:rsidRDefault="004040AD" w:rsidP="004040AD">
      <w:pPr>
        <w:pStyle w:val="Prrafodelista"/>
        <w:numPr>
          <w:ilvl w:val="0"/>
          <w:numId w:val="1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 persona posseïdora d’un animal, sense prejudici de la responsabilitat subsidiària de la propietària, és responsable dels danys, prejudicis i molèsties que ocasioni a les persones i als animals, als béns, incloses les vies i espais públics, i al medi natural en general, d’acord amb el que estableix la legislació civil aplicable. </w:t>
      </w:r>
    </w:p>
    <w:p w:rsidR="004040AD" w:rsidRPr="00DD0105" w:rsidRDefault="004040AD" w:rsidP="004040AD">
      <w:pPr>
        <w:pStyle w:val="Ttulo3"/>
        <w:spacing w:line="360" w:lineRule="auto"/>
        <w:jc w:val="both"/>
        <w:rPr>
          <w:rFonts w:ascii="Times New Roman" w:hAnsi="Times New Roman" w:cs="Times New Roman"/>
          <w:color w:val="auto"/>
        </w:rPr>
      </w:pPr>
      <w:bookmarkStart w:id="39" w:name="_Toc68686108"/>
      <w:r w:rsidRPr="00DD0105">
        <w:rPr>
          <w:rFonts w:ascii="Times New Roman" w:hAnsi="Times New Roman" w:cs="Times New Roman"/>
          <w:color w:val="auto"/>
        </w:rPr>
        <w:t>Article 15. Condicions d’allotjament i alimentació</w:t>
      </w:r>
      <w:bookmarkEnd w:id="39"/>
    </w:p>
    <w:p w:rsidR="004040AD" w:rsidRPr="00DD0105" w:rsidRDefault="004040AD" w:rsidP="004040AD">
      <w:pPr>
        <w:pStyle w:val="Prrafodelista"/>
        <w:numPr>
          <w:ilvl w:val="0"/>
          <w:numId w:val="20"/>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d’un animal han de proporcionar-li l’alimentació, l’allotjament i les condicions ambientals d’espai, ventilació, humitat, temperatura, llum i aixopluc adequats i necessaris per evitar que pateixi cap patiment, per satisfer les seves necessitats vitals i garantir el seu benestar mitjançant el seu manteniment, incloent l’activitat física, en condicions adequades a la seva espècie o raça.</w:t>
      </w:r>
    </w:p>
    <w:p w:rsidR="004040AD" w:rsidRPr="00DD0105" w:rsidRDefault="004040AD" w:rsidP="004040AD">
      <w:pPr>
        <w:pStyle w:val="Prrafodelista"/>
        <w:numPr>
          <w:ilvl w:val="0"/>
          <w:numId w:val="20"/>
        </w:numPr>
        <w:spacing w:line="360" w:lineRule="auto"/>
        <w:jc w:val="both"/>
        <w:rPr>
          <w:rFonts w:ascii="Times New Roman" w:hAnsi="Times New Roman" w:cs="Times New Roman"/>
          <w:sz w:val="20"/>
        </w:rPr>
      </w:pPr>
      <w:r w:rsidRPr="00DD0105">
        <w:rPr>
          <w:rFonts w:ascii="Times New Roman" w:hAnsi="Times New Roman" w:cs="Times New Roman"/>
          <w:sz w:val="20"/>
        </w:rPr>
        <w:t>Sense menyspreu de les que poden determinar les autoritats competents per a casos particulars i d’acord amb les característiques especials del lloc d’ubicació, de l’animal i de la seva funcionalitat, s’estableixen les condicions d’allotjament següents:</w:t>
      </w:r>
    </w:p>
    <w:p w:rsidR="004040AD" w:rsidRPr="00DD0105" w:rsidRDefault="004040AD" w:rsidP="004040AD">
      <w:pPr>
        <w:pStyle w:val="Prrafodelista"/>
        <w:numPr>
          <w:ilvl w:val="0"/>
          <w:numId w:val="2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habitacles dels gossos que hagin de romandre la major part del dia a l’exterior hauran d’estar construïts de materials impermeables que els protegeixin de les inclemències del temps i seran ubicats de manera que no estiguin exposats directament de forma prolongada a la radiació solar ni a la pluja. </w:t>
      </w:r>
    </w:p>
    <w:p w:rsidR="004040AD" w:rsidRPr="00DD0105" w:rsidRDefault="004040AD" w:rsidP="004040AD">
      <w:pPr>
        <w:pStyle w:val="Prrafodelista"/>
        <w:numPr>
          <w:ilvl w:val="0"/>
          <w:numId w:val="21"/>
        </w:numPr>
        <w:spacing w:line="360" w:lineRule="auto"/>
        <w:jc w:val="both"/>
        <w:rPr>
          <w:rFonts w:ascii="Times New Roman" w:hAnsi="Times New Roman" w:cs="Times New Roman"/>
          <w:sz w:val="20"/>
        </w:rPr>
      </w:pPr>
      <w:r w:rsidRPr="00DD0105">
        <w:rPr>
          <w:rFonts w:ascii="Times New Roman" w:hAnsi="Times New Roman" w:cs="Times New Roman"/>
          <w:sz w:val="20"/>
        </w:rPr>
        <w:t>Per cada animal de més de 25 kg s’ha de disposar d’un espai mínim de 20</w:t>
      </w:r>
      <m:oMath>
        <m:r>
          <w:rPr>
            <w:rFonts w:ascii="Cambria Math" w:hAnsi="Cambria Math" w:cs="Times New Roman"/>
            <w:sz w:val="20"/>
          </w:rPr>
          <m:t xml:space="preserve"> </m:t>
        </m:r>
        <m:sSup>
          <m:sSupPr>
            <m:ctrlPr>
              <w:rPr>
                <w:rFonts w:ascii="Cambria Math" w:hAnsi="Cambria Math" w:cs="Times New Roman"/>
                <w:sz w:val="20"/>
              </w:rPr>
            </m:ctrlPr>
          </m:sSupPr>
          <m:e>
            <m:r>
              <m:rPr>
                <m:sty m:val="p"/>
              </m:rPr>
              <w:rPr>
                <w:rFonts w:ascii="Cambria Math" w:hAnsi="Cambria Math" w:cs="Times New Roman"/>
                <w:sz w:val="20"/>
              </w:rPr>
              <m:t>m</m:t>
            </m:r>
          </m:e>
          <m:sup>
            <m:r>
              <m:rPr>
                <m:sty m:val="p"/>
              </m:rPr>
              <w:rPr>
                <w:rFonts w:ascii="Cambria Math" w:hAnsi="Cambria Math" w:cs="Times New Roman"/>
                <w:sz w:val="20"/>
              </w:rPr>
              <m:t>2</m:t>
            </m:r>
          </m:sup>
        </m:sSup>
      </m:oMath>
      <w:r w:rsidRPr="00DD0105">
        <w:rPr>
          <w:rFonts w:ascii="Times New Roman" w:hAnsi="Times New Roman" w:cs="Times New Roman"/>
          <w:sz w:val="20"/>
        </w:rPr>
        <w:t>, llevat dels centres veterinaris i dels centres d’acollida d’animals de companyia quan aquests animals estiguin en espera que la persona propietària els passi a recollir o en dipòsit per ordre judicial o administrativa. Tanmateix, els animals de les mateixes característiques que restin en espera d’adopció als centres d’acollida i d’adopció d’animals de companyia han de disposar d’un espai mínim de 10</w:t>
      </w:r>
      <m:oMath>
        <m:r>
          <w:rPr>
            <w:rFonts w:ascii="Cambria Math" w:hAnsi="Cambria Math" w:cs="Times New Roman"/>
            <w:sz w:val="20"/>
          </w:rPr>
          <m:t xml:space="preserve"> </m:t>
        </m:r>
        <m:sSup>
          <m:sSupPr>
            <m:ctrlPr>
              <w:rPr>
                <w:rFonts w:ascii="Cambria Math" w:hAnsi="Cambria Math" w:cs="Times New Roman"/>
                <w:sz w:val="20"/>
              </w:rPr>
            </m:ctrlPr>
          </m:sSupPr>
          <m:e>
            <m:r>
              <m:rPr>
                <m:sty m:val="p"/>
              </m:rPr>
              <w:rPr>
                <w:rFonts w:ascii="Cambria Math" w:hAnsi="Cambria Math" w:cs="Times New Roman"/>
                <w:sz w:val="20"/>
              </w:rPr>
              <m:t>m</m:t>
            </m:r>
          </m:e>
          <m:sup>
            <m:r>
              <m:rPr>
                <m:sty m:val="p"/>
              </m:rPr>
              <w:rPr>
                <w:rFonts w:ascii="Cambria Math" w:hAnsi="Cambria Math" w:cs="Times New Roman"/>
                <w:sz w:val="20"/>
              </w:rPr>
              <m:t>2</m:t>
            </m:r>
          </m:sup>
        </m:sSup>
      </m:oMath>
      <w:r w:rsidRPr="00DD0105">
        <w:rPr>
          <w:rFonts w:ascii="Times New Roman" w:hAnsi="Times New Roman" w:cs="Times New Roman"/>
          <w:sz w:val="20"/>
        </w:rPr>
        <w:t xml:space="preserve"> si no està garantida l’activitat física fora del seu espai habitual.</w:t>
      </w:r>
    </w:p>
    <w:p w:rsidR="004040AD" w:rsidRPr="00DD0105" w:rsidRDefault="004040AD" w:rsidP="004040AD">
      <w:pPr>
        <w:pStyle w:val="Prrafodelista"/>
        <w:numPr>
          <w:ilvl w:val="0"/>
          <w:numId w:val="21"/>
        </w:numPr>
        <w:spacing w:line="360" w:lineRule="auto"/>
        <w:jc w:val="both"/>
        <w:rPr>
          <w:rFonts w:ascii="Times New Roman" w:hAnsi="Times New Roman" w:cs="Times New Roman"/>
          <w:sz w:val="20"/>
        </w:rPr>
      </w:pPr>
      <w:r w:rsidRPr="00DD0105">
        <w:rPr>
          <w:rFonts w:ascii="Times New Roman" w:hAnsi="Times New Roman" w:cs="Times New Roman"/>
          <w:sz w:val="20"/>
        </w:rPr>
        <w:t>El manteniment dels animals exposats en establiments de venda en gàbies i/o espais reduïts han de permetre el seu moviment, sense limitació evident, per l’interior.</w:t>
      </w:r>
    </w:p>
    <w:p w:rsidR="004040AD" w:rsidRPr="00DD0105" w:rsidRDefault="004040AD" w:rsidP="004040AD">
      <w:pPr>
        <w:pStyle w:val="Prrafodelista"/>
        <w:numPr>
          <w:ilvl w:val="0"/>
          <w:numId w:val="2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animals mai poden tenir com a allotjament habitual ni com a lloc per orinar o defecar habitualment: els vehicles, celoberts i balcons. </w:t>
      </w:r>
    </w:p>
    <w:p w:rsidR="004040AD" w:rsidRPr="00DD0105" w:rsidRDefault="004040AD" w:rsidP="004040AD">
      <w:pPr>
        <w:pStyle w:val="Prrafodelista"/>
        <w:numPr>
          <w:ilvl w:val="0"/>
          <w:numId w:val="2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animals no poden mantenir-se permanentment lligats.  </w:t>
      </w:r>
    </w:p>
    <w:p w:rsidR="004040AD" w:rsidRPr="00DD0105" w:rsidRDefault="004040AD" w:rsidP="004040AD">
      <w:pPr>
        <w:pStyle w:val="Prrafodelista"/>
        <w:numPr>
          <w:ilvl w:val="0"/>
          <w:numId w:val="2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Quan els animals hagin de romandre lligats en un punt fix, la longitud total de la fixació serà la mesura resultant de multiplicar per tres la longitud de l’animal, compresa entre el morro i l’inici de la cua, sense que en cap cas pugui ser inferior a tres metres (3m). </w:t>
      </w:r>
    </w:p>
    <w:p w:rsidR="004040AD" w:rsidRPr="00DD0105" w:rsidRDefault="004040AD" w:rsidP="004040AD">
      <w:pPr>
        <w:pStyle w:val="Prrafodelista"/>
        <w:numPr>
          <w:ilvl w:val="0"/>
          <w:numId w:val="20"/>
        </w:numPr>
        <w:spacing w:line="360" w:lineRule="auto"/>
        <w:jc w:val="both"/>
        <w:rPr>
          <w:rFonts w:ascii="Times New Roman" w:hAnsi="Times New Roman" w:cs="Times New Roman"/>
          <w:sz w:val="20"/>
        </w:rPr>
      </w:pPr>
      <w:r w:rsidRPr="00DD0105">
        <w:rPr>
          <w:rFonts w:ascii="Times New Roman" w:hAnsi="Times New Roman" w:cs="Times New Roman"/>
          <w:sz w:val="20"/>
        </w:rPr>
        <w:t>Els animals han de disposar d’aigua potable i neta i se’ls ha de facilitar una alimentació equilibrada i en quantitat suficient per mantenir uns bons nivells de nutrició i salut.</w:t>
      </w:r>
    </w:p>
    <w:p w:rsidR="004040AD" w:rsidRPr="00DD0105" w:rsidRDefault="004040AD" w:rsidP="004040AD">
      <w:pPr>
        <w:pStyle w:val="Prrafodelista"/>
        <w:numPr>
          <w:ilvl w:val="0"/>
          <w:numId w:val="20"/>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La retirada dels excrements i neteja de les orines s’ha de fer de forma quotidiana, i s’han de mantenir els allotjaments nets, desinfectats i desinsectats convenientment.</w:t>
      </w:r>
    </w:p>
    <w:p w:rsidR="004040AD" w:rsidRPr="00DD0105" w:rsidRDefault="004040AD" w:rsidP="004040AD">
      <w:pPr>
        <w:pStyle w:val="Prrafodelista"/>
        <w:numPr>
          <w:ilvl w:val="0"/>
          <w:numId w:val="20"/>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S’haurà d’evitar la realització d’activitats a l’entorn privat que puguin alterar o pertorbar el benestar psíquic dels gossos, tals com sorolls excessius, explosió de petards i altres anàlegs. </w:t>
      </w:r>
    </w:p>
    <w:p w:rsidR="004040AD" w:rsidRPr="00DD0105" w:rsidRDefault="004040AD" w:rsidP="004040AD">
      <w:pPr>
        <w:pStyle w:val="Prrafodelista"/>
        <w:numPr>
          <w:ilvl w:val="0"/>
          <w:numId w:val="20"/>
        </w:numPr>
        <w:spacing w:line="360" w:lineRule="auto"/>
        <w:jc w:val="both"/>
        <w:rPr>
          <w:rFonts w:ascii="Times New Roman" w:hAnsi="Times New Roman" w:cs="Times New Roman"/>
          <w:sz w:val="20"/>
        </w:rPr>
      </w:pPr>
      <w:r w:rsidRPr="00DD0105">
        <w:rPr>
          <w:rFonts w:ascii="Times New Roman" w:hAnsi="Times New Roman" w:cs="Times New Roman"/>
          <w:sz w:val="20"/>
        </w:rPr>
        <w:t>Les instal·lacions que alberguin animals potencialment perillosos, o catalogats com de perillositat constatada, han de tenir les característiques següents, a fi d’evitar que els animals surtin i cometin danys a tercers:</w:t>
      </w:r>
    </w:p>
    <w:p w:rsidR="004040AD" w:rsidRPr="00DD0105" w:rsidRDefault="004040AD" w:rsidP="004040AD">
      <w:pPr>
        <w:pStyle w:val="Prrafodelista"/>
        <w:numPr>
          <w:ilvl w:val="0"/>
          <w:numId w:val="22"/>
        </w:numPr>
        <w:spacing w:line="360" w:lineRule="auto"/>
        <w:jc w:val="both"/>
        <w:rPr>
          <w:rFonts w:ascii="Times New Roman" w:hAnsi="Times New Roman" w:cs="Times New Roman"/>
          <w:sz w:val="20"/>
        </w:rPr>
      </w:pPr>
      <w:r w:rsidRPr="00DD0105">
        <w:rPr>
          <w:rFonts w:ascii="Times New Roman" w:hAnsi="Times New Roman" w:cs="Times New Roman"/>
          <w:sz w:val="20"/>
        </w:rPr>
        <w:t>Les parets i les tanques han d’ésser suficientment altes (mínim de 2 metres) i consistents i han d’estar ben fixades per tal de suportar el pes i la pressió de l’animal.</w:t>
      </w:r>
    </w:p>
    <w:p w:rsidR="004040AD" w:rsidRPr="00DD0105" w:rsidRDefault="004040AD" w:rsidP="004040AD">
      <w:pPr>
        <w:pStyle w:val="Prrafodelista"/>
        <w:numPr>
          <w:ilvl w:val="0"/>
          <w:numId w:val="22"/>
        </w:numPr>
        <w:spacing w:line="360" w:lineRule="auto"/>
        <w:jc w:val="both"/>
        <w:rPr>
          <w:rFonts w:ascii="Times New Roman" w:hAnsi="Times New Roman" w:cs="Times New Roman"/>
          <w:sz w:val="20"/>
        </w:rPr>
      </w:pPr>
      <w:r w:rsidRPr="00DD0105">
        <w:rPr>
          <w:rFonts w:ascii="Times New Roman" w:hAnsi="Times New Roman" w:cs="Times New Roman"/>
          <w:sz w:val="20"/>
        </w:rPr>
        <w:t>Les portes de les instal·lacions han d’ésser tan resistents i efectives com la resta del contorn i s’han de dissenyar per evitar que els animals puguin desencaixar o obrir ells mateixos els mecanismes de seguretat.</w:t>
      </w:r>
    </w:p>
    <w:p w:rsidR="004040AD" w:rsidRPr="00DD0105" w:rsidRDefault="004040AD" w:rsidP="004040AD">
      <w:pPr>
        <w:pStyle w:val="Prrafodelista"/>
        <w:numPr>
          <w:ilvl w:val="0"/>
          <w:numId w:val="22"/>
        </w:numPr>
        <w:spacing w:line="360" w:lineRule="auto"/>
        <w:jc w:val="both"/>
        <w:rPr>
          <w:rFonts w:ascii="Times New Roman" w:hAnsi="Times New Roman" w:cs="Times New Roman"/>
          <w:sz w:val="20"/>
        </w:rPr>
      </w:pPr>
      <w:r w:rsidRPr="00DD0105">
        <w:rPr>
          <w:rFonts w:ascii="Times New Roman" w:hAnsi="Times New Roman" w:cs="Times New Roman"/>
          <w:sz w:val="20"/>
        </w:rPr>
        <w:t>El recinte ha d’estar convenientment senyalitzat amb l’advertiment que hi ha un gos d’aquest tipus.</w:t>
      </w:r>
    </w:p>
    <w:p w:rsidR="004040AD" w:rsidRPr="00DD0105" w:rsidRDefault="004040AD" w:rsidP="004040AD">
      <w:pPr>
        <w:pStyle w:val="Prrafodelista"/>
        <w:numPr>
          <w:ilvl w:val="0"/>
          <w:numId w:val="22"/>
        </w:numPr>
        <w:spacing w:line="360" w:lineRule="auto"/>
        <w:jc w:val="both"/>
        <w:rPr>
          <w:rFonts w:ascii="Times New Roman" w:hAnsi="Times New Roman" w:cs="Times New Roman"/>
          <w:sz w:val="20"/>
        </w:rPr>
      </w:pPr>
      <w:r w:rsidRPr="00DD0105">
        <w:rPr>
          <w:rFonts w:ascii="Times New Roman" w:hAnsi="Times New Roman" w:cs="Times New Roman"/>
          <w:sz w:val="20"/>
        </w:rPr>
        <w:t>Els animals potencialment perillosos que es trobin en una finca, casa xalet o a qualsevol altre lloc delimitat hauran de disposar de les instal·lacions adequades. Si no es disposa d’instal·lacions adequades, l’Ajuntament prohibirà la tinença d’animals potencialment perillosos.</w:t>
      </w:r>
    </w:p>
    <w:p w:rsidR="004040AD" w:rsidRPr="00DD0105" w:rsidRDefault="004040AD" w:rsidP="004040AD">
      <w:pPr>
        <w:pStyle w:val="Prrafodelista"/>
        <w:numPr>
          <w:ilvl w:val="0"/>
          <w:numId w:val="22"/>
        </w:numPr>
        <w:spacing w:line="360" w:lineRule="auto"/>
        <w:jc w:val="both"/>
        <w:rPr>
          <w:rFonts w:ascii="Times New Roman" w:hAnsi="Times New Roman" w:cs="Times New Roman"/>
          <w:sz w:val="20"/>
        </w:rPr>
      </w:pPr>
      <w:r w:rsidRPr="00DD0105">
        <w:rPr>
          <w:rFonts w:ascii="Times New Roman" w:hAnsi="Times New Roman" w:cs="Times New Roman"/>
          <w:sz w:val="20"/>
        </w:rPr>
        <w:t>Totes les instal·lacions que alberguin animals potencialment perillosos passaran per una inspecció prèvia per part de la Policia Local o del cos tècnic municipal, la qual elaborarà un informe vinculant per a la concessió de la llicència.</w:t>
      </w:r>
    </w:p>
    <w:p w:rsidR="004040AD" w:rsidRPr="00DD0105" w:rsidRDefault="004040AD" w:rsidP="004040AD">
      <w:pPr>
        <w:pStyle w:val="Ttulo3"/>
        <w:spacing w:line="360" w:lineRule="auto"/>
        <w:jc w:val="both"/>
        <w:rPr>
          <w:rFonts w:ascii="Times New Roman" w:hAnsi="Times New Roman" w:cs="Times New Roman"/>
          <w:color w:val="auto"/>
        </w:rPr>
      </w:pPr>
      <w:bookmarkStart w:id="40" w:name="_Toc68686109"/>
      <w:r w:rsidRPr="00DD0105">
        <w:rPr>
          <w:rFonts w:ascii="Times New Roman" w:hAnsi="Times New Roman" w:cs="Times New Roman"/>
          <w:color w:val="auto"/>
        </w:rPr>
        <w:t>Article 16. Manteniment d’animals en vehicles</w:t>
      </w:r>
      <w:bookmarkEnd w:id="40"/>
    </w:p>
    <w:p w:rsidR="004040AD" w:rsidRPr="00DD0105" w:rsidRDefault="004040AD" w:rsidP="004040AD">
      <w:pPr>
        <w:pStyle w:val="Prrafodelista"/>
        <w:numPr>
          <w:ilvl w:val="0"/>
          <w:numId w:val="1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Resta prohibit mantenir els animals en un vehicle estacionat si aquest fet pot suposar danys o patiments </w:t>
      </w:r>
      <w:r w:rsidRPr="00D106B1">
        <w:rPr>
          <w:rFonts w:ascii="Times New Roman" w:hAnsi="Times New Roman" w:cs="Times New Roman"/>
          <w:sz w:val="20"/>
        </w:rPr>
        <w:t>a l’animal. En aquest aspecte,  es prohibeix mantenir els animals en vehicles estacionats més de 30 minuts.</w:t>
      </w:r>
    </w:p>
    <w:p w:rsidR="004040AD" w:rsidRPr="00DD0105" w:rsidRDefault="004040AD" w:rsidP="004040AD">
      <w:pPr>
        <w:pStyle w:val="Prrafodelista"/>
        <w:numPr>
          <w:ilvl w:val="0"/>
          <w:numId w:val="17"/>
        </w:numPr>
        <w:spacing w:line="360" w:lineRule="auto"/>
        <w:jc w:val="both"/>
        <w:rPr>
          <w:rFonts w:ascii="Times New Roman" w:hAnsi="Times New Roman" w:cs="Times New Roman"/>
          <w:sz w:val="20"/>
        </w:rPr>
      </w:pPr>
      <w:r w:rsidRPr="00DD0105">
        <w:rPr>
          <w:rFonts w:ascii="Times New Roman" w:hAnsi="Times New Roman" w:cs="Times New Roman"/>
          <w:sz w:val="20"/>
        </w:rPr>
        <w:t>Els vehicles no poden ser, en cap cas, l’allotjament habitual o temporal dels animals de companyia.</w:t>
      </w:r>
    </w:p>
    <w:p w:rsidR="004040AD" w:rsidRPr="00DD0105" w:rsidRDefault="004040AD" w:rsidP="004040AD">
      <w:pPr>
        <w:pStyle w:val="Prrafodelista"/>
        <w:numPr>
          <w:ilvl w:val="0"/>
          <w:numId w:val="17"/>
        </w:numPr>
        <w:spacing w:line="360" w:lineRule="auto"/>
        <w:jc w:val="both"/>
        <w:rPr>
          <w:rFonts w:ascii="Times New Roman" w:hAnsi="Times New Roman" w:cs="Times New Roman"/>
          <w:sz w:val="20"/>
        </w:rPr>
      </w:pPr>
      <w:r w:rsidRPr="00DD0105">
        <w:rPr>
          <w:rFonts w:ascii="Times New Roman" w:hAnsi="Times New Roman" w:cs="Times New Roman"/>
          <w:sz w:val="20"/>
        </w:rPr>
        <w:t>Els animals han de disposar d’espai suficient si se’ls trasllada d’un lloc a un altre. Els mitjans de transport han de ser concebuts per protegir els animals de la intempèrie i de les diferències climàtiques fortes.</w:t>
      </w:r>
    </w:p>
    <w:p w:rsidR="004040AD" w:rsidRPr="00DD0105" w:rsidRDefault="004040AD" w:rsidP="004040AD">
      <w:pPr>
        <w:pStyle w:val="Prrafodelista"/>
        <w:numPr>
          <w:ilvl w:val="0"/>
          <w:numId w:val="17"/>
        </w:numPr>
        <w:spacing w:line="360" w:lineRule="auto"/>
        <w:jc w:val="both"/>
        <w:rPr>
          <w:rFonts w:ascii="Times New Roman" w:hAnsi="Times New Roman" w:cs="Times New Roman"/>
          <w:sz w:val="20"/>
        </w:rPr>
      </w:pPr>
      <w:r w:rsidRPr="00DD0105">
        <w:rPr>
          <w:rFonts w:ascii="Times New Roman" w:hAnsi="Times New Roman" w:cs="Times New Roman"/>
          <w:sz w:val="20"/>
        </w:rPr>
        <w:t>Durant els mesos d’estiu els vehicles que alberguin en el seu interior algun animal s’han d’estacionar en una zona d’ombra, facilitant en tot moment la ventilació.</w:t>
      </w:r>
    </w:p>
    <w:p w:rsidR="004040AD" w:rsidRPr="00DD0105" w:rsidRDefault="004040AD" w:rsidP="004040AD">
      <w:pPr>
        <w:pStyle w:val="Prrafodelista"/>
        <w:numPr>
          <w:ilvl w:val="0"/>
          <w:numId w:val="17"/>
        </w:numPr>
        <w:spacing w:line="360" w:lineRule="auto"/>
        <w:jc w:val="both"/>
        <w:rPr>
          <w:rFonts w:ascii="Times New Roman" w:hAnsi="Times New Roman" w:cs="Times New Roman"/>
          <w:sz w:val="20"/>
        </w:rPr>
      </w:pPr>
      <w:r w:rsidRPr="00DD0105">
        <w:rPr>
          <w:rFonts w:ascii="Times New Roman" w:hAnsi="Times New Roman" w:cs="Times New Roman"/>
          <w:sz w:val="20"/>
        </w:rPr>
        <w:t>Es prohibeix tancar els animals en el maleter dels cotxes, llevat que s’adeqüi un sistema apropiat que garanteixi un aireig eficaç i que, alhora, eviti una possible intoxicació dels animals deguda als gasos originats pel mateix vehicle.</w:t>
      </w:r>
    </w:p>
    <w:p w:rsidR="004040AD" w:rsidRPr="00DD0105" w:rsidRDefault="004040AD" w:rsidP="004040AD">
      <w:pPr>
        <w:pStyle w:val="Prrafodelista"/>
        <w:numPr>
          <w:ilvl w:val="0"/>
          <w:numId w:val="17"/>
        </w:numPr>
        <w:spacing w:line="360" w:lineRule="auto"/>
        <w:jc w:val="both"/>
        <w:rPr>
          <w:rFonts w:ascii="Times New Roman" w:hAnsi="Times New Roman" w:cs="Times New Roman"/>
          <w:sz w:val="20"/>
        </w:rPr>
      </w:pPr>
      <w:r w:rsidRPr="00DD0105">
        <w:rPr>
          <w:rFonts w:ascii="Times New Roman" w:hAnsi="Times New Roman" w:cs="Times New Roman"/>
          <w:sz w:val="20"/>
        </w:rPr>
        <w:t>Si es comprovés per l’autoritat competent l’incompliment de les normes anteriors d’aquest article, s’adoptaran les mesures escaients per evitar el patiment o la mort dels animals afectats, en la forma que procedeixi en cada cas.</w:t>
      </w:r>
    </w:p>
    <w:p w:rsidR="004040AD" w:rsidRPr="00DD0105" w:rsidRDefault="004040AD" w:rsidP="004040AD">
      <w:pPr>
        <w:pStyle w:val="Ttulo3"/>
        <w:jc w:val="both"/>
        <w:rPr>
          <w:rFonts w:ascii="Times New Roman" w:hAnsi="Times New Roman" w:cs="Times New Roman"/>
          <w:color w:val="auto"/>
        </w:rPr>
      </w:pPr>
      <w:bookmarkStart w:id="41" w:name="_Toc68686110"/>
      <w:r w:rsidRPr="00DD0105">
        <w:rPr>
          <w:rFonts w:ascii="Times New Roman" w:hAnsi="Times New Roman" w:cs="Times New Roman"/>
          <w:color w:val="auto"/>
        </w:rPr>
        <w:lastRenderedPageBreak/>
        <w:t>Article 17. Ubicació i mètodes de subjecció</w:t>
      </w:r>
      <w:bookmarkEnd w:id="41"/>
    </w:p>
    <w:p w:rsidR="004040AD" w:rsidRPr="00DD0105" w:rsidRDefault="004040AD" w:rsidP="004040AD">
      <w:pPr>
        <w:pStyle w:val="Textoindependiente"/>
        <w:spacing w:before="1" w:line="360" w:lineRule="auto"/>
        <w:jc w:val="both"/>
        <w:rPr>
          <w:rFonts w:ascii="Times New Roman" w:hAnsi="Times New Roman" w:cs="Times New Roman"/>
          <w:b/>
          <w:sz w:val="12"/>
        </w:rPr>
      </w:pPr>
    </w:p>
    <w:p w:rsidR="004040AD" w:rsidRPr="00DD0105" w:rsidRDefault="004040AD" w:rsidP="004040AD">
      <w:pPr>
        <w:pStyle w:val="Textoindependiente"/>
        <w:spacing w:before="94" w:line="360" w:lineRule="auto"/>
        <w:jc w:val="both"/>
        <w:rPr>
          <w:rFonts w:ascii="Times New Roman" w:hAnsi="Times New Roman" w:cs="Times New Roman"/>
          <w:sz w:val="20"/>
        </w:rPr>
      </w:pPr>
      <w:r w:rsidRPr="00DD0105">
        <w:rPr>
          <w:rFonts w:ascii="Times New Roman" w:hAnsi="Times New Roman" w:cs="Times New Roman"/>
          <w:sz w:val="20"/>
        </w:rPr>
        <w:t>El contingut d’aquest article és d’aplicació general als animals domèstics i assimilats que, per causes justificades, s’han de mantenir subjectes o ubicats en un lloc concret durant un temps determinat, llevat del que disposin les autoritats competents per a casos particulars específics.</w:t>
      </w:r>
    </w:p>
    <w:p w:rsidR="004040AD" w:rsidRPr="00DD0105" w:rsidRDefault="004040AD" w:rsidP="004040AD">
      <w:pPr>
        <w:pStyle w:val="Textoindependiente"/>
        <w:numPr>
          <w:ilvl w:val="0"/>
          <w:numId w:val="16"/>
        </w:numPr>
        <w:spacing w:before="94" w:line="360" w:lineRule="auto"/>
        <w:jc w:val="both"/>
        <w:rPr>
          <w:rFonts w:ascii="Times New Roman" w:hAnsi="Times New Roman" w:cs="Times New Roman"/>
          <w:sz w:val="20"/>
        </w:rPr>
      </w:pPr>
      <w:r w:rsidRPr="00DD0105">
        <w:rPr>
          <w:rFonts w:ascii="Times New Roman" w:hAnsi="Times New Roman" w:cs="Times New Roman"/>
          <w:sz w:val="20"/>
        </w:rPr>
        <w:t>El mètode de subjecció habitual són les cadenes corredores. Les cadenes fixes només s’utilitzaran quan la impossibilitat d’instal·lar una cadena corredora estigui justificada.</w:t>
      </w:r>
    </w:p>
    <w:p w:rsidR="004040AD" w:rsidRPr="00DD0105" w:rsidRDefault="004040AD" w:rsidP="004040AD">
      <w:pPr>
        <w:pStyle w:val="Textoindependiente"/>
        <w:numPr>
          <w:ilvl w:val="0"/>
          <w:numId w:val="16"/>
        </w:numPr>
        <w:spacing w:before="94" w:line="360" w:lineRule="auto"/>
        <w:jc w:val="both"/>
        <w:rPr>
          <w:rFonts w:ascii="Times New Roman" w:hAnsi="Times New Roman" w:cs="Times New Roman"/>
          <w:sz w:val="20"/>
        </w:rPr>
      </w:pPr>
      <w:r w:rsidRPr="00DD0105">
        <w:rPr>
          <w:rFonts w:ascii="Times New Roman" w:hAnsi="Times New Roman" w:cs="Times New Roman"/>
          <w:sz w:val="20"/>
        </w:rPr>
        <w:t>El collar i la cadena han de ser proporcionats a la talla i a la força de l’animal. Llevat del casos degudament justificats, la longitud de la cadena no serà inferior a 3 metres, i en tot cas, ha de permetre que l’animal pugui jeure i pugui arribar a l’aixopluc. En cap cas el collar dels animals que el manté lligat ha de ser la mateixa cadena que el lliga, ni un collar de força o que produeixi patiment a l’animal. Els gossos potencialment perillosos, en llocs i espais públics, han de ser conduïts o controlats amb una cadena o corretja no extensible de menys de 2 metres, sense que pugui conduir-se més d’un gos per persona.</w:t>
      </w:r>
    </w:p>
    <w:p w:rsidR="004040AD" w:rsidRPr="00DD0105" w:rsidRDefault="004040AD" w:rsidP="004040AD">
      <w:pPr>
        <w:pStyle w:val="Textoindependiente"/>
        <w:numPr>
          <w:ilvl w:val="0"/>
          <w:numId w:val="16"/>
        </w:numPr>
        <w:spacing w:before="94" w:line="360" w:lineRule="auto"/>
        <w:jc w:val="both"/>
        <w:rPr>
          <w:rFonts w:ascii="Times New Roman" w:hAnsi="Times New Roman" w:cs="Times New Roman"/>
          <w:sz w:val="20"/>
        </w:rPr>
      </w:pPr>
      <w:r w:rsidRPr="00DD0105">
        <w:rPr>
          <w:rFonts w:ascii="Times New Roman" w:hAnsi="Times New Roman" w:cs="Times New Roman"/>
          <w:sz w:val="20"/>
        </w:rPr>
        <w:t>Les cadenes tipus fix han de portar un dispositiu que eviti la torsió o el seu enrotllament i la immobilització de l’animal.</w:t>
      </w:r>
    </w:p>
    <w:p w:rsidR="004040AD" w:rsidRPr="00DD0105" w:rsidRDefault="004040AD" w:rsidP="004040AD">
      <w:pPr>
        <w:pStyle w:val="Textoindependiente"/>
        <w:numPr>
          <w:ilvl w:val="0"/>
          <w:numId w:val="16"/>
        </w:numPr>
        <w:spacing w:before="94" w:line="360" w:lineRule="auto"/>
        <w:jc w:val="both"/>
        <w:rPr>
          <w:rFonts w:ascii="Times New Roman" w:hAnsi="Times New Roman" w:cs="Times New Roman"/>
          <w:sz w:val="20"/>
        </w:rPr>
      </w:pPr>
      <w:r w:rsidRPr="00DD0105">
        <w:rPr>
          <w:rFonts w:ascii="Times New Roman" w:hAnsi="Times New Roman" w:cs="Times New Roman"/>
          <w:sz w:val="20"/>
        </w:rPr>
        <w:t>El manteniment temporal dels animals en vehicles particulars s’ajustarà a l’establert a l’article 16 d’aquesta ordenança.</w:t>
      </w:r>
    </w:p>
    <w:p w:rsidR="004040AD" w:rsidRPr="00DD0105" w:rsidRDefault="004040AD" w:rsidP="004040AD">
      <w:pPr>
        <w:pStyle w:val="Textoindependiente"/>
        <w:numPr>
          <w:ilvl w:val="0"/>
          <w:numId w:val="16"/>
        </w:numPr>
        <w:spacing w:before="7" w:after="240" w:line="360" w:lineRule="auto"/>
        <w:jc w:val="both"/>
        <w:rPr>
          <w:rFonts w:ascii="Times New Roman" w:hAnsi="Times New Roman" w:cs="Times New Roman"/>
          <w:b/>
          <w:sz w:val="18"/>
        </w:rPr>
      </w:pPr>
      <w:r w:rsidRPr="00DD0105">
        <w:rPr>
          <w:rFonts w:ascii="Times New Roman" w:hAnsi="Times New Roman" w:cs="Times New Roman"/>
          <w:sz w:val="20"/>
        </w:rPr>
        <w:t xml:space="preserve">Excloent el transport d’animals, no és permès el manteniment temporal, llevat que l’autoritat competent disposi altra cosa per a casos concrets, incloent els exposats en establiments de venda, dels animals en gàbies o espais reduïts que no permetin o limitin considerablement el seu moviment per l’interior. </w:t>
      </w:r>
    </w:p>
    <w:p w:rsidR="004040AD" w:rsidRPr="00DD0105" w:rsidRDefault="004040AD" w:rsidP="004040AD">
      <w:pPr>
        <w:pStyle w:val="Ttulo2"/>
        <w:jc w:val="both"/>
        <w:rPr>
          <w:rFonts w:ascii="Times New Roman" w:hAnsi="Times New Roman" w:cs="Times New Roman"/>
        </w:rPr>
      </w:pPr>
      <w:bookmarkStart w:id="42" w:name="_Toc68686111"/>
      <w:r w:rsidRPr="00DD0105">
        <w:rPr>
          <w:rFonts w:ascii="Times New Roman" w:hAnsi="Times New Roman" w:cs="Times New Roman"/>
        </w:rPr>
        <w:t>SECCIÓ III. Animals molestos i animals potencialment perillosos</w:t>
      </w:r>
      <w:bookmarkEnd w:id="42"/>
    </w:p>
    <w:p w:rsidR="004040AD" w:rsidRPr="00DD0105" w:rsidRDefault="004040AD" w:rsidP="004040AD">
      <w:pPr>
        <w:pStyle w:val="Ttulo3"/>
        <w:spacing w:after="240"/>
        <w:jc w:val="both"/>
        <w:rPr>
          <w:rFonts w:ascii="Times New Roman" w:hAnsi="Times New Roman" w:cs="Times New Roman"/>
          <w:color w:val="auto"/>
        </w:rPr>
      </w:pPr>
      <w:bookmarkStart w:id="43" w:name="_Toc68686112"/>
      <w:r w:rsidRPr="00DD0105">
        <w:rPr>
          <w:rFonts w:ascii="Times New Roman" w:hAnsi="Times New Roman" w:cs="Times New Roman"/>
          <w:color w:val="auto"/>
        </w:rPr>
        <w:t>Article 18. Definici</w:t>
      </w:r>
      <w:r>
        <w:rPr>
          <w:rFonts w:ascii="Times New Roman" w:hAnsi="Times New Roman" w:cs="Times New Roman"/>
          <w:color w:val="auto"/>
        </w:rPr>
        <w:t>ons</w:t>
      </w:r>
      <w:bookmarkEnd w:id="43"/>
    </w:p>
    <w:p w:rsidR="004040AD" w:rsidRPr="00DD0105" w:rsidRDefault="004040AD" w:rsidP="004040AD">
      <w:pPr>
        <w:pStyle w:val="Textoindependiente"/>
        <w:numPr>
          <w:ilvl w:val="0"/>
          <w:numId w:val="24"/>
        </w:numPr>
        <w:spacing w:before="9" w:line="360" w:lineRule="auto"/>
        <w:ind w:left="360" w:right="503"/>
        <w:jc w:val="both"/>
        <w:rPr>
          <w:rFonts w:ascii="Times New Roman" w:hAnsi="Times New Roman" w:cs="Times New Roman"/>
          <w:sz w:val="20"/>
        </w:rPr>
      </w:pPr>
      <w:r w:rsidRPr="00DD0105">
        <w:rPr>
          <w:rFonts w:ascii="Times New Roman" w:hAnsi="Times New Roman" w:cs="Times New Roman"/>
          <w:sz w:val="20"/>
          <w:u w:val="single"/>
        </w:rPr>
        <w:t>Animal molest</w:t>
      </w:r>
      <w:r w:rsidRPr="00DD0105">
        <w:rPr>
          <w:rFonts w:ascii="Times New Roman" w:hAnsi="Times New Roman" w:cs="Times New Roman"/>
          <w:sz w:val="20"/>
        </w:rPr>
        <w:t>: animal domèstic que hagi estat recollit en la via o espai públic més de dues vegades en un any. També aquell animal que, de forma constatada pel personal municipal, hagi provocat molèsties per sorolls, males condicions higièniques</w:t>
      </w:r>
    </w:p>
    <w:p w:rsidR="004040AD" w:rsidRPr="00DD0105" w:rsidRDefault="004040AD" w:rsidP="004040AD">
      <w:pPr>
        <w:pStyle w:val="Textoindependiente"/>
        <w:numPr>
          <w:ilvl w:val="0"/>
          <w:numId w:val="24"/>
        </w:numPr>
        <w:spacing w:before="9" w:line="360" w:lineRule="auto"/>
        <w:ind w:left="360" w:right="503"/>
        <w:jc w:val="both"/>
        <w:rPr>
          <w:rFonts w:ascii="Times New Roman" w:hAnsi="Times New Roman" w:cs="Times New Roman"/>
          <w:sz w:val="20"/>
        </w:rPr>
      </w:pPr>
      <w:r w:rsidRPr="00DD0105">
        <w:rPr>
          <w:rFonts w:ascii="Times New Roman" w:hAnsi="Times New Roman" w:cs="Times New Roman"/>
          <w:sz w:val="20"/>
        </w:rPr>
        <w:t>L’Ajuntament requerirà les persones propietàries o posseïdores d’animals que causen molèsties perquè les solucionin. Si no actuen al respecte, els animals molests podran ser comissats i traslladats, amb despeses a càrrec de la persona propietària o posseïdora, a un establiment adequat, fins a la  resolució de l’expedient sancionador.</w:t>
      </w:r>
    </w:p>
    <w:p w:rsidR="004040AD" w:rsidRPr="00DD0105" w:rsidRDefault="004040AD" w:rsidP="004040AD">
      <w:pPr>
        <w:pStyle w:val="Textoindependiente"/>
        <w:numPr>
          <w:ilvl w:val="0"/>
          <w:numId w:val="24"/>
        </w:numPr>
        <w:spacing w:before="9" w:line="360" w:lineRule="auto"/>
        <w:ind w:left="360" w:right="503"/>
        <w:jc w:val="both"/>
        <w:rPr>
          <w:rFonts w:ascii="Times New Roman" w:hAnsi="Times New Roman" w:cs="Times New Roman"/>
          <w:sz w:val="20"/>
          <w:szCs w:val="20"/>
        </w:rPr>
      </w:pPr>
      <w:r w:rsidRPr="00DD0105">
        <w:rPr>
          <w:rFonts w:ascii="Times New Roman" w:hAnsi="Times New Roman" w:cs="Times New Roman"/>
          <w:sz w:val="20"/>
          <w:szCs w:val="20"/>
          <w:u w:val="single"/>
        </w:rPr>
        <w:t>Animal salvatge perillós</w:t>
      </w:r>
      <w:r w:rsidRPr="00DD0105">
        <w:rPr>
          <w:rFonts w:ascii="Times New Roman" w:hAnsi="Times New Roman" w:cs="Times New Roman"/>
          <w:sz w:val="20"/>
          <w:szCs w:val="20"/>
        </w:rPr>
        <w:t xml:space="preserve">: tenen aquesta consideració els animals que pertanyen a un dels següents grups: </w:t>
      </w:r>
    </w:p>
    <w:p w:rsidR="004040AD" w:rsidRPr="00DD0105" w:rsidRDefault="004040AD" w:rsidP="004040AD">
      <w:pPr>
        <w:pStyle w:val="Textoindependiente"/>
        <w:numPr>
          <w:ilvl w:val="0"/>
          <w:numId w:val="23"/>
        </w:numPr>
        <w:spacing w:before="9" w:line="360" w:lineRule="auto"/>
        <w:ind w:left="1440" w:right="503"/>
        <w:jc w:val="both"/>
        <w:rPr>
          <w:rFonts w:ascii="Times New Roman" w:hAnsi="Times New Roman" w:cs="Times New Roman"/>
          <w:sz w:val="20"/>
          <w:szCs w:val="20"/>
        </w:rPr>
      </w:pPr>
      <w:r w:rsidRPr="00DD0105">
        <w:rPr>
          <w:rFonts w:ascii="Times New Roman" w:hAnsi="Times New Roman" w:cs="Times New Roman"/>
          <w:sz w:val="20"/>
          <w:szCs w:val="20"/>
        </w:rPr>
        <w:t xml:space="preserve">Artròpodes, peixos i amfibis: totes les espècies de les quals la seva mossegada pugui suposar un risc per la integritat física o la salut de les persones. </w:t>
      </w:r>
    </w:p>
    <w:p w:rsidR="004040AD" w:rsidRPr="00DD0105" w:rsidRDefault="004040AD" w:rsidP="004040AD">
      <w:pPr>
        <w:pStyle w:val="Textoindependiente"/>
        <w:numPr>
          <w:ilvl w:val="0"/>
          <w:numId w:val="23"/>
        </w:numPr>
        <w:spacing w:before="9" w:line="360" w:lineRule="auto"/>
        <w:ind w:left="1440" w:right="503"/>
        <w:jc w:val="both"/>
        <w:rPr>
          <w:rFonts w:ascii="Times New Roman" w:hAnsi="Times New Roman" w:cs="Times New Roman"/>
          <w:sz w:val="20"/>
          <w:szCs w:val="20"/>
        </w:rPr>
      </w:pPr>
      <w:r w:rsidRPr="00DD0105">
        <w:rPr>
          <w:rFonts w:ascii="Times New Roman" w:hAnsi="Times New Roman" w:cs="Times New Roman"/>
          <w:sz w:val="20"/>
          <w:szCs w:val="20"/>
        </w:rPr>
        <w:t>Rèptils: totes les espècies verinoses, els cocodrils, els caimans, i totes aquelles espècies que, en estat adult, arribin o s</w:t>
      </w:r>
      <w:r w:rsidR="00767A11">
        <w:rPr>
          <w:rFonts w:ascii="Times New Roman" w:hAnsi="Times New Roman" w:cs="Times New Roman"/>
          <w:sz w:val="20"/>
          <w:szCs w:val="20"/>
        </w:rPr>
        <w:t>uperin els dos kilograms de pes, excepte l</w:t>
      </w:r>
      <w:r w:rsidR="001B0063">
        <w:rPr>
          <w:rFonts w:ascii="Times New Roman" w:hAnsi="Times New Roman" w:cs="Times New Roman"/>
          <w:sz w:val="20"/>
          <w:szCs w:val="20"/>
        </w:rPr>
        <w:t xml:space="preserve">es tortugues. </w:t>
      </w:r>
      <w:bookmarkStart w:id="44" w:name="_GoBack"/>
      <w:bookmarkEnd w:id="44"/>
    </w:p>
    <w:p w:rsidR="004040AD" w:rsidRPr="00DD0105" w:rsidRDefault="004040AD" w:rsidP="004040AD">
      <w:pPr>
        <w:pStyle w:val="Textoindependiente"/>
        <w:numPr>
          <w:ilvl w:val="0"/>
          <w:numId w:val="23"/>
        </w:numPr>
        <w:spacing w:before="9" w:line="360" w:lineRule="auto"/>
        <w:ind w:left="1440" w:right="503"/>
        <w:jc w:val="both"/>
        <w:rPr>
          <w:rFonts w:ascii="Times New Roman" w:hAnsi="Times New Roman" w:cs="Times New Roman"/>
          <w:sz w:val="20"/>
          <w:szCs w:val="20"/>
        </w:rPr>
      </w:pPr>
      <w:r w:rsidRPr="00DD0105">
        <w:rPr>
          <w:rFonts w:ascii="Times New Roman" w:hAnsi="Times New Roman" w:cs="Times New Roman"/>
          <w:sz w:val="20"/>
          <w:szCs w:val="20"/>
        </w:rPr>
        <w:t xml:space="preserve">Mamífers: tots els primats, així com les espècies salvatges, que en estat adult, </w:t>
      </w:r>
      <w:r w:rsidRPr="00DD0105">
        <w:rPr>
          <w:rFonts w:ascii="Times New Roman" w:hAnsi="Times New Roman" w:cs="Times New Roman"/>
          <w:sz w:val="20"/>
          <w:szCs w:val="20"/>
        </w:rPr>
        <w:lastRenderedPageBreak/>
        <w:t xml:space="preserve">arribin o superin els deu kilograms (10 kg) de pes, a excepció del cas de les espècies carnívores, on el límit serà de cinc kilograms. </w:t>
      </w:r>
    </w:p>
    <w:p w:rsidR="004040AD" w:rsidRPr="00DD0105" w:rsidRDefault="004040AD" w:rsidP="004040AD">
      <w:pPr>
        <w:pStyle w:val="Textoindependiente"/>
        <w:numPr>
          <w:ilvl w:val="0"/>
          <w:numId w:val="24"/>
        </w:numPr>
        <w:spacing w:before="9" w:line="360" w:lineRule="auto"/>
        <w:ind w:left="360" w:right="503"/>
        <w:jc w:val="both"/>
        <w:rPr>
          <w:rFonts w:ascii="Times New Roman" w:hAnsi="Times New Roman" w:cs="Times New Roman"/>
          <w:sz w:val="20"/>
          <w:szCs w:val="20"/>
        </w:rPr>
      </w:pPr>
      <w:r w:rsidRPr="00DD0105">
        <w:rPr>
          <w:rFonts w:ascii="Times New Roman" w:hAnsi="Times New Roman" w:cs="Times New Roman"/>
          <w:sz w:val="20"/>
          <w:szCs w:val="20"/>
          <w:u w:val="single"/>
        </w:rPr>
        <w:t>Animal potencialment perillós</w:t>
      </w:r>
      <w:r w:rsidRPr="00DD0105">
        <w:rPr>
          <w:rFonts w:ascii="Times New Roman" w:hAnsi="Times New Roman" w:cs="Times New Roman"/>
          <w:sz w:val="20"/>
          <w:szCs w:val="20"/>
        </w:rPr>
        <w:t xml:space="preserve">: aquells que, pertanyent a la fauna salvatge, al grup d’animals domèstics o assimilats a domèstics, siguin empleats com animals de companyia i, amb independència de la seva agressivitat, s’enquadrin en espècies o races que tinguin la capacitat de posar en perill la vida o la integritat física de persones, altres animals, o de provocar danys rellevants als béns. </w:t>
      </w:r>
    </w:p>
    <w:p w:rsidR="004040AD" w:rsidRPr="00DD0105" w:rsidRDefault="004040AD" w:rsidP="004040AD">
      <w:pPr>
        <w:pStyle w:val="Textoindependiente"/>
        <w:spacing w:before="9" w:line="360" w:lineRule="auto"/>
        <w:ind w:left="360" w:right="503"/>
        <w:jc w:val="both"/>
        <w:rPr>
          <w:rFonts w:ascii="Times New Roman" w:hAnsi="Times New Roman" w:cs="Times New Roman"/>
          <w:sz w:val="20"/>
          <w:szCs w:val="20"/>
        </w:rPr>
      </w:pPr>
      <w:r w:rsidRPr="00DD0105">
        <w:rPr>
          <w:rFonts w:ascii="Times New Roman" w:hAnsi="Times New Roman" w:cs="Times New Roman"/>
          <w:sz w:val="20"/>
          <w:szCs w:val="20"/>
        </w:rPr>
        <w:t>Així mateix, tindran qualificació d’animals potencialment perillosos els gossos inclosos a l’apartat següent:</w:t>
      </w:r>
    </w:p>
    <w:p w:rsidR="004040AD" w:rsidRPr="00DD0105" w:rsidRDefault="004040AD" w:rsidP="004040AD">
      <w:pPr>
        <w:pStyle w:val="Textoindependiente"/>
        <w:numPr>
          <w:ilvl w:val="1"/>
          <w:numId w:val="5"/>
        </w:numPr>
        <w:spacing w:before="9" w:line="360" w:lineRule="auto"/>
        <w:ind w:left="1080" w:right="503"/>
        <w:jc w:val="both"/>
        <w:rPr>
          <w:rFonts w:ascii="Times New Roman" w:hAnsi="Times New Roman" w:cs="Times New Roman"/>
          <w:sz w:val="20"/>
          <w:szCs w:val="20"/>
        </w:rPr>
      </w:pPr>
      <w:r w:rsidRPr="00DD0105">
        <w:rPr>
          <w:rFonts w:ascii="Times New Roman" w:hAnsi="Times New Roman" w:cs="Times New Roman"/>
          <w:sz w:val="20"/>
          <w:szCs w:val="20"/>
        </w:rPr>
        <w:t xml:space="preserve">Els gossos inclosos dins d’una tipologia racial que, pel seu caràcter agressiu, mida o potència de mandíbula tinguin la capacitat de posar en perill la vida o la integritat física de les persones, d’altres animals o de provocar danys rellevants als béns. Han de reunir totes o la majoria de les següents característiques, o les que quedin incloses dins l’article 1 de la Llei 10/1999, de 30 de juliol, sobre la tinença de gossos considerats potencialment perillosos, i en l’article 2.1.b, del Real Decret 287/2002, de 22 de març, de gossos potencialment perillosos: </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Musculatura forta, aspecte poderós, robusts, configuració atlètica, agilitat, vigor i resistència. </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Caràcter marcat i un gran valor. </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Pèl curt.</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Perímetre toràcic comprès entre els 60 i els 80 cm, amb una altura a la creueta d’entre 50 i 70 cm i pes superior als 20 kg. </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Cap voluminós, cuboide, robust, amb el crani ample i gran i les galtes musculoses i bombades. Mandíbules grans i fortes, boca robusta, ampla i profunda. </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Coll ample, musculós i curt. </w:t>
      </w:r>
    </w:p>
    <w:p w:rsidR="004040AD" w:rsidRPr="00DD0105"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Pit massís, ample, gran, profund, costelles arquejades i llom musculat i curt. </w:t>
      </w:r>
    </w:p>
    <w:p w:rsidR="004040AD" w:rsidRPr="00D106B1" w:rsidRDefault="004040AD" w:rsidP="004040AD">
      <w:pPr>
        <w:pStyle w:val="Textoindependiente"/>
        <w:numPr>
          <w:ilvl w:val="2"/>
          <w:numId w:val="5"/>
        </w:numPr>
        <w:spacing w:before="9" w:line="360" w:lineRule="auto"/>
        <w:ind w:left="1800" w:right="503"/>
        <w:jc w:val="both"/>
        <w:rPr>
          <w:rFonts w:ascii="Times New Roman" w:hAnsi="Times New Roman" w:cs="Times New Roman"/>
          <w:sz w:val="20"/>
          <w:szCs w:val="20"/>
        </w:rPr>
      </w:pPr>
      <w:r w:rsidRPr="00DD0105">
        <w:rPr>
          <w:rFonts w:ascii="Times New Roman" w:hAnsi="Times New Roman" w:cs="Times New Roman"/>
          <w:sz w:val="20"/>
          <w:szCs w:val="20"/>
        </w:rPr>
        <w:t xml:space="preserve">Extremitats anteriors paral·leles, rectes i robustes, i extremitats posteriors molt </w:t>
      </w:r>
      <w:r w:rsidRPr="00D106B1">
        <w:rPr>
          <w:rFonts w:ascii="Times New Roman" w:hAnsi="Times New Roman" w:cs="Times New Roman"/>
          <w:sz w:val="20"/>
          <w:szCs w:val="20"/>
        </w:rPr>
        <w:t xml:space="preserve">musculoses, amb potes relativament llargues formant un angle moderat. </w:t>
      </w:r>
    </w:p>
    <w:p w:rsidR="004040AD" w:rsidRPr="00D106B1" w:rsidRDefault="004040AD" w:rsidP="004040AD">
      <w:pPr>
        <w:pStyle w:val="Textoindependiente"/>
        <w:spacing w:before="9" w:line="360" w:lineRule="auto"/>
        <w:ind w:right="503"/>
        <w:jc w:val="both"/>
        <w:rPr>
          <w:rFonts w:ascii="Times New Roman" w:hAnsi="Times New Roman" w:cs="Times New Roman"/>
          <w:sz w:val="20"/>
          <w:szCs w:val="20"/>
        </w:rPr>
      </w:pPr>
      <w:r w:rsidRPr="00D106B1">
        <w:rPr>
          <w:rFonts w:ascii="Times New Roman" w:hAnsi="Times New Roman" w:cs="Times New Roman"/>
          <w:sz w:val="20"/>
          <w:szCs w:val="20"/>
        </w:rPr>
        <w:t>Seran considerats gossos potencialment perillosos tots aquells que presentin les característiques esmenades o que siguin individus de races considerades potencialment perilloses per la Generalitat de Catalunya.</w:t>
      </w:r>
    </w:p>
    <w:p w:rsidR="004040AD" w:rsidRPr="00DD0105" w:rsidRDefault="004040AD" w:rsidP="004040AD">
      <w:pPr>
        <w:pStyle w:val="Textoindependiente"/>
        <w:numPr>
          <w:ilvl w:val="1"/>
          <w:numId w:val="5"/>
        </w:numPr>
        <w:spacing w:before="9" w:line="360" w:lineRule="auto"/>
        <w:ind w:left="1080" w:right="503"/>
        <w:jc w:val="both"/>
        <w:rPr>
          <w:rFonts w:ascii="Times New Roman" w:hAnsi="Times New Roman" w:cs="Times New Roman"/>
          <w:sz w:val="20"/>
          <w:szCs w:val="20"/>
        </w:rPr>
      </w:pPr>
      <w:r w:rsidRPr="00DD0105">
        <w:rPr>
          <w:rFonts w:ascii="Times New Roman" w:hAnsi="Times New Roman" w:cs="Times New Roman"/>
          <w:sz w:val="20"/>
          <w:szCs w:val="20"/>
        </w:rPr>
        <w:t xml:space="preserve">Gossos ensinistrats per a l’atac o guàrdia i defensa. </w:t>
      </w:r>
    </w:p>
    <w:p w:rsidR="004040AD" w:rsidRPr="00DD0105" w:rsidRDefault="004040AD" w:rsidP="004040AD">
      <w:pPr>
        <w:pStyle w:val="Textoindependiente"/>
        <w:numPr>
          <w:ilvl w:val="1"/>
          <w:numId w:val="5"/>
        </w:numPr>
        <w:spacing w:before="9" w:line="360" w:lineRule="auto"/>
        <w:ind w:left="1080" w:right="503"/>
        <w:jc w:val="both"/>
        <w:rPr>
          <w:rFonts w:ascii="Times New Roman" w:hAnsi="Times New Roman" w:cs="Times New Roman"/>
          <w:sz w:val="20"/>
          <w:szCs w:val="20"/>
        </w:rPr>
      </w:pPr>
      <w:r w:rsidRPr="00DD0105">
        <w:rPr>
          <w:rFonts w:ascii="Times New Roman" w:hAnsi="Times New Roman" w:cs="Times New Roman"/>
          <w:sz w:val="20"/>
          <w:szCs w:val="20"/>
        </w:rPr>
        <w:t xml:space="preserve">Així mateix, seran considerats gossos potencialment perillosos tots aquells que manifestin un caràcter marcadament agressiu i hagin estat objecte de, com a mínim, una denúncia per aquest tipus de caràcter o per agressions a persones o atacs a altres animals. </w:t>
      </w:r>
    </w:p>
    <w:p w:rsidR="004040AD" w:rsidRPr="00DD0105" w:rsidRDefault="004040AD" w:rsidP="004040AD">
      <w:pPr>
        <w:pStyle w:val="Textoindependiente"/>
        <w:numPr>
          <w:ilvl w:val="1"/>
          <w:numId w:val="5"/>
        </w:numPr>
        <w:spacing w:before="9" w:line="360" w:lineRule="auto"/>
        <w:ind w:left="1080" w:right="503"/>
        <w:jc w:val="both"/>
        <w:rPr>
          <w:rFonts w:ascii="Times New Roman" w:hAnsi="Times New Roman" w:cs="Times New Roman"/>
          <w:sz w:val="20"/>
          <w:szCs w:val="20"/>
        </w:rPr>
      </w:pPr>
      <w:r w:rsidRPr="00DD0105">
        <w:rPr>
          <w:rFonts w:ascii="Times New Roman" w:hAnsi="Times New Roman" w:cs="Times New Roman"/>
          <w:sz w:val="20"/>
          <w:szCs w:val="20"/>
        </w:rPr>
        <w:t xml:space="preserve">No s’inclouran en les classificacions anteriors i, per tant, no sotmesos als especials requeriments, els animals que pertanyin a les Forces Armades, Forces i Cossos de Seguretat de l’Estat, Cossos de Policia Autonòmica i Local, així com les empreses de </w:t>
      </w:r>
      <w:r w:rsidRPr="00DD0105">
        <w:rPr>
          <w:rFonts w:ascii="Times New Roman" w:hAnsi="Times New Roman" w:cs="Times New Roman"/>
          <w:sz w:val="20"/>
          <w:szCs w:val="20"/>
        </w:rPr>
        <w:lastRenderedPageBreak/>
        <w:t xml:space="preserve">seguretat amb autorització oficial. </w:t>
      </w:r>
    </w:p>
    <w:p w:rsidR="004040AD" w:rsidRPr="00DD0105" w:rsidRDefault="004040AD" w:rsidP="004040AD">
      <w:pPr>
        <w:pStyle w:val="Textoindependiente"/>
        <w:numPr>
          <w:ilvl w:val="1"/>
          <w:numId w:val="5"/>
        </w:numPr>
        <w:spacing w:before="9" w:after="240" w:line="360" w:lineRule="auto"/>
        <w:ind w:left="1080" w:right="503"/>
        <w:jc w:val="both"/>
        <w:rPr>
          <w:rFonts w:ascii="Times New Roman" w:hAnsi="Times New Roman" w:cs="Times New Roman"/>
          <w:sz w:val="20"/>
          <w:szCs w:val="20"/>
        </w:rPr>
      </w:pPr>
      <w:r w:rsidRPr="00DD0105">
        <w:rPr>
          <w:rFonts w:ascii="Times New Roman" w:hAnsi="Times New Roman" w:cs="Times New Roman"/>
          <w:sz w:val="20"/>
          <w:szCs w:val="20"/>
        </w:rPr>
        <w:t xml:space="preserve">No s’inclouran dins aquesta classificació els gossos pigall o d’assistència. </w:t>
      </w:r>
    </w:p>
    <w:p w:rsidR="004040AD" w:rsidRPr="00DD0105" w:rsidRDefault="004040AD" w:rsidP="004040AD">
      <w:pPr>
        <w:pStyle w:val="Ttulo3"/>
        <w:spacing w:after="240"/>
        <w:jc w:val="both"/>
        <w:rPr>
          <w:rFonts w:ascii="Times New Roman" w:hAnsi="Times New Roman" w:cs="Times New Roman"/>
          <w:color w:val="auto"/>
        </w:rPr>
      </w:pPr>
      <w:bookmarkStart w:id="45" w:name="_Toc68686113"/>
      <w:r w:rsidRPr="00DD0105">
        <w:rPr>
          <w:rFonts w:ascii="Times New Roman" w:hAnsi="Times New Roman" w:cs="Times New Roman"/>
          <w:color w:val="auto"/>
        </w:rPr>
        <w:t>Article 19. Determinació de la perillositat d’un animal</w:t>
      </w:r>
      <w:bookmarkEnd w:id="45"/>
    </w:p>
    <w:p w:rsidR="004040AD" w:rsidRPr="00DD0105" w:rsidRDefault="004040AD" w:rsidP="004040AD">
      <w:pPr>
        <w:pStyle w:val="Textoindependiente"/>
        <w:numPr>
          <w:ilvl w:val="0"/>
          <w:numId w:val="25"/>
        </w:numPr>
        <w:spacing w:line="360" w:lineRule="auto"/>
        <w:ind w:left="360"/>
        <w:jc w:val="both"/>
        <w:rPr>
          <w:rFonts w:ascii="Times New Roman" w:hAnsi="Times New Roman" w:cs="Times New Roman"/>
          <w:sz w:val="20"/>
          <w:szCs w:val="20"/>
        </w:rPr>
      </w:pPr>
      <w:r w:rsidRPr="00DD0105">
        <w:rPr>
          <w:rFonts w:ascii="Times New Roman" w:hAnsi="Times New Roman" w:cs="Times New Roman"/>
          <w:sz w:val="20"/>
          <w:szCs w:val="20"/>
        </w:rPr>
        <w:t>L’Ajuntament podrà determinar la potencial perillositat dels gossos que manifestin un caràcter marcadament agressiu o que hagin protagonitzat agressions a persones o altres  animals.  La  potencial  perillositat  s'haurà  de  determinar  en  atenció  a  criteris objectius, d'ofici o per denúncia, amb l'informe previ d'una persona veterinària habilitada per a aquesta tasca.</w:t>
      </w:r>
    </w:p>
    <w:p w:rsidR="004040AD" w:rsidRPr="00DD0105" w:rsidRDefault="004040AD" w:rsidP="004040AD">
      <w:pPr>
        <w:pStyle w:val="Textoindependiente"/>
        <w:numPr>
          <w:ilvl w:val="0"/>
          <w:numId w:val="25"/>
        </w:numPr>
        <w:spacing w:line="360" w:lineRule="auto"/>
        <w:ind w:left="360"/>
        <w:jc w:val="both"/>
        <w:rPr>
          <w:rFonts w:ascii="Times New Roman" w:hAnsi="Times New Roman" w:cs="Times New Roman"/>
          <w:sz w:val="20"/>
          <w:szCs w:val="20"/>
        </w:rPr>
      </w:pPr>
      <w:r w:rsidRPr="00DD0105">
        <w:rPr>
          <w:rFonts w:ascii="Times New Roman" w:hAnsi="Times New Roman" w:cs="Times New Roman"/>
          <w:sz w:val="20"/>
          <w:szCs w:val="20"/>
        </w:rPr>
        <w:t xml:space="preserve">Als efectes del que disposa l’apartat anterior, les persones propietàries o posseïdores de gossos que hagin causat lesions a persones o altres animals estan obligades a: </w:t>
      </w:r>
    </w:p>
    <w:p w:rsidR="004040AD" w:rsidRPr="00DD0105" w:rsidRDefault="004040AD" w:rsidP="004040AD">
      <w:pPr>
        <w:pStyle w:val="Textoindependiente"/>
        <w:numPr>
          <w:ilvl w:val="1"/>
          <w:numId w:val="26"/>
        </w:numPr>
        <w:spacing w:line="360" w:lineRule="auto"/>
        <w:ind w:left="1080"/>
        <w:jc w:val="both"/>
        <w:rPr>
          <w:rFonts w:ascii="Times New Roman" w:hAnsi="Times New Roman" w:cs="Times New Roman"/>
          <w:sz w:val="20"/>
          <w:szCs w:val="20"/>
        </w:rPr>
      </w:pPr>
      <w:r w:rsidRPr="00DD0105">
        <w:rPr>
          <w:rFonts w:ascii="Times New Roman" w:hAnsi="Times New Roman" w:cs="Times New Roman"/>
          <w:sz w:val="20"/>
          <w:szCs w:val="20"/>
        </w:rPr>
        <w:t>Facilitar les seves dades i les dades de l’animal agressor a la persona agredida, o a les persones propietàries o posseïdores de l’animal agredit i als agents de l’autoritat que ho sol·licitin. Així mateix, la persona agredida ha d’acreditar la gravetat de les lesions mitjançant un certificat mèdic o un informe del servei sanitari que l’hagi atès.</w:t>
      </w:r>
    </w:p>
    <w:p w:rsidR="004040AD" w:rsidRPr="00DD0105" w:rsidRDefault="004040AD" w:rsidP="004040AD">
      <w:pPr>
        <w:pStyle w:val="Textoindependiente"/>
        <w:numPr>
          <w:ilvl w:val="1"/>
          <w:numId w:val="26"/>
        </w:numPr>
        <w:spacing w:line="360" w:lineRule="auto"/>
        <w:ind w:left="1080"/>
        <w:jc w:val="both"/>
        <w:rPr>
          <w:rFonts w:ascii="Times New Roman" w:hAnsi="Times New Roman" w:cs="Times New Roman"/>
          <w:sz w:val="20"/>
          <w:szCs w:val="20"/>
        </w:rPr>
      </w:pPr>
      <w:r w:rsidRPr="00DD0105">
        <w:rPr>
          <w:rFonts w:ascii="Times New Roman" w:hAnsi="Times New Roman" w:cs="Times New Roman"/>
          <w:sz w:val="20"/>
          <w:szCs w:val="20"/>
        </w:rPr>
        <w:t xml:space="preserve">Comunicar l’agressió i presentar la documentació sanitària de l’animal, en un termini màxim de 24 hores posteriors als fets, a les autoritats sanitàries municipals. </w:t>
      </w:r>
    </w:p>
    <w:p w:rsidR="004040AD" w:rsidRPr="00DD0105" w:rsidRDefault="004040AD" w:rsidP="004040AD">
      <w:pPr>
        <w:pStyle w:val="Textoindependiente"/>
        <w:numPr>
          <w:ilvl w:val="1"/>
          <w:numId w:val="26"/>
        </w:numPr>
        <w:spacing w:line="360" w:lineRule="auto"/>
        <w:ind w:left="1080"/>
        <w:jc w:val="both"/>
        <w:rPr>
          <w:rFonts w:ascii="Times New Roman" w:hAnsi="Times New Roman" w:cs="Times New Roman"/>
          <w:sz w:val="20"/>
          <w:szCs w:val="20"/>
        </w:rPr>
      </w:pPr>
      <w:r w:rsidRPr="00DD0105">
        <w:rPr>
          <w:rFonts w:ascii="Times New Roman" w:hAnsi="Times New Roman" w:cs="Times New Roman"/>
          <w:sz w:val="20"/>
          <w:szCs w:val="20"/>
        </w:rPr>
        <w:t>Sotmetre l’animal agressor a observació veterinària i presentar el corresponent certificat veterinari a les autoritats sanitàries municipals en el termini de 15 dies d’haver iniciat l’observació veterinària.</w:t>
      </w:r>
    </w:p>
    <w:p w:rsidR="004040AD" w:rsidRPr="00DD0105" w:rsidRDefault="004040AD" w:rsidP="004040AD">
      <w:pPr>
        <w:pStyle w:val="Textoindependiente"/>
        <w:numPr>
          <w:ilvl w:val="0"/>
          <w:numId w:val="25"/>
        </w:numPr>
        <w:spacing w:line="360" w:lineRule="auto"/>
        <w:ind w:left="360"/>
        <w:jc w:val="both"/>
        <w:rPr>
          <w:rFonts w:ascii="Times New Roman" w:hAnsi="Times New Roman" w:cs="Times New Roman"/>
          <w:sz w:val="20"/>
          <w:szCs w:val="20"/>
        </w:rPr>
      </w:pPr>
      <w:r w:rsidRPr="00DD0105">
        <w:rPr>
          <w:rFonts w:ascii="Times New Roman" w:hAnsi="Times New Roman" w:cs="Times New Roman"/>
          <w:sz w:val="20"/>
          <w:szCs w:val="20"/>
        </w:rPr>
        <w:t xml:space="preserve">Quan les circumstàncies ho aconsellin, previ informe tècnic motivat, l’alcalde o alcaldessa poden obligar a recloure l’animal agressor en un centre autoritzat per sotmetre’l a observació veterinària, essent a càrrec de la persona propietària o posseïdora les despeses ocasionades. </w:t>
      </w:r>
    </w:p>
    <w:p w:rsidR="004040AD" w:rsidRPr="00DD0105" w:rsidRDefault="004040AD" w:rsidP="004040AD">
      <w:pPr>
        <w:pStyle w:val="Textoindependiente"/>
        <w:numPr>
          <w:ilvl w:val="0"/>
          <w:numId w:val="25"/>
        </w:numPr>
        <w:spacing w:line="360" w:lineRule="auto"/>
        <w:ind w:left="360"/>
        <w:jc w:val="both"/>
        <w:rPr>
          <w:rFonts w:ascii="Times New Roman" w:hAnsi="Times New Roman" w:cs="Times New Roman"/>
          <w:sz w:val="20"/>
          <w:szCs w:val="20"/>
        </w:rPr>
      </w:pPr>
      <w:r w:rsidRPr="00DD0105">
        <w:rPr>
          <w:rFonts w:ascii="Times New Roman" w:hAnsi="Times New Roman" w:cs="Times New Roman"/>
          <w:sz w:val="20"/>
          <w:szCs w:val="20"/>
        </w:rPr>
        <w:t xml:space="preserve">Els centres veterinaris del municipi tenen l’obligació de notificar a l’administració municipal els casos que hagin atès consistents en lesions produïdes per agressions entre gossos. Aquesta obligació ha d’especificar la potencial perillositat dels gossos a l’efecte de considerar-los potencialment perillosos. </w:t>
      </w:r>
    </w:p>
    <w:p w:rsidR="004040AD" w:rsidRPr="00DD0105" w:rsidRDefault="004040AD" w:rsidP="004040AD">
      <w:pPr>
        <w:pStyle w:val="Textoindependiente"/>
        <w:numPr>
          <w:ilvl w:val="0"/>
          <w:numId w:val="25"/>
        </w:numPr>
        <w:spacing w:after="240" w:line="360" w:lineRule="auto"/>
        <w:ind w:left="360"/>
        <w:jc w:val="both"/>
        <w:rPr>
          <w:rFonts w:ascii="Times New Roman" w:hAnsi="Times New Roman" w:cs="Times New Roman"/>
          <w:sz w:val="20"/>
          <w:szCs w:val="20"/>
        </w:rPr>
      </w:pPr>
      <w:r w:rsidRPr="00DD0105">
        <w:rPr>
          <w:rFonts w:ascii="Times New Roman" w:hAnsi="Times New Roman" w:cs="Times New Roman"/>
          <w:sz w:val="20"/>
          <w:szCs w:val="20"/>
        </w:rPr>
        <w:t xml:space="preserve">Si l’animal agressor és un animal abandonat, els serveis municipals es faran càrrec de la seva captura. </w:t>
      </w:r>
    </w:p>
    <w:p w:rsidR="004040AD" w:rsidRPr="00DD0105" w:rsidRDefault="004040AD" w:rsidP="004040AD">
      <w:pPr>
        <w:pStyle w:val="Ttulo3"/>
        <w:spacing w:after="240"/>
        <w:jc w:val="both"/>
        <w:rPr>
          <w:rFonts w:ascii="Times New Roman" w:hAnsi="Times New Roman" w:cs="Times New Roman"/>
          <w:color w:val="auto"/>
        </w:rPr>
      </w:pPr>
      <w:bookmarkStart w:id="46" w:name="_Toc68686114"/>
      <w:r w:rsidRPr="00DD0105">
        <w:rPr>
          <w:rFonts w:ascii="Times New Roman" w:hAnsi="Times New Roman" w:cs="Times New Roman"/>
          <w:color w:val="auto"/>
        </w:rPr>
        <w:t>Article 20. Normes sobre la tinença d’animals potencialment perillosos</w:t>
      </w:r>
      <w:bookmarkEnd w:id="46"/>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operacions de compravenda, traspàs, donació o qualsevol altra, que suposin canvi de titularitat d’animals potencialment perillosos, requeriran el compliment dels requeriments establerts en la normativa vigent per a la transmissió d’aquests tipus d’animals. A més, hauran de tenir un control veterinari adequat i suficient per a cada activitat que realitzin. </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Els establiments, associacions, centres d’acollida i d’altres, que alberguin animals potencialment perillosos o es dediquin a la seva explotació, cria, comercialització o ensinistrament, hauran de disposar de l’autorització corresponent així com complir les obligacions registrals establertes i les mesures de seguretat establertes.</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d’animals potencialment perillosos hauran de complir acuradament les prescripcions de seguretat establertes legalment i en aquesta ordenança, tant en el seu allotjament com per circular per espais i vies públiques.</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La tinença d’animals considerats potencialment perillosos requerirà la prèvia obtenció d’una llicència administrativa que serà atorgada per l’autoritat competent.</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d’animals potencialment perillosos hauran d’acreditar la formalització d’una assegurança de responsabilitat civil per danys a tercers amb una cobertura no inferior a dos-cents mil euros (200.000,00 €).</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La castració per mesures de seguretat d’aquest tipus d’animals que presentin comportament agressius no solucionats amb tècniques d’ensinistrament, podrà ser efectuada de forma voluntària a petició de la persona propietària o posseïdora, o en el seu cas, instada per les autoritats competents i sempre mitjançant un cos veterinari col·legiat.</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En qualsevol cas, s’inscriurà aquest fet en el cens municipal, prèvia presentació de la corresponent certificació veterinària.</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animals classificats com salvatges perillosos a l’article 18.2 d’aquesta ordenança no podran estar fora dels espais expressament autoritzats pel Consell Comarcal del Baix Empordà en matèria de medi ambient o de les instal·lacions, explotacions o establiments autoritzats pel Consell Comarcal del Baix Empordà en l’àmbit de sanitat animal de la Generalitat. </w:t>
      </w:r>
    </w:p>
    <w:p w:rsidR="004040AD" w:rsidRPr="00DD0105" w:rsidRDefault="004040AD" w:rsidP="004040AD">
      <w:pPr>
        <w:pStyle w:val="Prrafodelista"/>
        <w:numPr>
          <w:ilvl w:val="0"/>
          <w:numId w:val="3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espècies exòtiques que es comportin com espècies invasores i tinguin un impacte negatiu sobre l’equilibri ecològic dels ecosistemes seran determinades reglamentàriament per l’administració competent en matèria de medi ambient, prohibint la seva tinença. </w:t>
      </w:r>
      <w:r w:rsidRPr="00DD0105">
        <w:rPr>
          <w:rFonts w:ascii="Times New Roman" w:hAnsi="Times New Roman" w:cs="Times New Roman"/>
          <w:strike/>
          <w:color w:val="FF0000"/>
          <w:sz w:val="20"/>
        </w:rPr>
        <w:t xml:space="preserve"> </w:t>
      </w:r>
    </w:p>
    <w:p w:rsidR="004040AD" w:rsidRPr="00DD0105" w:rsidRDefault="004040AD" w:rsidP="004040AD">
      <w:pPr>
        <w:pStyle w:val="Ttulo3"/>
        <w:spacing w:after="240"/>
        <w:jc w:val="both"/>
        <w:rPr>
          <w:rFonts w:ascii="Times New Roman" w:hAnsi="Times New Roman" w:cs="Times New Roman"/>
          <w:color w:val="auto"/>
        </w:rPr>
      </w:pPr>
      <w:bookmarkStart w:id="47" w:name="_Toc68686115"/>
      <w:r w:rsidRPr="00DD0105">
        <w:rPr>
          <w:rFonts w:ascii="Times New Roman" w:hAnsi="Times New Roman" w:cs="Times New Roman"/>
          <w:color w:val="auto"/>
        </w:rPr>
        <w:t>Article 21. Llicència per a la tinença i conducció d’animals potencialment perillosos</w:t>
      </w:r>
      <w:bookmarkEnd w:id="47"/>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Prèviament a l’obtenció de la llicència s’haurà de registrar l’animal al registre municipal d’animals domèstics (article 22). Un cop registrat l’animal es presentarà la corresponent sol·licitud de la llicència en model oficial a l’Ajuntament acompanyada dels documents corresponents, o en el seu cas, mitjançant tramitació telemàtica, a través de la seu electrònica. A tal efecte caldrà tots els requisits següents: </w:t>
      </w:r>
    </w:p>
    <w:p w:rsidR="004040AD" w:rsidRPr="00DD0105" w:rsidRDefault="004040AD" w:rsidP="004040AD">
      <w:pPr>
        <w:pStyle w:val="Prrafodelista"/>
        <w:numPr>
          <w:ilvl w:val="1"/>
          <w:numId w:val="36"/>
        </w:numPr>
        <w:spacing w:line="360" w:lineRule="auto"/>
        <w:ind w:left="1080"/>
        <w:jc w:val="both"/>
        <w:rPr>
          <w:rFonts w:ascii="Times New Roman" w:hAnsi="Times New Roman" w:cs="Times New Roman"/>
          <w:sz w:val="20"/>
        </w:rPr>
      </w:pPr>
      <w:r w:rsidRPr="00DD0105">
        <w:rPr>
          <w:rFonts w:ascii="Times New Roman" w:hAnsi="Times New Roman" w:cs="Times New Roman"/>
          <w:sz w:val="20"/>
        </w:rPr>
        <w:t>Ser major d’edat (DNI pels espanyols i passaport i targeta de residència pels estrangers).</w:t>
      </w:r>
    </w:p>
    <w:p w:rsidR="004040AD" w:rsidRPr="00DD0105" w:rsidRDefault="004040AD" w:rsidP="004040AD">
      <w:pPr>
        <w:pStyle w:val="Prrafodelista"/>
        <w:numPr>
          <w:ilvl w:val="1"/>
          <w:numId w:val="36"/>
        </w:numPr>
        <w:spacing w:line="360" w:lineRule="auto"/>
        <w:ind w:left="1080"/>
        <w:jc w:val="both"/>
        <w:rPr>
          <w:rFonts w:ascii="Times New Roman" w:hAnsi="Times New Roman" w:cs="Times New Roman"/>
          <w:sz w:val="20"/>
        </w:rPr>
      </w:pPr>
      <w:r w:rsidRPr="00DD0105">
        <w:rPr>
          <w:rFonts w:ascii="Times New Roman" w:hAnsi="Times New Roman" w:cs="Times New Roman"/>
          <w:sz w:val="20"/>
        </w:rPr>
        <w:t>No haver estat condemnat per delictes d’homicidi, lesions, tortures, contra la llibertat o contra la integritat moral, la llibertat sexual i la salut pública, associació amb bandes armades o de narcotràfic, així com</w:t>
      </w:r>
      <w:r w:rsidRPr="00DD0105">
        <w:rPr>
          <w:rFonts w:ascii="Times New Roman" w:hAnsi="Times New Roman" w:cs="Times New Roman"/>
          <w:color w:val="0070C0"/>
          <w:sz w:val="20"/>
        </w:rPr>
        <w:t xml:space="preserve"> no </w:t>
      </w:r>
      <w:r w:rsidRPr="00DD0105">
        <w:rPr>
          <w:rFonts w:ascii="Times New Roman" w:hAnsi="Times New Roman" w:cs="Times New Roman"/>
          <w:sz w:val="20"/>
        </w:rPr>
        <w:t xml:space="preserve">estar privat per resolució judicial del dret a la tinença d’animals potencialment perillosos.  Caldrà aportar certificat de penals. </w:t>
      </w:r>
    </w:p>
    <w:p w:rsidR="004040AD" w:rsidRPr="00DD0105" w:rsidRDefault="004040AD" w:rsidP="004040AD">
      <w:pPr>
        <w:pStyle w:val="Prrafodelista"/>
        <w:numPr>
          <w:ilvl w:val="1"/>
          <w:numId w:val="36"/>
        </w:numPr>
        <w:spacing w:line="360" w:lineRule="auto"/>
        <w:ind w:left="1080"/>
        <w:jc w:val="both"/>
        <w:rPr>
          <w:rFonts w:ascii="Times New Roman" w:hAnsi="Times New Roman" w:cs="Times New Roman"/>
          <w:sz w:val="20"/>
        </w:rPr>
      </w:pPr>
      <w:r w:rsidRPr="00DD0105">
        <w:rPr>
          <w:rFonts w:ascii="Times New Roman" w:hAnsi="Times New Roman" w:cs="Times New Roman"/>
          <w:sz w:val="20"/>
        </w:rPr>
        <w:t xml:space="preserve">No haver estat sancionat en els últims tres anys per infraccions greus o molt greus segons algun dels articles del Decret Legislatiu 2/2008, de 15 d’abril, pel qual s’aprova el text refós de la Llei de protecció dels animals. No obstant això, no serà impediment per a l’obtenció o, en el seu cas, renovació de la llicència, haver estat sancionat amb la suspensió temporal d’aquesta, sempre que, en el moment de la sol·licitud, la sanció de suspensió anteriorment imposada hagi estat complerta íntegrament. Caldrà aportar declaració jurada. </w:t>
      </w:r>
    </w:p>
    <w:p w:rsidR="004040AD" w:rsidRPr="00DD0105" w:rsidRDefault="004040AD" w:rsidP="004040AD">
      <w:pPr>
        <w:pStyle w:val="Prrafodelista"/>
        <w:numPr>
          <w:ilvl w:val="1"/>
          <w:numId w:val="36"/>
        </w:numPr>
        <w:spacing w:line="360" w:lineRule="auto"/>
        <w:ind w:left="1080"/>
        <w:jc w:val="both"/>
        <w:rPr>
          <w:rFonts w:ascii="Times New Roman" w:hAnsi="Times New Roman" w:cs="Times New Roman"/>
          <w:strike/>
          <w:sz w:val="20"/>
        </w:rPr>
      </w:pPr>
      <w:r w:rsidRPr="00DD0105">
        <w:rPr>
          <w:rFonts w:ascii="Times New Roman" w:hAnsi="Times New Roman" w:cs="Times New Roman"/>
          <w:sz w:val="20"/>
        </w:rPr>
        <w:t xml:space="preserve">Disposar de la capacitat física i aptitud psicològica per la tinença d’animals potencialment perillosos. Per aquest requisit caldrà aportar informe o certificat que acrediti aquesta </w:t>
      </w:r>
      <w:r w:rsidRPr="00DD0105">
        <w:rPr>
          <w:rFonts w:ascii="Times New Roman" w:hAnsi="Times New Roman" w:cs="Times New Roman"/>
          <w:sz w:val="20"/>
        </w:rPr>
        <w:lastRenderedPageBreak/>
        <w:t xml:space="preserve">específica aptitud psicofísica expedit pel centre de reconeixement autoritzat. </w:t>
      </w:r>
    </w:p>
    <w:p w:rsidR="004040AD" w:rsidRPr="00DD0105" w:rsidRDefault="004040AD" w:rsidP="004040AD">
      <w:pPr>
        <w:pStyle w:val="Prrafodelista"/>
        <w:numPr>
          <w:ilvl w:val="1"/>
          <w:numId w:val="36"/>
        </w:numPr>
        <w:spacing w:line="360" w:lineRule="auto"/>
        <w:ind w:left="1080"/>
        <w:jc w:val="both"/>
        <w:rPr>
          <w:rFonts w:ascii="Times New Roman" w:hAnsi="Times New Roman" w:cs="Times New Roman"/>
          <w:sz w:val="20"/>
        </w:rPr>
      </w:pPr>
      <w:r w:rsidRPr="00DD0105">
        <w:rPr>
          <w:rFonts w:ascii="Times New Roman" w:hAnsi="Times New Roman" w:cs="Times New Roman"/>
          <w:sz w:val="20"/>
        </w:rPr>
        <w:t xml:space="preserve">Subscripció d’una assegurança de responsabilitat civil pels danys personals i materials a tercers, ocasionats per animals potencialment perillosos, amb una cobertura no inferior a dos-cents mil euros (200.000,00 €).  </w:t>
      </w:r>
    </w:p>
    <w:p w:rsidR="004040AD" w:rsidRPr="00DD0105" w:rsidRDefault="004040AD" w:rsidP="004040AD">
      <w:pPr>
        <w:pStyle w:val="Prrafodelista"/>
        <w:numPr>
          <w:ilvl w:val="1"/>
          <w:numId w:val="36"/>
        </w:numPr>
        <w:spacing w:line="360" w:lineRule="auto"/>
        <w:ind w:left="1080"/>
        <w:jc w:val="both"/>
        <w:rPr>
          <w:rFonts w:ascii="Times New Roman" w:hAnsi="Times New Roman" w:cs="Times New Roman"/>
          <w:sz w:val="20"/>
        </w:rPr>
      </w:pPr>
      <w:r w:rsidRPr="00DD0105">
        <w:rPr>
          <w:rFonts w:ascii="Times New Roman" w:hAnsi="Times New Roman" w:cs="Times New Roman"/>
          <w:sz w:val="20"/>
        </w:rPr>
        <w:t xml:space="preserve">Firmar una declaració de responsabilitat que asseguri que qualsevol variació en el compliment dels requisits anteriors serà comunicada a l’Ajuntament, i que es compleixen els requisits de l’article 23 d’aquesta ordenança. </w:t>
      </w:r>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Una vegada admesa la sol·licitud i a la vista de la documentació presentada, l’òrgan competent per resoldre podrà realitzar totes les diligencies que estimi com a necessàries per tal de poder verificar el compliment dels requisits pel sol·licitant, ja sigui per ampliar, millorar o aclarir la documentació aportada per l’interessat, o bé amb la sol·licitud d’informes o dictàmens al cos tècnic o organismes competents. </w:t>
      </w:r>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Quan la tinença d’un o uns quants animals potencialment perillosos sigui compartida amb diverses persones, totes tenen l’obligació d’obtenir la llicència, per la qual cosa, hauran de complir els requisits establerts anteriorment. I en l’informe expedit per l’asseguradora s’haurà de reflectir aquesta circumstància. </w:t>
      </w:r>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Si es denegués la llicència a un sol·licitant que estigués en possessió d’un animal potencialment perillós, a la mateixa resolució denegatòria, que serà motivada, s’acordarà l’obligació del propietari o posseïdor de comunicar, en el termini de 5 dies, qui es farà càrrec de l’animal. Transcorregut el termini sense que la persona propietari o posseïdora ho comuniqui, l’Ajuntament podrà confiscar l’animal fins que es regularitzi la situació o, en el seu defecte, aplicar-li el tractament d’animal abandonat. </w:t>
      </w:r>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La llicència municipal per a la tinença d’animals potencialment perillosos tindrà una vigència de cinc anys des de la data d’expedició, i haurà de ser renovada, a petició de la persona interessada, amb caràcter previ a la seva finalització per períodes successius de duració igual. La llicència quedarà sense efecte en el moment en què el seu titular deixi de complir qualssevol dels requisits que, per la seva obtenció, s’estableixin a l’apartat 1 d’aquest article. Qualsevol variació de les dades acreditades per a  l’obtenció de la llicència haurà de ser comunicada pel seu titular als serveis municipals en el termini de quinze dies des de la data en la que es produeixi o, en el seu cas, des de la data en què se’n tingui coneixement.</w:t>
      </w:r>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La intervenció, suspensió o mesura cautelar relativa a la llicència municipal en vigor, acordada en via judicial o administrativa, serà causa de denegació d’una nova llicència o renovació. </w:t>
      </w:r>
    </w:p>
    <w:p w:rsidR="004040AD" w:rsidRPr="00DD0105" w:rsidRDefault="004040AD" w:rsidP="004040AD">
      <w:pPr>
        <w:pStyle w:val="Prrafodelista"/>
        <w:numPr>
          <w:ilvl w:val="0"/>
          <w:numId w:val="35"/>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L’exhibició de la llicència per a la tinença d’animals potencialment perillosos serà exigible per l’autoritat competent i, en el seu cas pel personal veterinari, amb caràcter previ a l’assistència sanitària de l’animal. En cas que el posseïdor de l’animal no disposi de la llicència, el personal veterinari haurà de posar immediatament els fets en coneixement dels serveis municipals. </w:t>
      </w:r>
    </w:p>
    <w:p w:rsidR="004040AD" w:rsidRPr="00DD0105" w:rsidRDefault="004040AD" w:rsidP="004040AD">
      <w:pPr>
        <w:pStyle w:val="Ttulo3"/>
        <w:spacing w:after="240"/>
        <w:jc w:val="both"/>
        <w:rPr>
          <w:rFonts w:ascii="Times New Roman" w:hAnsi="Times New Roman" w:cs="Times New Roman"/>
          <w:color w:val="auto"/>
        </w:rPr>
      </w:pPr>
      <w:bookmarkStart w:id="48" w:name="_Toc68686116"/>
      <w:r w:rsidRPr="00DD0105">
        <w:rPr>
          <w:rFonts w:ascii="Times New Roman" w:hAnsi="Times New Roman" w:cs="Times New Roman"/>
          <w:color w:val="auto"/>
        </w:rPr>
        <w:t>Article 22. Registre d’animals potencialment perillosos</w:t>
      </w:r>
      <w:bookmarkEnd w:id="48"/>
    </w:p>
    <w:p w:rsidR="004040AD" w:rsidRPr="00DD0105" w:rsidRDefault="004040AD" w:rsidP="004040AD">
      <w:pPr>
        <w:pStyle w:val="Prrafodelista"/>
        <w:numPr>
          <w:ilvl w:val="0"/>
          <w:numId w:val="3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criadores o posseïdores d’animals potencialment perillosos tenen l’obligació </w:t>
      </w:r>
      <w:r w:rsidRPr="00DD0105">
        <w:rPr>
          <w:rFonts w:ascii="Times New Roman" w:hAnsi="Times New Roman" w:cs="Times New Roman"/>
          <w:sz w:val="20"/>
        </w:rPr>
        <w:lastRenderedPageBreak/>
        <w:t xml:space="preserve">d’inscriure’ls al registre municipal d’animals domèstics en un termini màxim de tres mesos comptats a partir de la data de naixement, o trenta dies comptats a partir de l’adquisició, de canvi de residència de l’animal o, en el seu cas, en el termini d’un mes a partir del dia que l’autoritat competent apreciï en els animals la perillositat potencial a través d’una resolució corresponent. </w:t>
      </w:r>
    </w:p>
    <w:p w:rsidR="004040AD" w:rsidRPr="00DD0105" w:rsidRDefault="004040AD" w:rsidP="004040AD">
      <w:pPr>
        <w:pStyle w:val="Prrafodelista"/>
        <w:numPr>
          <w:ilvl w:val="0"/>
          <w:numId w:val="33"/>
        </w:numPr>
        <w:spacing w:line="360" w:lineRule="auto"/>
        <w:jc w:val="both"/>
        <w:rPr>
          <w:rFonts w:ascii="Times New Roman" w:hAnsi="Times New Roman" w:cs="Times New Roman"/>
          <w:sz w:val="20"/>
        </w:rPr>
      </w:pPr>
      <w:r w:rsidRPr="00DD0105">
        <w:rPr>
          <w:rFonts w:ascii="Times New Roman" w:hAnsi="Times New Roman" w:cs="Times New Roman"/>
          <w:sz w:val="20"/>
        </w:rPr>
        <w:t>Per inscriure els animals potencialment perillosos es presentarà la corresponent sol·licitud oficial (article 27.1 d’aquesta ordenança) acompanyada dels documents que acreditin el compliment dels següents requisits, o en tot cas, mitjançant la tramitació telemàtica a través de la seu electrònica:</w:t>
      </w:r>
    </w:p>
    <w:p w:rsidR="004040AD" w:rsidRPr="00DD0105" w:rsidRDefault="004040AD" w:rsidP="004040AD">
      <w:pPr>
        <w:pStyle w:val="Prrafodelista"/>
        <w:numPr>
          <w:ilvl w:val="2"/>
          <w:numId w:val="34"/>
        </w:numPr>
        <w:spacing w:line="360" w:lineRule="auto"/>
        <w:jc w:val="both"/>
        <w:rPr>
          <w:rFonts w:ascii="Times New Roman" w:hAnsi="Times New Roman" w:cs="Times New Roman"/>
          <w:sz w:val="20"/>
        </w:rPr>
      </w:pPr>
      <w:r w:rsidRPr="00DD0105">
        <w:rPr>
          <w:rFonts w:ascii="Times New Roman" w:hAnsi="Times New Roman" w:cs="Times New Roman"/>
          <w:sz w:val="20"/>
        </w:rPr>
        <w:t>Acreditació de la cartilla sanitària de l’animal actualitzada.</w:t>
      </w:r>
    </w:p>
    <w:p w:rsidR="004040AD" w:rsidRPr="00DD0105" w:rsidRDefault="004040AD" w:rsidP="004040AD">
      <w:pPr>
        <w:pStyle w:val="Prrafodelista"/>
        <w:numPr>
          <w:ilvl w:val="2"/>
          <w:numId w:val="3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Acreditació de la identificació animal mitjançant microxip. </w:t>
      </w:r>
    </w:p>
    <w:p w:rsidR="004040AD" w:rsidRPr="00DD0105" w:rsidRDefault="004040AD" w:rsidP="004040AD">
      <w:pPr>
        <w:pStyle w:val="Prrafodelista"/>
        <w:numPr>
          <w:ilvl w:val="2"/>
          <w:numId w:val="3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Certificat de sanitat animal que acrediti, amb periodicitat anual, la situació sanitària de l’animal i la inexistència de malalties o trastorns que el facin especialment perillosos.  </w:t>
      </w:r>
    </w:p>
    <w:p w:rsidR="004040AD" w:rsidRPr="00DD0105" w:rsidRDefault="004040AD" w:rsidP="004040AD">
      <w:pPr>
        <w:pStyle w:val="Prrafodelista"/>
        <w:numPr>
          <w:ilvl w:val="2"/>
          <w:numId w:val="3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Certificat d’esterilització de l’animal, si fos el cas. En aquest sentit, l’Ajuntament pot obligar a l’esterilització dels animals potencialment perillosos. </w:t>
      </w:r>
    </w:p>
    <w:p w:rsidR="004040AD" w:rsidRPr="00DD0105" w:rsidRDefault="004040AD" w:rsidP="004040AD">
      <w:pPr>
        <w:pStyle w:val="Prrafodelista"/>
        <w:numPr>
          <w:ilvl w:val="2"/>
          <w:numId w:val="3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Declaració responsable del compliment dels requisits establerts a l’article 23 d’aquesta ordenança. </w:t>
      </w:r>
    </w:p>
    <w:p w:rsidR="004040AD" w:rsidRPr="00DD0105" w:rsidRDefault="004040AD" w:rsidP="004040AD">
      <w:pPr>
        <w:pStyle w:val="Prrafodelista"/>
        <w:numPr>
          <w:ilvl w:val="0"/>
          <w:numId w:val="3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o posseïdores d’animals potencialment perillosos estan obligades a comunicar la venda, traspàs, donació, mort o canvi de residència dels mateixos i sol·licitar la corresponent baixa al registre municipal d’animals potencialment perillosos, la qual cosa es comunicarà immediatament al registre central informatitzat depenent de la comunitat autònoma. </w:t>
      </w:r>
    </w:p>
    <w:p w:rsidR="004040AD" w:rsidRPr="00DD0105" w:rsidRDefault="004040AD" w:rsidP="004040AD">
      <w:pPr>
        <w:pStyle w:val="Prrafodelista"/>
        <w:numPr>
          <w:ilvl w:val="0"/>
          <w:numId w:val="33"/>
        </w:numPr>
        <w:spacing w:after="240" w:line="360" w:lineRule="auto"/>
        <w:jc w:val="both"/>
        <w:rPr>
          <w:rFonts w:ascii="Times New Roman" w:hAnsi="Times New Roman" w:cs="Times New Roman"/>
          <w:sz w:val="20"/>
        </w:rPr>
      </w:pPr>
      <w:r w:rsidRPr="00DD0105">
        <w:rPr>
          <w:rFonts w:ascii="Times New Roman" w:hAnsi="Times New Roman" w:cs="Times New Roman"/>
          <w:sz w:val="20"/>
        </w:rPr>
        <w:t xml:space="preserve">L’estància d’un animal potencialment perillós en el terme municipal per un període superior a tres mesos, obligarà a la seva persona propietària o posseïdora  a inscriure l’animal al registre municipal d’animals potencialment perillosos així com el compliment dels requisits exigits a aquesta ordenança. </w:t>
      </w:r>
    </w:p>
    <w:p w:rsidR="004040AD" w:rsidRPr="00DD0105" w:rsidRDefault="004040AD" w:rsidP="004040AD">
      <w:pPr>
        <w:pStyle w:val="Ttulo3"/>
        <w:spacing w:after="240"/>
        <w:jc w:val="both"/>
        <w:rPr>
          <w:rFonts w:ascii="Times New Roman" w:hAnsi="Times New Roman" w:cs="Times New Roman"/>
          <w:color w:val="auto"/>
        </w:rPr>
      </w:pPr>
      <w:bookmarkStart w:id="49" w:name="_Toc68686117"/>
      <w:r w:rsidRPr="00DD0105">
        <w:rPr>
          <w:rFonts w:ascii="Times New Roman" w:hAnsi="Times New Roman" w:cs="Times New Roman"/>
          <w:color w:val="auto"/>
        </w:rPr>
        <w:t>Article 23. Mesures de seguretat</w:t>
      </w:r>
      <w:bookmarkEnd w:id="49"/>
      <w:r w:rsidRPr="00DD0105">
        <w:rPr>
          <w:rFonts w:ascii="Times New Roman" w:hAnsi="Times New Roman" w:cs="Times New Roman"/>
          <w:color w:val="auto"/>
        </w:rPr>
        <w:t xml:space="preserve"> </w:t>
      </w:r>
    </w:p>
    <w:p w:rsidR="004040AD" w:rsidRPr="00065570" w:rsidRDefault="004040AD" w:rsidP="004040AD">
      <w:pPr>
        <w:pStyle w:val="Prrafodelista"/>
        <w:numPr>
          <w:ilvl w:val="0"/>
          <w:numId w:val="29"/>
        </w:numPr>
        <w:spacing w:line="360" w:lineRule="auto"/>
        <w:jc w:val="both"/>
        <w:rPr>
          <w:rFonts w:ascii="Times New Roman" w:hAnsi="Times New Roman" w:cs="Times New Roman"/>
          <w:b/>
          <w:sz w:val="20"/>
        </w:rPr>
      </w:pPr>
      <w:r w:rsidRPr="00065570">
        <w:rPr>
          <w:rFonts w:ascii="Times New Roman" w:hAnsi="Times New Roman" w:cs="Times New Roman"/>
          <w:b/>
          <w:sz w:val="20"/>
        </w:rPr>
        <w:t xml:space="preserve">Zones públiques: </w:t>
      </w:r>
    </w:p>
    <w:p w:rsidR="004040AD" w:rsidRPr="00DD0105" w:rsidRDefault="004040AD" w:rsidP="004040AD">
      <w:pPr>
        <w:pStyle w:val="Prrafodelista"/>
        <w:numPr>
          <w:ilvl w:val="1"/>
          <w:numId w:val="29"/>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Queda prohibida la circulació d’animals perillosos i potencialment perillosos que no pertanyin a l’espècie canina per la via pública. </w:t>
      </w:r>
    </w:p>
    <w:p w:rsidR="004040AD" w:rsidRPr="00DD0105" w:rsidRDefault="004040AD" w:rsidP="004040AD">
      <w:pPr>
        <w:pStyle w:val="Prrafodelista"/>
        <w:numPr>
          <w:ilvl w:val="1"/>
          <w:numId w:val="29"/>
        </w:numPr>
        <w:spacing w:line="360" w:lineRule="auto"/>
        <w:jc w:val="both"/>
        <w:rPr>
          <w:rFonts w:ascii="Times New Roman" w:hAnsi="Times New Roman" w:cs="Times New Roman"/>
          <w:b/>
          <w:sz w:val="20"/>
        </w:rPr>
      </w:pPr>
      <w:r w:rsidRPr="00DD0105">
        <w:rPr>
          <w:rFonts w:ascii="Times New Roman" w:hAnsi="Times New Roman" w:cs="Times New Roman"/>
          <w:sz w:val="20"/>
        </w:rPr>
        <w:t>Els gossos potencialment perillosos podran transitar per les vies públiques i pels llocs i espais d’ús públic general, amb les següents condicions i limitacions:</w:t>
      </w:r>
    </w:p>
    <w:p w:rsidR="004040AD" w:rsidRPr="00DD0105" w:rsidRDefault="004040AD" w:rsidP="004040AD">
      <w:pPr>
        <w:pStyle w:val="Prrafodelista"/>
        <w:numPr>
          <w:ilvl w:val="3"/>
          <w:numId w:val="30"/>
        </w:numPr>
        <w:spacing w:line="360" w:lineRule="auto"/>
        <w:jc w:val="both"/>
        <w:rPr>
          <w:rFonts w:ascii="Times New Roman" w:hAnsi="Times New Roman" w:cs="Times New Roman"/>
          <w:b/>
          <w:sz w:val="20"/>
        </w:rPr>
      </w:pPr>
      <w:r w:rsidRPr="00DD0105">
        <w:rPr>
          <w:rFonts w:ascii="Times New Roman" w:hAnsi="Times New Roman" w:cs="Times New Roman"/>
          <w:sz w:val="20"/>
        </w:rPr>
        <w:t>La presència i circulació en espais públics haurà de ser sempre vigilada i controlada per persones que posseeixin la corresponent llicència municipal que les habiliti per la tinença d’animals potencialment perillosos i que hauran de portar amb elles.</w:t>
      </w:r>
    </w:p>
    <w:p w:rsidR="004040AD" w:rsidRPr="00DD0105" w:rsidRDefault="004040AD" w:rsidP="004040AD">
      <w:pPr>
        <w:pStyle w:val="Prrafodelista"/>
        <w:numPr>
          <w:ilvl w:val="3"/>
          <w:numId w:val="30"/>
        </w:numPr>
        <w:spacing w:line="360" w:lineRule="auto"/>
        <w:jc w:val="both"/>
        <w:rPr>
          <w:rFonts w:ascii="Times New Roman" w:hAnsi="Times New Roman" w:cs="Times New Roman"/>
          <w:b/>
          <w:sz w:val="20"/>
        </w:rPr>
      </w:pPr>
      <w:r w:rsidRPr="00DD0105">
        <w:rPr>
          <w:rFonts w:ascii="Times New Roman" w:hAnsi="Times New Roman" w:cs="Times New Roman"/>
          <w:sz w:val="20"/>
        </w:rPr>
        <w:t>Serà obligatòria la utilització de corretja o cadena no extensible i irrompible, de dos metres de longitud màxima i adequada per dominar en tot moment l’animal.</w:t>
      </w:r>
    </w:p>
    <w:p w:rsidR="004040AD" w:rsidRPr="00DD0105" w:rsidRDefault="004040AD" w:rsidP="004040AD">
      <w:pPr>
        <w:pStyle w:val="Prrafodelista"/>
        <w:numPr>
          <w:ilvl w:val="3"/>
          <w:numId w:val="30"/>
        </w:numPr>
        <w:spacing w:line="360" w:lineRule="auto"/>
        <w:jc w:val="both"/>
        <w:rPr>
          <w:rFonts w:ascii="Times New Roman" w:hAnsi="Times New Roman" w:cs="Times New Roman"/>
          <w:b/>
          <w:sz w:val="20"/>
        </w:rPr>
      </w:pPr>
      <w:r w:rsidRPr="00DD0105">
        <w:rPr>
          <w:rFonts w:ascii="Times New Roman" w:hAnsi="Times New Roman" w:cs="Times New Roman"/>
          <w:sz w:val="20"/>
        </w:rPr>
        <w:t>Hauran de portar un morrió homologat i adequat per la seva raça.</w:t>
      </w:r>
    </w:p>
    <w:p w:rsidR="004040AD" w:rsidRPr="00DD0105" w:rsidRDefault="004040AD" w:rsidP="004040AD">
      <w:pPr>
        <w:pStyle w:val="Prrafodelista"/>
        <w:numPr>
          <w:ilvl w:val="3"/>
          <w:numId w:val="30"/>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La presència i circulació d’aquests animals per parcs i jardins públics, així com en les </w:t>
      </w:r>
      <w:r w:rsidRPr="00DD0105">
        <w:rPr>
          <w:rFonts w:ascii="Times New Roman" w:hAnsi="Times New Roman" w:cs="Times New Roman"/>
          <w:sz w:val="20"/>
        </w:rPr>
        <w:lastRenderedPageBreak/>
        <w:t xml:space="preserve">immediacions de centres escolars, guarderies infantils, mercats, centres recreatius o esportius i llocs d’oci i esbarjo de menors d’edat, quedarà limitada als horaris en què no es produeixi un trànsit intens de persones. No obstant això, en cap cas podran accedir als llocs d’oci i esbarjo de menors d’edat. </w:t>
      </w:r>
    </w:p>
    <w:p w:rsidR="004040AD" w:rsidRPr="00DD0105" w:rsidRDefault="004040AD" w:rsidP="004040AD">
      <w:pPr>
        <w:pStyle w:val="Prrafodelista"/>
        <w:numPr>
          <w:ilvl w:val="3"/>
          <w:numId w:val="30"/>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Només es podrà passejar un animal potencialment perillós per persona. </w:t>
      </w:r>
    </w:p>
    <w:p w:rsidR="004040AD" w:rsidRPr="00065570" w:rsidRDefault="004040AD" w:rsidP="004040AD">
      <w:pPr>
        <w:pStyle w:val="Prrafodelista"/>
        <w:numPr>
          <w:ilvl w:val="0"/>
          <w:numId w:val="29"/>
        </w:numPr>
        <w:spacing w:line="360" w:lineRule="auto"/>
        <w:jc w:val="both"/>
        <w:rPr>
          <w:rFonts w:ascii="Times New Roman" w:hAnsi="Times New Roman" w:cs="Times New Roman"/>
          <w:b/>
          <w:sz w:val="20"/>
        </w:rPr>
      </w:pPr>
      <w:r w:rsidRPr="00065570">
        <w:rPr>
          <w:rFonts w:ascii="Times New Roman" w:hAnsi="Times New Roman" w:cs="Times New Roman"/>
          <w:b/>
          <w:sz w:val="20"/>
        </w:rPr>
        <w:t xml:space="preserve">Zones privades: </w:t>
      </w:r>
    </w:p>
    <w:p w:rsidR="004040AD" w:rsidRPr="00DD0105" w:rsidRDefault="004040AD" w:rsidP="004040AD">
      <w:pPr>
        <w:pStyle w:val="Prrafodelista"/>
        <w:numPr>
          <w:ilvl w:val="1"/>
          <w:numId w:val="29"/>
        </w:numPr>
        <w:spacing w:line="360" w:lineRule="auto"/>
        <w:jc w:val="both"/>
        <w:rPr>
          <w:rFonts w:ascii="Times New Roman" w:hAnsi="Times New Roman" w:cs="Times New Roman"/>
          <w:b/>
          <w:sz w:val="20"/>
        </w:rPr>
      </w:pPr>
      <w:r w:rsidRPr="00DD0105">
        <w:rPr>
          <w:rFonts w:ascii="Times New Roman" w:hAnsi="Times New Roman" w:cs="Times New Roman"/>
          <w:sz w:val="20"/>
        </w:rPr>
        <w:t>Els locals o habitatges que alberguin animals potencialment perillosos hauran de reunir les mesures de seguretat necessàries en la seva construcció i accés per evitar que els animals puguin sortir sense la vigilància necessària dels seus responsables o bé que hi puguin accedir persones sense la presència o control d’aquests. A tal efecte, hauran d’estar degudament senyalitzats mitjançant un cartell, visible en tots els seus accessos, amb l’advertència que allà hi ha un animal potencialment perillós, que indiqui l’espècie i raça d’aquest. Les senyalitzacions hauran de tenir les característiques següents:</w:t>
      </w:r>
    </w:p>
    <w:p w:rsidR="004040AD" w:rsidRPr="00DD0105" w:rsidRDefault="004040AD" w:rsidP="004040AD">
      <w:pPr>
        <w:pStyle w:val="Prrafodelista"/>
        <w:numPr>
          <w:ilvl w:val="3"/>
          <w:numId w:val="31"/>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Les parets i tanques han de ser suficientment altes i consistents per suportar la pressió, el pes i les escomeses de l’animal. </w:t>
      </w:r>
    </w:p>
    <w:p w:rsidR="004040AD" w:rsidRPr="00DD0105" w:rsidRDefault="004040AD" w:rsidP="004040AD">
      <w:pPr>
        <w:pStyle w:val="Prrafodelista"/>
        <w:numPr>
          <w:ilvl w:val="3"/>
          <w:numId w:val="31"/>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Les portes han de tenir la solidesa i resistència suficient per garantir la del conjunt de la instal·lació, per impedir que l’animal pugui obrir-les o desencaixar-les. </w:t>
      </w:r>
    </w:p>
    <w:p w:rsidR="004040AD" w:rsidRPr="00DD0105" w:rsidRDefault="004040AD" w:rsidP="004040AD">
      <w:pPr>
        <w:pStyle w:val="Prrafodelista"/>
        <w:numPr>
          <w:ilvl w:val="1"/>
          <w:numId w:val="31"/>
        </w:numPr>
        <w:spacing w:line="360" w:lineRule="auto"/>
        <w:jc w:val="both"/>
        <w:rPr>
          <w:rFonts w:ascii="Times New Roman" w:hAnsi="Times New Roman" w:cs="Times New Roman"/>
          <w:b/>
          <w:sz w:val="20"/>
        </w:rPr>
      </w:pPr>
      <w:r w:rsidRPr="00DD0105">
        <w:rPr>
          <w:rFonts w:ascii="Times New Roman" w:hAnsi="Times New Roman" w:cs="Times New Roman"/>
          <w:sz w:val="20"/>
        </w:rPr>
        <w:t>Les persones propietàries, arrendatàries o ocupants de dits immobles, hauran de realitzar els treballs i les obres precises per mantenir en ells, en tot moment, les condicions necessàries de seguretat adequades a l’espècie i raça dels animals.</w:t>
      </w:r>
    </w:p>
    <w:p w:rsidR="004040AD" w:rsidRPr="00DD0105" w:rsidRDefault="004040AD" w:rsidP="004040AD">
      <w:pPr>
        <w:pStyle w:val="Prrafodelista"/>
        <w:numPr>
          <w:ilvl w:val="1"/>
          <w:numId w:val="31"/>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La tinença dels animals potencialment perillosos en habitatges a les que resideixin, o on es trobin circumstancialment  menors d’edat, estarà condicionada a què els pares, tutors legals o altres persones adultes amb capacitat per dominar l’animal, es trobin en tot moment amb dits menors. </w:t>
      </w:r>
    </w:p>
    <w:p w:rsidR="004040AD" w:rsidRPr="00065570" w:rsidRDefault="004040AD" w:rsidP="004040AD">
      <w:pPr>
        <w:pStyle w:val="Prrafodelista"/>
        <w:numPr>
          <w:ilvl w:val="0"/>
          <w:numId w:val="29"/>
        </w:numPr>
        <w:spacing w:line="360" w:lineRule="auto"/>
        <w:jc w:val="both"/>
        <w:rPr>
          <w:rFonts w:ascii="Times New Roman" w:hAnsi="Times New Roman" w:cs="Times New Roman"/>
          <w:b/>
          <w:sz w:val="20"/>
        </w:rPr>
      </w:pPr>
      <w:r w:rsidRPr="00065570">
        <w:rPr>
          <w:rFonts w:ascii="Times New Roman" w:hAnsi="Times New Roman" w:cs="Times New Roman"/>
          <w:b/>
          <w:sz w:val="20"/>
        </w:rPr>
        <w:t>Altres mesures de seguretat:</w:t>
      </w:r>
    </w:p>
    <w:p w:rsidR="004040AD" w:rsidRPr="00DD0105" w:rsidRDefault="004040AD" w:rsidP="004040AD">
      <w:pPr>
        <w:pStyle w:val="Prrafodelista"/>
        <w:numPr>
          <w:ilvl w:val="1"/>
          <w:numId w:val="32"/>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La pèrdua o sostracció de l’animal haurà de ser denunciada pel seu titular en el termini màxim de 24 hores, des que es tingui coneixement dels fets, davant dels agents de l’autoritat, els quals comunicaran immediatament aquesta circumstància als serveis municipals corresponents, i es procedirà a la seva anotació al registre municipal d’animals potencialment perillosos i al central autonòmic. Tot això sense perjudici que es notifiqui immediatament a les autoritats administratives o judicials competents per la seva valoració i, en el seu cas, adopció de les mesures cautelars o preventives que s’estimin com a necessàries. </w:t>
      </w:r>
    </w:p>
    <w:p w:rsidR="004040AD" w:rsidRPr="00DD0105" w:rsidRDefault="004040AD" w:rsidP="004040AD">
      <w:pPr>
        <w:pStyle w:val="Prrafodelista"/>
        <w:numPr>
          <w:ilvl w:val="1"/>
          <w:numId w:val="32"/>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El transport d’animals potencialment perillosos haurà d’efectuar-se segons la normativa específica sobre benestar animal, i caldrà adoptar així les precaucions que les circumstàncies aconsellin per garantir la seguretat de les persones, béns i altres animals durant el transport i l’espera per la càrrega i descàrrega. </w:t>
      </w:r>
    </w:p>
    <w:p w:rsidR="004040AD" w:rsidRPr="00DD0105" w:rsidRDefault="004040AD" w:rsidP="004040AD">
      <w:pPr>
        <w:pStyle w:val="Prrafodelista"/>
        <w:numPr>
          <w:ilvl w:val="1"/>
          <w:numId w:val="32"/>
        </w:numPr>
        <w:spacing w:after="240" w:line="360" w:lineRule="auto"/>
        <w:jc w:val="both"/>
        <w:rPr>
          <w:rFonts w:ascii="Times New Roman" w:hAnsi="Times New Roman" w:cs="Times New Roman"/>
          <w:b/>
          <w:sz w:val="20"/>
        </w:rPr>
      </w:pPr>
      <w:r w:rsidRPr="00DD0105">
        <w:rPr>
          <w:rFonts w:ascii="Times New Roman" w:hAnsi="Times New Roman" w:cs="Times New Roman"/>
          <w:sz w:val="20"/>
        </w:rPr>
        <w:t xml:space="preserve">L’autoritat municipal podrà prendre la decisió que cregui més adequada en defensa de les persones o els seus béns quan es produeixin agressions d’animals potencialment perillosos o quan existeixi </w:t>
      </w:r>
      <w:r w:rsidRPr="00DD0105">
        <w:rPr>
          <w:rFonts w:ascii="Times New Roman" w:hAnsi="Times New Roman" w:cs="Times New Roman"/>
          <w:sz w:val="20"/>
        </w:rPr>
        <w:lastRenderedPageBreak/>
        <w:t xml:space="preserve">un risc d’atac imminent. Igualment, en els casos concrets d’animals potencialment perillosos que presenten comportaments agressius patològics, previ informe emès pel personal veterinari oficial, es podran adoptar les mesures de seguretat que es creguin oportunes. </w:t>
      </w:r>
    </w:p>
    <w:p w:rsidR="004040AD" w:rsidRPr="00DD0105" w:rsidRDefault="004040AD" w:rsidP="004040AD">
      <w:pPr>
        <w:pStyle w:val="Ttulo2"/>
        <w:jc w:val="both"/>
        <w:rPr>
          <w:rFonts w:ascii="Times New Roman" w:hAnsi="Times New Roman" w:cs="Times New Roman"/>
        </w:rPr>
      </w:pPr>
      <w:bookmarkStart w:id="50" w:name="_Toc68686118"/>
      <w:r w:rsidRPr="00DD0105">
        <w:rPr>
          <w:rFonts w:ascii="Times New Roman" w:hAnsi="Times New Roman" w:cs="Times New Roman"/>
        </w:rPr>
        <w:t>SECCIÓ IV. Normes sanitàries</w:t>
      </w:r>
      <w:bookmarkEnd w:id="50"/>
    </w:p>
    <w:p w:rsidR="004040AD" w:rsidRPr="00DD0105" w:rsidRDefault="004040AD" w:rsidP="004040AD">
      <w:pPr>
        <w:pStyle w:val="Ttulo3"/>
        <w:spacing w:after="240"/>
        <w:jc w:val="both"/>
        <w:rPr>
          <w:rFonts w:ascii="Times New Roman" w:hAnsi="Times New Roman" w:cs="Times New Roman"/>
          <w:color w:val="auto"/>
        </w:rPr>
      </w:pPr>
      <w:bookmarkStart w:id="51" w:name="_Toc68686119"/>
      <w:r w:rsidRPr="00DD0105">
        <w:rPr>
          <w:rFonts w:ascii="Times New Roman" w:hAnsi="Times New Roman" w:cs="Times New Roman"/>
          <w:color w:val="auto"/>
        </w:rPr>
        <w:t>Article 24. Condicions higiènic – sanitàries</w:t>
      </w:r>
      <w:bookmarkEnd w:id="51"/>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L’Ajuntament de Sant Feliu de Guíxols pot ordenar, per raons de sanitat animal o de salut pública, la vacunació o el tractament obligatori de malalties dels animals. </w:t>
      </w:r>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o posseïdores, estan obligades a proporcionar els animals les cures adequades, tant pel que fa a tractaments preventius de malalties com a guariments, així com a aplicar-los les mesures sanitàries preventives i controls sanitaris que l’autoritat competent o legislació vigent disposi. </w:t>
      </w:r>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En cas de declaració d’epizoòties les persones propietàries dels animals compliran les disposicions preventives sanitàries que estableixin les autoritats competents.</w:t>
      </w:r>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gossos i gats, així com altres animals de companyia que es determinin, hauran de tenir la seva cartilla sanitària expedida per personal veterinari. </w:t>
      </w:r>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L’autoritat competent podrà ordenar l’internament o aïllament dels animals als que se’ls hagués diagnosticat una malaltia de transmissió o se’n tingués sospita fonamentada.</w:t>
      </w:r>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 personal veterinari que estigui exercint haurà de portar un arxiu amb la fitxa clínica de cada animal objecte de vacunació o tractament sanitari obligatori. Aquesta fitxa estarà a disposició de les administracions públiques i contindrà, com a mínim, les següents dades: espècie, raça, data de naixement, número d’identificació, nom, tractaments dels quals ha estat objecte i calendari de vacunacions i tractaments antiparasitaris. Així mateix, la fitxa haurà de reflectir les dades que permetin la identificació de la persona propietària. Aquesta fitxa podrà incloure també el perfil per marcadors genètics, recollits a la base de dades corresponent. </w:t>
      </w:r>
    </w:p>
    <w:p w:rsidR="004040AD" w:rsidRPr="00DD0105" w:rsidRDefault="004040AD" w:rsidP="004040AD">
      <w:pPr>
        <w:pStyle w:val="Prrafodelista"/>
        <w:numPr>
          <w:ilvl w:val="0"/>
          <w:numId w:val="38"/>
        </w:numPr>
        <w:spacing w:line="360" w:lineRule="auto"/>
        <w:jc w:val="both"/>
        <w:rPr>
          <w:rFonts w:ascii="Times New Roman" w:hAnsi="Times New Roman" w:cs="Times New Roman"/>
          <w:sz w:val="20"/>
        </w:rPr>
      </w:pPr>
      <w:r w:rsidRPr="00DD0105">
        <w:rPr>
          <w:rFonts w:ascii="Times New Roman" w:hAnsi="Times New Roman" w:cs="Times New Roman"/>
          <w:sz w:val="20"/>
        </w:rPr>
        <w:t>L’autoritat competent, per qualsevol de les formes de gestió admeses en la legislació vigent, durà a terme la corresponent planificació i execució dels programes i les campanyes d’aplicació de les mesures sanitàries preventives o controls sanitaris d’obligat compliment.</w:t>
      </w:r>
    </w:p>
    <w:p w:rsidR="004040AD" w:rsidRPr="00DD0105" w:rsidRDefault="004040AD" w:rsidP="004040AD">
      <w:pPr>
        <w:pStyle w:val="Prrafodelista"/>
        <w:numPr>
          <w:ilvl w:val="0"/>
          <w:numId w:val="38"/>
        </w:numPr>
        <w:spacing w:after="240" w:line="360" w:lineRule="auto"/>
        <w:jc w:val="both"/>
        <w:rPr>
          <w:rFonts w:ascii="Times New Roman" w:hAnsi="Times New Roman" w:cs="Times New Roman"/>
          <w:sz w:val="20"/>
        </w:rPr>
      </w:pPr>
      <w:r w:rsidRPr="00DD0105">
        <w:rPr>
          <w:rFonts w:ascii="Times New Roman" w:hAnsi="Times New Roman" w:cs="Times New Roman"/>
          <w:sz w:val="20"/>
        </w:rPr>
        <w:t>En aquests casos, i en la mesura que sigui possible, prevaldrà la col·laboració dels equips veterinaris que duguin a terme la seva activitat i estiguin donats d’alta en el municipi.</w:t>
      </w:r>
    </w:p>
    <w:p w:rsidR="004040AD" w:rsidRPr="00DD0105" w:rsidRDefault="004040AD" w:rsidP="004040AD">
      <w:pPr>
        <w:pStyle w:val="Ttulo3"/>
        <w:spacing w:after="240"/>
        <w:jc w:val="both"/>
        <w:rPr>
          <w:rFonts w:ascii="Times New Roman" w:hAnsi="Times New Roman" w:cs="Times New Roman"/>
          <w:color w:val="auto"/>
        </w:rPr>
      </w:pPr>
      <w:bookmarkStart w:id="52" w:name="_Toc68686120"/>
      <w:r w:rsidRPr="00DD0105">
        <w:rPr>
          <w:rFonts w:ascii="Times New Roman" w:hAnsi="Times New Roman" w:cs="Times New Roman"/>
          <w:color w:val="auto"/>
        </w:rPr>
        <w:t>Article 25. Protecció de la salut de les persones</w:t>
      </w:r>
      <w:bookmarkEnd w:id="52"/>
    </w:p>
    <w:p w:rsidR="004040AD" w:rsidRPr="00DD0105" w:rsidRDefault="004040AD" w:rsidP="004040AD">
      <w:pPr>
        <w:pStyle w:val="Prrafodelista"/>
        <w:numPr>
          <w:ilvl w:val="0"/>
          <w:numId w:val="39"/>
        </w:numPr>
        <w:spacing w:line="360" w:lineRule="auto"/>
        <w:jc w:val="both"/>
        <w:rPr>
          <w:rFonts w:ascii="Times New Roman" w:hAnsi="Times New Roman" w:cs="Times New Roman"/>
          <w:sz w:val="20"/>
        </w:rPr>
      </w:pPr>
      <w:r w:rsidRPr="00DD0105">
        <w:rPr>
          <w:rFonts w:ascii="Times New Roman" w:hAnsi="Times New Roman" w:cs="Times New Roman"/>
          <w:sz w:val="20"/>
        </w:rPr>
        <w:t>Els animals afectats de malalties que suposin un perill per a la salut de les persones o que pateixin afeccions cròniques incurables d’aquesta mena, es sacrificaran a criteri de les autoritats sanitàries. En aquest últim cas, prèviament es requerirà informe per escrit d’un personal veterinari designat per la persona propietària i al seu càrrec.</w:t>
      </w:r>
    </w:p>
    <w:p w:rsidR="004040AD" w:rsidRPr="00DD0105" w:rsidRDefault="004040AD" w:rsidP="004040AD">
      <w:pPr>
        <w:pStyle w:val="Prrafodelista"/>
        <w:numPr>
          <w:ilvl w:val="0"/>
          <w:numId w:val="3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Qualsevol veterinari/ària radicat al municipi, està obligat a comunicar a les autoritats competents tota </w:t>
      </w:r>
      <w:r w:rsidRPr="00DD0105">
        <w:rPr>
          <w:rFonts w:ascii="Times New Roman" w:hAnsi="Times New Roman" w:cs="Times New Roman"/>
          <w:sz w:val="20"/>
        </w:rPr>
        <w:lastRenderedPageBreak/>
        <w:t>malaltia inclosa a les considerades de declaració obligatòria, perquè independentment de les mesures zoosanitàries individuals es puguin prendre mesures col·lectives, si s’escau.</w:t>
      </w:r>
    </w:p>
    <w:p w:rsidR="004040AD" w:rsidRPr="00DD0105" w:rsidRDefault="004040AD" w:rsidP="004040AD">
      <w:pPr>
        <w:pStyle w:val="Prrafodelista"/>
        <w:numPr>
          <w:ilvl w:val="0"/>
          <w:numId w:val="39"/>
        </w:numPr>
        <w:spacing w:line="360" w:lineRule="auto"/>
        <w:jc w:val="both"/>
        <w:rPr>
          <w:rFonts w:ascii="Times New Roman" w:hAnsi="Times New Roman" w:cs="Times New Roman"/>
          <w:sz w:val="20"/>
        </w:rPr>
      </w:pPr>
      <w:r w:rsidRPr="00DD0105">
        <w:rPr>
          <w:rFonts w:ascii="Times New Roman" w:hAnsi="Times New Roman" w:cs="Times New Roman"/>
          <w:sz w:val="20"/>
        </w:rPr>
        <w:t>Les persones que amaguin casos de ràbia o altres malalties de declaració obligatòria, o deixin en llibertat als animals que les pateixen, seran posades a disposició de les autoritats judicials corresponents.</w:t>
      </w:r>
    </w:p>
    <w:p w:rsidR="004040AD" w:rsidRPr="00DD0105" w:rsidRDefault="004040AD" w:rsidP="004040AD">
      <w:pPr>
        <w:pStyle w:val="Prrafodelista"/>
        <w:numPr>
          <w:ilvl w:val="0"/>
          <w:numId w:val="39"/>
        </w:numPr>
        <w:spacing w:line="360" w:lineRule="auto"/>
        <w:jc w:val="both"/>
        <w:rPr>
          <w:rFonts w:ascii="Times New Roman" w:hAnsi="Times New Roman" w:cs="Times New Roman"/>
          <w:sz w:val="20"/>
        </w:rPr>
      </w:pPr>
      <w:r w:rsidRPr="00DD0105">
        <w:rPr>
          <w:rFonts w:ascii="Times New Roman" w:hAnsi="Times New Roman" w:cs="Times New Roman"/>
          <w:sz w:val="20"/>
        </w:rPr>
        <w:t>Si cal sacrificar un animal, s’ha de fer sota control i responsabilitat d’un equip veterinari. L’enterrament, incineració o qualsevol altre mètode d’eliminació de l’animal sacrificat o mort, es durà a terme en establiments autoritzats o d’acord amb les especificacions que estableixin les autoritats sanitàries.</w:t>
      </w:r>
    </w:p>
    <w:p w:rsidR="004040AD" w:rsidRPr="00DD0105" w:rsidRDefault="004040AD" w:rsidP="004040AD">
      <w:pPr>
        <w:pStyle w:val="Prrafodelista"/>
        <w:numPr>
          <w:ilvl w:val="0"/>
          <w:numId w:val="39"/>
        </w:numPr>
        <w:spacing w:after="240" w:line="360" w:lineRule="auto"/>
        <w:jc w:val="both"/>
        <w:rPr>
          <w:rFonts w:ascii="Times New Roman" w:hAnsi="Times New Roman" w:cs="Times New Roman"/>
          <w:sz w:val="20"/>
        </w:rPr>
      </w:pPr>
      <w:r w:rsidRPr="00DD0105">
        <w:rPr>
          <w:rFonts w:ascii="Times New Roman" w:hAnsi="Times New Roman" w:cs="Times New Roman"/>
          <w:sz w:val="20"/>
        </w:rPr>
        <w:t>El sacrifici dels anomenats animals de cria domèstica, destinats a l’autoconsum familiar, requeriran certificació veterinària prèvia d’aptitud per al seu consum, de conformitat amb el que s’estableixi reglamentàriament.</w:t>
      </w:r>
    </w:p>
    <w:p w:rsidR="004040AD" w:rsidRPr="00DD0105" w:rsidRDefault="004040AD" w:rsidP="004040AD">
      <w:pPr>
        <w:pStyle w:val="Ttulo3"/>
        <w:spacing w:after="240"/>
        <w:jc w:val="both"/>
        <w:rPr>
          <w:rFonts w:ascii="Times New Roman" w:hAnsi="Times New Roman" w:cs="Times New Roman"/>
          <w:color w:val="auto"/>
        </w:rPr>
      </w:pPr>
      <w:bookmarkStart w:id="53" w:name="_Toc68686121"/>
      <w:r w:rsidRPr="00DD0105">
        <w:rPr>
          <w:rFonts w:ascii="Times New Roman" w:hAnsi="Times New Roman" w:cs="Times New Roman"/>
          <w:color w:val="auto"/>
        </w:rPr>
        <w:t>Article 26. Actuació en casos de lesions de persones o animals</w:t>
      </w:r>
      <w:bookmarkEnd w:id="53"/>
    </w:p>
    <w:p w:rsidR="004040AD" w:rsidRPr="00DD0105" w:rsidRDefault="004040AD" w:rsidP="004040AD">
      <w:pPr>
        <w:pStyle w:val="Prrafodelista"/>
        <w:numPr>
          <w:ilvl w:val="0"/>
          <w:numId w:val="40"/>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d’animals que hagin mossegat o causat lesions a persones o a d’altres animals, estan obligades a:</w:t>
      </w:r>
    </w:p>
    <w:p w:rsidR="004040AD" w:rsidRPr="00DD0105" w:rsidRDefault="004040AD" w:rsidP="004040AD">
      <w:pPr>
        <w:pStyle w:val="Prrafodelista"/>
        <w:numPr>
          <w:ilvl w:val="1"/>
          <w:numId w:val="4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Facilitar les dades de l’animal agressor i les seves pròpies a la persona agredida, o a les persones propietàries de l’animal agredit, als seus representants legals i a les autoritats competents que ho sol·licitin. </w:t>
      </w:r>
    </w:p>
    <w:p w:rsidR="004040AD" w:rsidRPr="00DD0105" w:rsidRDefault="004040AD" w:rsidP="004040AD">
      <w:pPr>
        <w:pStyle w:val="Prrafodelista"/>
        <w:numPr>
          <w:ilvl w:val="1"/>
          <w:numId w:val="41"/>
        </w:numPr>
        <w:spacing w:line="360" w:lineRule="auto"/>
        <w:jc w:val="both"/>
        <w:rPr>
          <w:rFonts w:ascii="Times New Roman" w:hAnsi="Times New Roman" w:cs="Times New Roman"/>
          <w:sz w:val="20"/>
        </w:rPr>
      </w:pPr>
      <w:r w:rsidRPr="00DD0105">
        <w:rPr>
          <w:rFonts w:ascii="Times New Roman" w:hAnsi="Times New Roman" w:cs="Times New Roman"/>
          <w:sz w:val="20"/>
        </w:rPr>
        <w:t>Comunicar-ho, en un termini màxim de 24 hores posteriors als fets, a les autoritats sanitàries locals, i posar-se a la seva disposició.</w:t>
      </w:r>
    </w:p>
    <w:p w:rsidR="004040AD" w:rsidRPr="00DD0105" w:rsidRDefault="004040AD" w:rsidP="004040AD">
      <w:pPr>
        <w:pStyle w:val="Prrafodelista"/>
        <w:numPr>
          <w:ilvl w:val="1"/>
          <w:numId w:val="41"/>
        </w:numPr>
        <w:spacing w:line="360" w:lineRule="auto"/>
        <w:jc w:val="both"/>
        <w:rPr>
          <w:rFonts w:ascii="Times New Roman" w:hAnsi="Times New Roman" w:cs="Times New Roman"/>
          <w:sz w:val="20"/>
        </w:rPr>
      </w:pPr>
      <w:r w:rsidRPr="00DD0105">
        <w:rPr>
          <w:rFonts w:ascii="Times New Roman" w:hAnsi="Times New Roman" w:cs="Times New Roman"/>
          <w:sz w:val="20"/>
        </w:rPr>
        <w:t>Sotmetre l’animal agressor a observació veterinària durant el període de 15 dies o el que estableixi la legislació vigent o les autoritats sanitàries competents.</w:t>
      </w:r>
    </w:p>
    <w:p w:rsidR="004040AD" w:rsidRPr="00DD0105" w:rsidRDefault="004040AD" w:rsidP="004040AD">
      <w:pPr>
        <w:pStyle w:val="Prrafodelista"/>
        <w:numPr>
          <w:ilvl w:val="1"/>
          <w:numId w:val="41"/>
        </w:numPr>
        <w:spacing w:line="360" w:lineRule="auto"/>
        <w:jc w:val="both"/>
        <w:rPr>
          <w:rFonts w:ascii="Times New Roman" w:hAnsi="Times New Roman" w:cs="Times New Roman"/>
          <w:sz w:val="20"/>
        </w:rPr>
      </w:pPr>
      <w:r w:rsidRPr="00DD0105">
        <w:rPr>
          <w:rFonts w:ascii="Times New Roman" w:hAnsi="Times New Roman" w:cs="Times New Roman"/>
          <w:sz w:val="20"/>
        </w:rPr>
        <w:t>Presentar, a les autoritats sanitàries locals, la documentació sanitària de l’animal i certificat veterinari en un termini no superior a les 48 hores després de la lesió, i altre certificat veterinari al final del període d’observació que s’hagi determinat.</w:t>
      </w:r>
    </w:p>
    <w:p w:rsidR="004040AD" w:rsidRPr="00DD0105" w:rsidRDefault="004040AD" w:rsidP="004040AD">
      <w:pPr>
        <w:pStyle w:val="Prrafodelista"/>
        <w:numPr>
          <w:ilvl w:val="1"/>
          <w:numId w:val="4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Comunicar a les autoritats sanitàries locals, qualsevol incidència que es produeixi (mort, robatori, pèrdua, desaparició, trasllat de l’animal) durant el període d’observació veterinària. </w:t>
      </w:r>
    </w:p>
    <w:p w:rsidR="004040AD" w:rsidRPr="00DD0105" w:rsidRDefault="004040AD" w:rsidP="004040AD">
      <w:pPr>
        <w:pStyle w:val="Prrafodelista"/>
        <w:numPr>
          <w:ilvl w:val="0"/>
          <w:numId w:val="40"/>
        </w:numPr>
        <w:spacing w:line="360" w:lineRule="auto"/>
        <w:jc w:val="both"/>
        <w:rPr>
          <w:rFonts w:ascii="Times New Roman" w:hAnsi="Times New Roman" w:cs="Times New Roman"/>
          <w:sz w:val="20"/>
        </w:rPr>
      </w:pPr>
      <w:r w:rsidRPr="00DD0105">
        <w:rPr>
          <w:rFonts w:ascii="Times New Roman" w:hAnsi="Times New Roman" w:cs="Times New Roman"/>
          <w:sz w:val="20"/>
        </w:rPr>
        <w:t>Si l’animal té una persona propietària coneguda, les despeses de transport i d’estada de l’animal reclòs en les dependències o establiments indicats, durant el període d’observació veterinària, seran al seu càrrec, i hauran de ser abonades per les persones responsables dels animals en el moment de retirar-los.</w:t>
      </w:r>
    </w:p>
    <w:p w:rsidR="004040AD" w:rsidRPr="00DD0105" w:rsidRDefault="004040AD" w:rsidP="004040AD">
      <w:pPr>
        <w:pStyle w:val="Prrafodelista"/>
        <w:numPr>
          <w:ilvl w:val="0"/>
          <w:numId w:val="40"/>
        </w:numPr>
        <w:spacing w:line="360" w:lineRule="auto"/>
        <w:jc w:val="both"/>
        <w:rPr>
          <w:rFonts w:ascii="Times New Roman" w:hAnsi="Times New Roman" w:cs="Times New Roman"/>
          <w:sz w:val="20"/>
        </w:rPr>
      </w:pPr>
      <w:r w:rsidRPr="00DD0105">
        <w:rPr>
          <w:rFonts w:ascii="Times New Roman" w:hAnsi="Times New Roman" w:cs="Times New Roman"/>
          <w:sz w:val="20"/>
        </w:rPr>
        <w:t>Si l’animal agressor no té persona propietària coneguda, els serveis municipals es faran càrrec de la seva captura i de la seva observació veterinària.</w:t>
      </w:r>
    </w:p>
    <w:p w:rsidR="004040AD" w:rsidRPr="00DD0105" w:rsidRDefault="004040AD" w:rsidP="004040AD">
      <w:pPr>
        <w:pStyle w:val="Prrafodelista"/>
        <w:numPr>
          <w:ilvl w:val="0"/>
          <w:numId w:val="40"/>
        </w:numPr>
        <w:spacing w:line="360" w:lineRule="auto"/>
        <w:jc w:val="both"/>
        <w:rPr>
          <w:rFonts w:ascii="Times New Roman" w:hAnsi="Times New Roman" w:cs="Times New Roman"/>
          <w:sz w:val="20"/>
        </w:rPr>
      </w:pPr>
      <w:r w:rsidRPr="00DD0105">
        <w:rPr>
          <w:rFonts w:ascii="Times New Roman" w:hAnsi="Times New Roman" w:cs="Times New Roman"/>
          <w:sz w:val="20"/>
        </w:rPr>
        <w:t>Les persones agredides per qualsevol animal es posaran immediatament en contacte amb les autoritats sanitàries locals, i facilitaran totes les dades que conegui per tal de donar compliment al que preveu aquesta ordenança.</w:t>
      </w:r>
    </w:p>
    <w:p w:rsidR="004040AD" w:rsidRPr="00DD0105" w:rsidRDefault="004040AD" w:rsidP="004040AD">
      <w:pPr>
        <w:pStyle w:val="Ttulo1"/>
        <w:jc w:val="both"/>
        <w:rPr>
          <w:rFonts w:ascii="Times New Roman" w:hAnsi="Times New Roman" w:cs="Times New Roman"/>
        </w:rPr>
      </w:pPr>
      <w:bookmarkStart w:id="54" w:name="_Toc68686122"/>
      <w:r w:rsidRPr="00DD0105">
        <w:rPr>
          <w:rFonts w:ascii="Times New Roman" w:hAnsi="Times New Roman" w:cs="Times New Roman"/>
        </w:rPr>
        <w:lastRenderedPageBreak/>
        <w:t>CAPÍTOL III: CENS MUNICIPAL I IDENTIFICACIÓ</w:t>
      </w:r>
      <w:bookmarkEnd w:id="54"/>
    </w:p>
    <w:p w:rsidR="004040AD" w:rsidRPr="00DD0105" w:rsidRDefault="004040AD" w:rsidP="004040AD">
      <w:pPr>
        <w:pStyle w:val="Ttulo2"/>
        <w:jc w:val="both"/>
        <w:rPr>
          <w:rFonts w:ascii="Times New Roman" w:hAnsi="Times New Roman" w:cs="Times New Roman"/>
        </w:rPr>
      </w:pPr>
      <w:bookmarkStart w:id="55" w:name="_Toc68686123"/>
      <w:r w:rsidRPr="00DD0105">
        <w:rPr>
          <w:rFonts w:ascii="Times New Roman" w:hAnsi="Times New Roman" w:cs="Times New Roman"/>
        </w:rPr>
        <w:t>SECCIÓ V. Cens i identificació</w:t>
      </w:r>
      <w:bookmarkEnd w:id="55"/>
    </w:p>
    <w:p w:rsidR="004040AD" w:rsidRPr="00DD0105" w:rsidRDefault="004040AD" w:rsidP="004040AD">
      <w:pPr>
        <w:pStyle w:val="Ttulo3"/>
        <w:spacing w:after="240" w:line="360" w:lineRule="auto"/>
        <w:ind w:left="708" w:hanging="708"/>
        <w:jc w:val="both"/>
        <w:rPr>
          <w:rFonts w:ascii="Times New Roman" w:hAnsi="Times New Roman" w:cs="Times New Roman"/>
          <w:color w:val="auto"/>
        </w:rPr>
      </w:pPr>
      <w:bookmarkStart w:id="56" w:name="_Toc68686124"/>
      <w:r w:rsidRPr="00DD0105">
        <w:rPr>
          <w:rFonts w:ascii="Times New Roman" w:hAnsi="Times New Roman" w:cs="Times New Roman"/>
          <w:color w:val="auto"/>
        </w:rPr>
        <w:t>Article 27. Obligatorietat d’inscripció</w:t>
      </w:r>
      <w:bookmarkEnd w:id="56"/>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de gats, gossos i fures, estan obligades  a:</w:t>
      </w:r>
    </w:p>
    <w:p w:rsidR="004040AD" w:rsidRPr="00DD0105" w:rsidRDefault="004040AD" w:rsidP="004040AD">
      <w:pPr>
        <w:pStyle w:val="Prrafodelista"/>
        <w:numPr>
          <w:ilvl w:val="0"/>
          <w:numId w:val="42"/>
        </w:numPr>
        <w:spacing w:line="360" w:lineRule="auto"/>
        <w:ind w:left="360"/>
        <w:jc w:val="both"/>
        <w:rPr>
          <w:rFonts w:ascii="Times New Roman" w:hAnsi="Times New Roman" w:cs="Times New Roman"/>
          <w:sz w:val="20"/>
        </w:rPr>
      </w:pPr>
      <w:r w:rsidRPr="00DD0105">
        <w:rPr>
          <w:rFonts w:ascii="Times New Roman" w:hAnsi="Times New Roman" w:cs="Times New Roman"/>
          <w:sz w:val="20"/>
        </w:rPr>
        <w:t xml:space="preserve">Inscriure els seus animals al cens municipal d’animals de companyia dins del termini de tres mesos comptats a partir de la data de naixement, o trenta dies comptats a partir de la data d’adquisició, o de canvi de residència de l’animal, en què hauran de constar les dades i documents següents: </w:t>
      </w:r>
    </w:p>
    <w:p w:rsidR="004040AD" w:rsidRPr="00DD0105" w:rsidRDefault="004040AD" w:rsidP="004040AD">
      <w:pPr>
        <w:pStyle w:val="Prrafodelista"/>
        <w:numPr>
          <w:ilvl w:val="1"/>
          <w:numId w:val="42"/>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Dades la persona propietària o posseïdora de l’animal: </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Nom i cognoms</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Document Nacional d’Identitat</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Domicili</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Telèfon</w:t>
      </w:r>
    </w:p>
    <w:p w:rsidR="004040AD" w:rsidRPr="00DD0105" w:rsidRDefault="004040AD" w:rsidP="004040AD">
      <w:pPr>
        <w:pStyle w:val="Prrafodelista"/>
        <w:numPr>
          <w:ilvl w:val="1"/>
          <w:numId w:val="42"/>
        </w:numPr>
        <w:jc w:val="both"/>
        <w:rPr>
          <w:rFonts w:ascii="Times New Roman" w:hAnsi="Times New Roman" w:cs="Times New Roman"/>
          <w:sz w:val="20"/>
        </w:rPr>
      </w:pPr>
      <w:r w:rsidRPr="00DD0105">
        <w:rPr>
          <w:rFonts w:ascii="Times New Roman" w:hAnsi="Times New Roman" w:cs="Times New Roman"/>
          <w:sz w:val="20"/>
        </w:rPr>
        <w:t xml:space="preserve">Dades de l’animal: </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Nom</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Espècie i raça</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Sexe</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Data de naixement</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Sistema utilitzat d’identificació</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Codi d’identificació</w:t>
      </w:r>
    </w:p>
    <w:p w:rsidR="004040AD" w:rsidRPr="00DD0105" w:rsidRDefault="004040AD" w:rsidP="004040AD">
      <w:pPr>
        <w:pStyle w:val="Prrafodelista"/>
        <w:numPr>
          <w:ilvl w:val="2"/>
          <w:numId w:val="42"/>
        </w:numPr>
        <w:jc w:val="both"/>
        <w:rPr>
          <w:rFonts w:ascii="Times New Roman" w:hAnsi="Times New Roman" w:cs="Times New Roman"/>
          <w:sz w:val="20"/>
        </w:rPr>
      </w:pPr>
      <w:r w:rsidRPr="00DD0105">
        <w:rPr>
          <w:rFonts w:ascii="Times New Roman" w:hAnsi="Times New Roman" w:cs="Times New Roman"/>
          <w:sz w:val="20"/>
        </w:rPr>
        <w:t>Domicili habitual de l’animal.</w:t>
      </w:r>
    </w:p>
    <w:p w:rsidR="004040AD" w:rsidRPr="00DD0105" w:rsidRDefault="004040AD" w:rsidP="004040AD">
      <w:pPr>
        <w:spacing w:line="360" w:lineRule="auto"/>
        <w:jc w:val="both"/>
        <w:rPr>
          <w:rFonts w:ascii="Times New Roman" w:hAnsi="Times New Roman" w:cs="Times New Roman"/>
          <w:sz w:val="20"/>
        </w:rPr>
      </w:pPr>
    </w:p>
    <w:p w:rsidR="004040AD" w:rsidRPr="00DD0105" w:rsidRDefault="004040AD" w:rsidP="004040AD">
      <w:pPr>
        <w:pStyle w:val="Prrafodelista"/>
        <w:numPr>
          <w:ilvl w:val="0"/>
          <w:numId w:val="42"/>
        </w:numPr>
        <w:spacing w:line="360" w:lineRule="auto"/>
        <w:ind w:left="360"/>
        <w:jc w:val="both"/>
        <w:rPr>
          <w:rFonts w:ascii="Times New Roman" w:hAnsi="Times New Roman" w:cs="Times New Roman"/>
          <w:sz w:val="20"/>
        </w:rPr>
      </w:pPr>
      <w:r w:rsidRPr="00DD0105">
        <w:rPr>
          <w:rFonts w:ascii="Times New Roman" w:hAnsi="Times New Roman" w:cs="Times New Roman"/>
          <w:sz w:val="20"/>
        </w:rPr>
        <w:t>Identificar electrònicament els animals mitjançant la implantació d’un transponedor que contingui un microxip amb un codi homologat o d’altres sistemes que es puguin establir per via reglamentària dins els dos mesos següents a la data de naixement de l’animal, i</w:t>
      </w:r>
      <w:r w:rsidRPr="00DD0105">
        <w:rPr>
          <w:rFonts w:ascii="Times New Roman" w:hAnsi="Times New Roman" w:cs="Times New Roman"/>
          <w:spacing w:val="39"/>
          <w:sz w:val="20"/>
        </w:rPr>
        <w:t xml:space="preserve"> </w:t>
      </w:r>
      <w:r w:rsidRPr="00DD0105">
        <w:rPr>
          <w:rFonts w:ascii="Times New Roman" w:hAnsi="Times New Roman" w:cs="Times New Roman"/>
          <w:sz w:val="20"/>
        </w:rPr>
        <w:t>en</w:t>
      </w:r>
      <w:r w:rsidRPr="00DD0105">
        <w:rPr>
          <w:rFonts w:ascii="Times New Roman" w:hAnsi="Times New Roman" w:cs="Times New Roman"/>
          <w:spacing w:val="38"/>
          <w:sz w:val="20"/>
        </w:rPr>
        <w:t xml:space="preserve"> </w:t>
      </w:r>
      <w:r w:rsidRPr="00DD0105">
        <w:rPr>
          <w:rFonts w:ascii="Times New Roman" w:hAnsi="Times New Roman" w:cs="Times New Roman"/>
          <w:sz w:val="20"/>
        </w:rPr>
        <w:t>compliment</w:t>
      </w:r>
      <w:r w:rsidRPr="00DD0105">
        <w:rPr>
          <w:rFonts w:ascii="Times New Roman" w:hAnsi="Times New Roman" w:cs="Times New Roman"/>
          <w:spacing w:val="40"/>
          <w:sz w:val="20"/>
        </w:rPr>
        <w:t xml:space="preserve"> </w:t>
      </w:r>
      <w:r w:rsidRPr="00DD0105">
        <w:rPr>
          <w:rFonts w:ascii="Times New Roman" w:hAnsi="Times New Roman" w:cs="Times New Roman"/>
          <w:sz w:val="20"/>
        </w:rPr>
        <w:t>d’allò</w:t>
      </w:r>
      <w:r w:rsidRPr="00DD0105">
        <w:rPr>
          <w:rFonts w:ascii="Times New Roman" w:hAnsi="Times New Roman" w:cs="Times New Roman"/>
          <w:spacing w:val="38"/>
          <w:sz w:val="20"/>
        </w:rPr>
        <w:t xml:space="preserve"> </w:t>
      </w:r>
      <w:r w:rsidRPr="00DD0105">
        <w:rPr>
          <w:rFonts w:ascii="Times New Roman" w:hAnsi="Times New Roman" w:cs="Times New Roman"/>
          <w:sz w:val="20"/>
        </w:rPr>
        <w:t>que</w:t>
      </w:r>
      <w:r w:rsidRPr="00DD0105">
        <w:rPr>
          <w:rFonts w:ascii="Times New Roman" w:hAnsi="Times New Roman" w:cs="Times New Roman"/>
          <w:spacing w:val="36"/>
          <w:sz w:val="20"/>
        </w:rPr>
        <w:t xml:space="preserve"> </w:t>
      </w:r>
      <w:r w:rsidRPr="00DD0105">
        <w:rPr>
          <w:rFonts w:ascii="Times New Roman" w:hAnsi="Times New Roman" w:cs="Times New Roman"/>
          <w:sz w:val="20"/>
        </w:rPr>
        <w:t>disposa</w:t>
      </w:r>
      <w:r w:rsidRPr="00DD0105">
        <w:rPr>
          <w:rFonts w:ascii="Times New Roman" w:hAnsi="Times New Roman" w:cs="Times New Roman"/>
          <w:spacing w:val="39"/>
          <w:sz w:val="20"/>
        </w:rPr>
        <w:t xml:space="preserve"> </w:t>
      </w:r>
      <w:r w:rsidRPr="00DD0105">
        <w:rPr>
          <w:rFonts w:ascii="Times New Roman" w:hAnsi="Times New Roman" w:cs="Times New Roman"/>
          <w:sz w:val="20"/>
        </w:rPr>
        <w:t>l’article</w:t>
      </w:r>
      <w:r w:rsidRPr="00DD0105">
        <w:rPr>
          <w:rFonts w:ascii="Times New Roman" w:hAnsi="Times New Roman" w:cs="Times New Roman"/>
          <w:spacing w:val="38"/>
          <w:sz w:val="20"/>
        </w:rPr>
        <w:t xml:space="preserve"> </w:t>
      </w:r>
      <w:r w:rsidRPr="00DD0105">
        <w:rPr>
          <w:rFonts w:ascii="Times New Roman" w:hAnsi="Times New Roman" w:cs="Times New Roman"/>
          <w:sz w:val="20"/>
        </w:rPr>
        <w:t>15</w:t>
      </w:r>
      <w:r w:rsidRPr="00DD0105">
        <w:rPr>
          <w:rFonts w:ascii="Times New Roman" w:hAnsi="Times New Roman" w:cs="Times New Roman"/>
          <w:spacing w:val="39"/>
          <w:sz w:val="20"/>
        </w:rPr>
        <w:t xml:space="preserve"> </w:t>
      </w:r>
      <w:r w:rsidRPr="00DD0105">
        <w:rPr>
          <w:rFonts w:ascii="Times New Roman" w:hAnsi="Times New Roman" w:cs="Times New Roman"/>
          <w:sz w:val="20"/>
        </w:rPr>
        <w:t>del Decret</w:t>
      </w:r>
      <w:r w:rsidRPr="00DD0105">
        <w:rPr>
          <w:rFonts w:ascii="Times New Roman" w:hAnsi="Times New Roman" w:cs="Times New Roman"/>
          <w:spacing w:val="38"/>
          <w:sz w:val="20"/>
        </w:rPr>
        <w:t xml:space="preserve"> </w:t>
      </w:r>
      <w:r w:rsidRPr="00DD0105">
        <w:rPr>
          <w:rFonts w:ascii="Times New Roman" w:hAnsi="Times New Roman" w:cs="Times New Roman"/>
          <w:sz w:val="20"/>
        </w:rPr>
        <w:t>Legislatiu</w:t>
      </w:r>
      <w:r w:rsidRPr="00DD0105">
        <w:rPr>
          <w:rFonts w:ascii="Times New Roman" w:hAnsi="Times New Roman" w:cs="Times New Roman"/>
          <w:spacing w:val="36"/>
          <w:sz w:val="20"/>
        </w:rPr>
        <w:t xml:space="preserve"> </w:t>
      </w:r>
      <w:r w:rsidRPr="00DD0105">
        <w:rPr>
          <w:rFonts w:ascii="Times New Roman" w:hAnsi="Times New Roman" w:cs="Times New Roman"/>
          <w:sz w:val="20"/>
        </w:rPr>
        <w:t>2/2008,</w:t>
      </w:r>
      <w:r w:rsidRPr="00DD0105">
        <w:rPr>
          <w:rFonts w:ascii="Times New Roman" w:hAnsi="Times New Roman" w:cs="Times New Roman"/>
          <w:spacing w:val="38"/>
          <w:sz w:val="20"/>
        </w:rPr>
        <w:t xml:space="preserve"> </w:t>
      </w:r>
      <w:r w:rsidRPr="00DD0105">
        <w:rPr>
          <w:rFonts w:ascii="Times New Roman" w:hAnsi="Times New Roman" w:cs="Times New Roman"/>
          <w:sz w:val="20"/>
        </w:rPr>
        <w:t>de</w:t>
      </w:r>
      <w:r w:rsidRPr="00DD0105">
        <w:rPr>
          <w:rFonts w:ascii="Times New Roman" w:hAnsi="Times New Roman" w:cs="Times New Roman"/>
          <w:spacing w:val="38"/>
          <w:sz w:val="20"/>
        </w:rPr>
        <w:t xml:space="preserve"> </w:t>
      </w:r>
      <w:r w:rsidRPr="00DD0105">
        <w:rPr>
          <w:rFonts w:ascii="Times New Roman" w:hAnsi="Times New Roman" w:cs="Times New Roman"/>
          <w:sz w:val="20"/>
        </w:rPr>
        <w:t>15</w:t>
      </w:r>
      <w:r w:rsidRPr="00DD0105">
        <w:rPr>
          <w:rFonts w:ascii="Times New Roman" w:hAnsi="Times New Roman" w:cs="Times New Roman"/>
          <w:spacing w:val="37"/>
          <w:sz w:val="20"/>
        </w:rPr>
        <w:t xml:space="preserve"> </w:t>
      </w:r>
      <w:r w:rsidRPr="00DD0105">
        <w:rPr>
          <w:rFonts w:ascii="Times New Roman" w:hAnsi="Times New Roman" w:cs="Times New Roman"/>
          <w:sz w:val="20"/>
        </w:rPr>
        <w:t>d’abril,</w:t>
      </w:r>
      <w:r w:rsidRPr="00DD0105">
        <w:rPr>
          <w:rFonts w:ascii="Times New Roman" w:hAnsi="Times New Roman" w:cs="Times New Roman"/>
          <w:spacing w:val="38"/>
          <w:sz w:val="20"/>
        </w:rPr>
        <w:t xml:space="preserve"> </w:t>
      </w:r>
      <w:r w:rsidRPr="00DD0105">
        <w:rPr>
          <w:rFonts w:ascii="Times New Roman" w:hAnsi="Times New Roman" w:cs="Times New Roman"/>
          <w:sz w:val="20"/>
        </w:rPr>
        <w:t>pel</w:t>
      </w:r>
      <w:r w:rsidRPr="00DD0105">
        <w:rPr>
          <w:rFonts w:ascii="Times New Roman" w:hAnsi="Times New Roman" w:cs="Times New Roman"/>
          <w:spacing w:val="35"/>
          <w:sz w:val="20"/>
        </w:rPr>
        <w:t xml:space="preserve"> </w:t>
      </w:r>
      <w:r w:rsidRPr="00DD0105">
        <w:rPr>
          <w:rFonts w:ascii="Times New Roman" w:hAnsi="Times New Roman" w:cs="Times New Roman"/>
          <w:sz w:val="20"/>
        </w:rPr>
        <w:t>qual</w:t>
      </w:r>
      <w:r w:rsidRPr="00DD0105">
        <w:rPr>
          <w:rFonts w:ascii="Times New Roman" w:hAnsi="Times New Roman" w:cs="Times New Roman"/>
          <w:spacing w:val="36"/>
          <w:sz w:val="20"/>
        </w:rPr>
        <w:t xml:space="preserve"> </w:t>
      </w:r>
      <w:r w:rsidRPr="00DD0105">
        <w:rPr>
          <w:rFonts w:ascii="Times New Roman" w:hAnsi="Times New Roman" w:cs="Times New Roman"/>
          <w:sz w:val="20"/>
        </w:rPr>
        <w:t>s’aprova</w:t>
      </w:r>
      <w:r w:rsidRPr="00DD0105">
        <w:rPr>
          <w:rFonts w:ascii="Times New Roman" w:hAnsi="Times New Roman" w:cs="Times New Roman"/>
          <w:spacing w:val="37"/>
          <w:sz w:val="20"/>
        </w:rPr>
        <w:t xml:space="preserve"> </w:t>
      </w:r>
      <w:r w:rsidRPr="00DD0105">
        <w:rPr>
          <w:rFonts w:ascii="Times New Roman" w:hAnsi="Times New Roman" w:cs="Times New Roman"/>
          <w:sz w:val="20"/>
        </w:rPr>
        <w:t>el</w:t>
      </w:r>
      <w:r w:rsidRPr="00DD0105">
        <w:rPr>
          <w:rFonts w:ascii="Times New Roman" w:hAnsi="Times New Roman" w:cs="Times New Roman"/>
          <w:spacing w:val="36"/>
          <w:sz w:val="20"/>
        </w:rPr>
        <w:t xml:space="preserve"> </w:t>
      </w:r>
      <w:r w:rsidRPr="00DD0105">
        <w:rPr>
          <w:rFonts w:ascii="Times New Roman" w:hAnsi="Times New Roman" w:cs="Times New Roman"/>
          <w:sz w:val="20"/>
        </w:rPr>
        <w:t>Text</w:t>
      </w:r>
      <w:r w:rsidRPr="00DD0105">
        <w:rPr>
          <w:rFonts w:ascii="Times New Roman" w:hAnsi="Times New Roman" w:cs="Times New Roman"/>
          <w:spacing w:val="39"/>
          <w:sz w:val="20"/>
        </w:rPr>
        <w:t xml:space="preserve"> </w:t>
      </w:r>
      <w:r w:rsidRPr="00DD0105">
        <w:rPr>
          <w:rFonts w:ascii="Times New Roman" w:hAnsi="Times New Roman" w:cs="Times New Roman"/>
          <w:sz w:val="20"/>
        </w:rPr>
        <w:t>refós</w:t>
      </w:r>
      <w:r w:rsidRPr="00DD0105">
        <w:rPr>
          <w:rFonts w:ascii="Times New Roman" w:hAnsi="Times New Roman" w:cs="Times New Roman"/>
          <w:spacing w:val="35"/>
          <w:sz w:val="20"/>
        </w:rPr>
        <w:t xml:space="preserve"> </w:t>
      </w:r>
      <w:r w:rsidRPr="00DD0105">
        <w:rPr>
          <w:rFonts w:ascii="Times New Roman" w:hAnsi="Times New Roman" w:cs="Times New Roman"/>
          <w:sz w:val="20"/>
        </w:rPr>
        <w:t>de</w:t>
      </w:r>
      <w:r w:rsidRPr="00DD0105">
        <w:rPr>
          <w:rFonts w:ascii="Times New Roman" w:hAnsi="Times New Roman" w:cs="Times New Roman"/>
          <w:spacing w:val="37"/>
          <w:sz w:val="20"/>
        </w:rPr>
        <w:t xml:space="preserve"> </w:t>
      </w:r>
      <w:r w:rsidRPr="00DD0105">
        <w:rPr>
          <w:rFonts w:ascii="Times New Roman" w:hAnsi="Times New Roman" w:cs="Times New Roman"/>
          <w:sz w:val="20"/>
        </w:rPr>
        <w:t>la</w:t>
      </w:r>
      <w:r w:rsidRPr="00DD0105">
        <w:rPr>
          <w:rFonts w:ascii="Times New Roman" w:hAnsi="Times New Roman" w:cs="Times New Roman"/>
          <w:spacing w:val="38"/>
          <w:sz w:val="20"/>
        </w:rPr>
        <w:t xml:space="preserve"> </w:t>
      </w:r>
      <w:r w:rsidRPr="00DD0105">
        <w:rPr>
          <w:rFonts w:ascii="Times New Roman" w:hAnsi="Times New Roman" w:cs="Times New Roman"/>
          <w:sz w:val="20"/>
        </w:rPr>
        <w:t>Llei</w:t>
      </w:r>
      <w:r w:rsidRPr="00DD0105">
        <w:rPr>
          <w:rFonts w:ascii="Times New Roman" w:hAnsi="Times New Roman" w:cs="Times New Roman"/>
          <w:spacing w:val="36"/>
          <w:sz w:val="20"/>
        </w:rPr>
        <w:t xml:space="preserve"> </w:t>
      </w:r>
      <w:r w:rsidRPr="00DD0105">
        <w:rPr>
          <w:rFonts w:ascii="Times New Roman" w:hAnsi="Times New Roman" w:cs="Times New Roman"/>
          <w:sz w:val="20"/>
        </w:rPr>
        <w:t>de protecció dels animals. El marcatge dels animals de companyia ha de ser realitzat en condicions d’asèpsia per personal qualificat i degudament acreditat. La lectura del microxip s’haurà de fer amb un aparell que permeti la lectura de tots els models i tipus de microxip homologats. En cas d’il·legibilitat d’una marca s’haurà de realitzar un  remarcatge  de l’animal, i fer constar en el  document acreditatiu les dades de la marca anterior.</w:t>
      </w:r>
    </w:p>
    <w:p w:rsidR="004040AD" w:rsidRDefault="004040AD" w:rsidP="004040AD">
      <w:pPr>
        <w:pStyle w:val="Prrafodelista"/>
        <w:numPr>
          <w:ilvl w:val="0"/>
          <w:numId w:val="42"/>
        </w:numPr>
        <w:spacing w:line="360" w:lineRule="auto"/>
        <w:ind w:left="360"/>
        <w:jc w:val="both"/>
        <w:rPr>
          <w:rFonts w:ascii="Times New Roman" w:hAnsi="Times New Roman" w:cs="Times New Roman"/>
          <w:sz w:val="20"/>
        </w:rPr>
      </w:pPr>
      <w:r w:rsidRPr="00DD0105">
        <w:rPr>
          <w:rFonts w:ascii="Times New Roman" w:hAnsi="Times New Roman" w:cs="Times New Roman"/>
          <w:sz w:val="20"/>
        </w:rPr>
        <w:t>Fer el pagament únic de la taxa municipal per la tinença d’animals domèstics. Queden exempts d’aquesta taxa els invidents que tenen un gos guia a causa d’una disminució visual, total o parcial, les persones amb animals destinats a activitats psicopedagògiques i les persones més gra</w:t>
      </w:r>
      <w:r>
        <w:rPr>
          <w:rFonts w:ascii="Times New Roman" w:hAnsi="Times New Roman" w:cs="Times New Roman"/>
          <w:sz w:val="20"/>
        </w:rPr>
        <w:t>ns de 65 anys que visquin soles.</w:t>
      </w:r>
    </w:p>
    <w:p w:rsidR="004040AD" w:rsidRPr="00D106B1" w:rsidRDefault="004040AD" w:rsidP="004040AD">
      <w:pPr>
        <w:pStyle w:val="Prrafodelista"/>
        <w:numPr>
          <w:ilvl w:val="0"/>
          <w:numId w:val="42"/>
        </w:numPr>
        <w:spacing w:line="360" w:lineRule="auto"/>
        <w:ind w:left="360"/>
        <w:jc w:val="both"/>
        <w:rPr>
          <w:rFonts w:ascii="Times New Roman" w:hAnsi="Times New Roman" w:cs="Times New Roman"/>
          <w:sz w:val="20"/>
        </w:rPr>
      </w:pPr>
      <w:r w:rsidRPr="00D106B1">
        <w:rPr>
          <w:rFonts w:ascii="Times New Roman" w:hAnsi="Times New Roman" w:cs="Times New Roman"/>
          <w:sz w:val="20"/>
        </w:rPr>
        <w:t xml:space="preserve">L’Ajuntament podrà realitzar campanyes anuals d’inscripció al cens municipal d’animals de companyia per promocionar les obligacions envers la tinença responsable d’animals de companyia. Durant aquestes campanyes el ciutadà quedarà exempt del pagament únic de la taxa municipal </w:t>
      </w:r>
      <w:r w:rsidRPr="00D106B1">
        <w:rPr>
          <w:rFonts w:ascii="Times New Roman" w:hAnsi="Times New Roman" w:cs="Times New Roman"/>
          <w:sz w:val="20"/>
        </w:rPr>
        <w:lastRenderedPageBreak/>
        <w:t xml:space="preserve">d’inscripció al cens per la tinença d’animals domèstics. </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p>
    <w:p w:rsidR="004040AD" w:rsidRPr="00DD0105" w:rsidRDefault="004040AD" w:rsidP="004040AD">
      <w:pPr>
        <w:pStyle w:val="Ttulo3"/>
        <w:spacing w:after="240"/>
        <w:jc w:val="both"/>
        <w:rPr>
          <w:rFonts w:ascii="Times New Roman" w:hAnsi="Times New Roman" w:cs="Times New Roman"/>
          <w:color w:val="auto"/>
        </w:rPr>
      </w:pPr>
      <w:bookmarkStart w:id="57" w:name="_Toc68686125"/>
      <w:r w:rsidRPr="00DD0105">
        <w:rPr>
          <w:rFonts w:ascii="Times New Roman" w:hAnsi="Times New Roman" w:cs="Times New Roman"/>
          <w:color w:val="auto"/>
        </w:rPr>
        <w:t>Article 28. Condicions del cens</w:t>
      </w:r>
      <w:bookmarkEnd w:id="57"/>
    </w:p>
    <w:p w:rsidR="004040AD" w:rsidRPr="00DD0105" w:rsidRDefault="004040AD" w:rsidP="004040AD">
      <w:pPr>
        <w:pStyle w:val="Prrafodelista"/>
        <w:numPr>
          <w:ilvl w:val="0"/>
          <w:numId w:val="43"/>
        </w:numPr>
        <w:spacing w:line="360" w:lineRule="auto"/>
        <w:ind w:left="360"/>
        <w:jc w:val="both"/>
        <w:rPr>
          <w:rFonts w:ascii="Times New Roman" w:hAnsi="Times New Roman" w:cs="Times New Roman"/>
          <w:b/>
          <w:sz w:val="20"/>
        </w:rPr>
      </w:pPr>
      <w:r w:rsidRPr="00DD0105">
        <w:rPr>
          <w:rFonts w:ascii="Times New Roman" w:hAnsi="Times New Roman" w:cs="Times New Roman"/>
          <w:b/>
          <w:sz w:val="20"/>
        </w:rPr>
        <w:t>Contingut del registre municipal d’animals de companyia</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La informació recollida quedarà gravada al registre general d’animals de companyia de la Generalitat (ANICOM), en la que hauran de figurar les dades següents:</w:t>
      </w:r>
    </w:p>
    <w:p w:rsidR="004040AD" w:rsidRPr="00DD0105" w:rsidRDefault="004040AD" w:rsidP="004040AD">
      <w:pPr>
        <w:pStyle w:val="Prrafodelista"/>
        <w:numPr>
          <w:ilvl w:val="1"/>
          <w:numId w:val="43"/>
        </w:numPr>
        <w:jc w:val="both"/>
        <w:rPr>
          <w:rFonts w:ascii="Times New Roman" w:hAnsi="Times New Roman" w:cs="Times New Roman"/>
          <w:sz w:val="20"/>
        </w:rPr>
      </w:pPr>
      <w:r w:rsidRPr="00DD0105">
        <w:rPr>
          <w:rFonts w:ascii="Times New Roman" w:hAnsi="Times New Roman" w:cs="Times New Roman"/>
          <w:sz w:val="20"/>
        </w:rPr>
        <w:t xml:space="preserve">De l’animal: </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Nom</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Espècie i raça</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Sexe</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Data de naixement (dd/mm/aaaa)</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Residència habitual</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Perfil genètic de DNA (només pels gossos)</w:t>
      </w:r>
    </w:p>
    <w:p w:rsidR="004040AD" w:rsidRPr="00DD0105" w:rsidRDefault="004040AD" w:rsidP="004040AD">
      <w:pPr>
        <w:pStyle w:val="Prrafodelista"/>
        <w:numPr>
          <w:ilvl w:val="1"/>
          <w:numId w:val="43"/>
        </w:numPr>
        <w:jc w:val="both"/>
        <w:rPr>
          <w:rFonts w:ascii="Times New Roman" w:hAnsi="Times New Roman" w:cs="Times New Roman"/>
          <w:sz w:val="20"/>
        </w:rPr>
      </w:pPr>
      <w:r w:rsidRPr="00DD0105">
        <w:rPr>
          <w:rFonts w:ascii="Times New Roman" w:hAnsi="Times New Roman" w:cs="Times New Roman"/>
          <w:sz w:val="20"/>
        </w:rPr>
        <w:t>Del sistema d’identificació:</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Data en què es realitza</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Codi d’identificació assignat</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Zona d’aplicació</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Altres senyals d’identificació</w:t>
      </w:r>
    </w:p>
    <w:p w:rsidR="004040AD" w:rsidRPr="00DD0105" w:rsidRDefault="004040AD" w:rsidP="004040AD">
      <w:pPr>
        <w:pStyle w:val="Prrafodelista"/>
        <w:numPr>
          <w:ilvl w:val="1"/>
          <w:numId w:val="43"/>
        </w:numPr>
        <w:jc w:val="both"/>
        <w:rPr>
          <w:rFonts w:ascii="Times New Roman" w:hAnsi="Times New Roman" w:cs="Times New Roman"/>
          <w:sz w:val="20"/>
        </w:rPr>
      </w:pPr>
      <w:r w:rsidRPr="00DD0105">
        <w:rPr>
          <w:rFonts w:ascii="Times New Roman" w:hAnsi="Times New Roman" w:cs="Times New Roman"/>
          <w:sz w:val="20"/>
        </w:rPr>
        <w:t>Del personal veterinari identificador:</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Nom i cognoms</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Número de col·legiat i direcció</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Telèfon de contacte</w:t>
      </w:r>
    </w:p>
    <w:p w:rsidR="004040AD" w:rsidRPr="00DD0105" w:rsidRDefault="004040AD" w:rsidP="004040AD">
      <w:pPr>
        <w:pStyle w:val="Prrafodelista"/>
        <w:numPr>
          <w:ilvl w:val="1"/>
          <w:numId w:val="43"/>
        </w:numPr>
        <w:jc w:val="both"/>
        <w:rPr>
          <w:rFonts w:ascii="Times New Roman" w:hAnsi="Times New Roman" w:cs="Times New Roman"/>
          <w:sz w:val="20"/>
        </w:rPr>
      </w:pPr>
      <w:r w:rsidRPr="00DD0105">
        <w:rPr>
          <w:rFonts w:ascii="Times New Roman" w:hAnsi="Times New Roman" w:cs="Times New Roman"/>
          <w:sz w:val="20"/>
        </w:rPr>
        <w:t xml:space="preserve">De la persona  propietària: </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Nom i cognoms (o raó social)</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NIF o CIF</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Direcció</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Localitat</w:t>
      </w:r>
    </w:p>
    <w:p w:rsidR="004040AD" w:rsidRPr="00DD0105" w:rsidRDefault="004040AD" w:rsidP="004040AD">
      <w:pPr>
        <w:pStyle w:val="Prrafodelista"/>
        <w:numPr>
          <w:ilvl w:val="2"/>
          <w:numId w:val="43"/>
        </w:numPr>
        <w:jc w:val="both"/>
        <w:rPr>
          <w:rFonts w:ascii="Times New Roman" w:hAnsi="Times New Roman" w:cs="Times New Roman"/>
          <w:sz w:val="20"/>
        </w:rPr>
      </w:pPr>
      <w:r w:rsidRPr="00DD0105">
        <w:rPr>
          <w:rFonts w:ascii="Times New Roman" w:hAnsi="Times New Roman" w:cs="Times New Roman"/>
          <w:sz w:val="20"/>
        </w:rPr>
        <w:t>Codi postal</w:t>
      </w:r>
    </w:p>
    <w:p w:rsidR="004040AD" w:rsidRPr="00DD0105" w:rsidRDefault="004040AD" w:rsidP="004040AD">
      <w:pPr>
        <w:pStyle w:val="Prrafodelista"/>
        <w:numPr>
          <w:ilvl w:val="2"/>
          <w:numId w:val="43"/>
        </w:numPr>
        <w:spacing w:after="240"/>
        <w:jc w:val="both"/>
        <w:rPr>
          <w:rFonts w:ascii="Times New Roman" w:hAnsi="Times New Roman" w:cs="Times New Roman"/>
          <w:sz w:val="20"/>
        </w:rPr>
      </w:pPr>
      <w:r w:rsidRPr="00DD0105">
        <w:rPr>
          <w:rFonts w:ascii="Times New Roman" w:hAnsi="Times New Roman" w:cs="Times New Roman"/>
          <w:sz w:val="20"/>
        </w:rPr>
        <w:t>Telèfon de contacte.</w:t>
      </w:r>
    </w:p>
    <w:p w:rsidR="004040AD" w:rsidRPr="00DD0105" w:rsidRDefault="004040AD" w:rsidP="004040AD">
      <w:pPr>
        <w:pStyle w:val="Prrafodelista"/>
        <w:numPr>
          <w:ilvl w:val="0"/>
          <w:numId w:val="43"/>
        </w:numPr>
        <w:spacing w:line="360" w:lineRule="auto"/>
        <w:ind w:left="360"/>
        <w:jc w:val="both"/>
        <w:rPr>
          <w:rFonts w:ascii="Times New Roman" w:hAnsi="Times New Roman" w:cs="Times New Roman"/>
          <w:b/>
          <w:sz w:val="20"/>
        </w:rPr>
      </w:pPr>
      <w:r w:rsidRPr="00DD0105">
        <w:rPr>
          <w:rFonts w:ascii="Times New Roman" w:hAnsi="Times New Roman" w:cs="Times New Roman"/>
          <w:b/>
          <w:sz w:val="20"/>
        </w:rPr>
        <w:t>Modificacions i baixes</w:t>
      </w:r>
    </w:p>
    <w:p w:rsidR="004040AD" w:rsidRPr="00DD0105" w:rsidRDefault="004040AD" w:rsidP="004040AD">
      <w:pPr>
        <w:pStyle w:val="Prrafodelista"/>
        <w:numPr>
          <w:ilvl w:val="0"/>
          <w:numId w:val="44"/>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de gossos i gats estan obligades a notificar a l’Ajuntament, en el termini de dos mesos, la cessió o el canvi de residència de l’animal, el canvi en el sistema de codi d’identificació, així com qualsevol altra modificació de les dades que figurin en el cens corresponent.</w:t>
      </w:r>
    </w:p>
    <w:p w:rsidR="004040AD" w:rsidRPr="00DD0105" w:rsidRDefault="004040AD" w:rsidP="004040AD">
      <w:pPr>
        <w:pStyle w:val="Prrafodelista"/>
        <w:numPr>
          <w:ilvl w:val="0"/>
          <w:numId w:val="4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En el cas de transferència de propietat caldrà indicar les dades de la nova persona propietària i la nova adreça. </w:t>
      </w:r>
    </w:p>
    <w:p w:rsidR="004040AD" w:rsidRPr="004040AD" w:rsidRDefault="004040AD" w:rsidP="004040AD">
      <w:pPr>
        <w:pStyle w:val="Prrafodelista"/>
        <w:numPr>
          <w:ilvl w:val="0"/>
          <w:numId w:val="44"/>
        </w:numPr>
        <w:spacing w:after="240" w:line="360" w:lineRule="auto"/>
        <w:jc w:val="both"/>
        <w:rPr>
          <w:rFonts w:ascii="Times New Roman" w:hAnsi="Times New Roman" w:cs="Times New Roman"/>
          <w:sz w:val="20"/>
        </w:rPr>
      </w:pPr>
      <w:r w:rsidRPr="00DD0105">
        <w:rPr>
          <w:rFonts w:ascii="Times New Roman" w:hAnsi="Times New Roman" w:cs="Times New Roman"/>
          <w:sz w:val="20"/>
        </w:rPr>
        <w:t xml:space="preserve">Les baixes per mort o desaparició de l’animal es comunicaran a l’Ajuntament en el termini màxim d’un mes a partir del fet. Caldrà aportar la cartilla sanitària de l’animal, document acreditatiu de la identificació o el certificat veterinari en cas de mort o document acreditatiu de l’eliminació de </w:t>
      </w:r>
      <w:r w:rsidRPr="00DD0105">
        <w:rPr>
          <w:rFonts w:ascii="Times New Roman" w:hAnsi="Times New Roman" w:cs="Times New Roman"/>
          <w:sz w:val="20"/>
        </w:rPr>
        <w:lastRenderedPageBreak/>
        <w:t>l’animal en establiments autoritzats.</w:t>
      </w:r>
    </w:p>
    <w:p w:rsidR="004040AD" w:rsidRPr="00DD0105" w:rsidRDefault="004040AD" w:rsidP="004040AD">
      <w:pPr>
        <w:pStyle w:val="Prrafodelista"/>
        <w:numPr>
          <w:ilvl w:val="0"/>
          <w:numId w:val="43"/>
        </w:numPr>
        <w:spacing w:line="360" w:lineRule="auto"/>
        <w:ind w:left="360"/>
        <w:jc w:val="both"/>
        <w:rPr>
          <w:rFonts w:ascii="Times New Roman" w:hAnsi="Times New Roman" w:cs="Times New Roman"/>
          <w:b/>
          <w:sz w:val="20"/>
        </w:rPr>
      </w:pPr>
      <w:r w:rsidRPr="00DD0105">
        <w:rPr>
          <w:rFonts w:ascii="Times New Roman" w:hAnsi="Times New Roman" w:cs="Times New Roman"/>
          <w:b/>
          <w:sz w:val="20"/>
        </w:rPr>
        <w:t>Placa identificativa</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r w:rsidRPr="00DD0105">
        <w:rPr>
          <w:rFonts w:ascii="Times New Roman" w:hAnsi="Times New Roman" w:cs="Times New Roman"/>
          <w:sz w:val="20"/>
        </w:rPr>
        <w:t>El registre censal de l’animal es completarà mitjançant una placa identificativa, que haurà de dur l’animal en la corretja o collar, amb un codi QR que permeti i faciliti la localització de la persona propietària o posseïdora, sens menyspreu de la identificació pels sistemes legalment establerts.</w:t>
      </w:r>
      <w:r w:rsidRPr="00DD0105">
        <w:rPr>
          <w:rFonts w:ascii="Times New Roman" w:hAnsi="Times New Roman" w:cs="Times New Roman"/>
        </w:rPr>
        <w:t xml:space="preserve"> </w:t>
      </w:r>
      <w:r w:rsidRPr="00DD0105">
        <w:rPr>
          <w:rFonts w:ascii="Times New Roman" w:hAnsi="Times New Roman" w:cs="Times New Roman"/>
          <w:sz w:val="20"/>
        </w:rPr>
        <w:t xml:space="preserve">Els gossos l’han de dur d'una manera permanent pels espais o les vies públiques. Aquesta placa identificadora es lliurarà per part dels equips veterinaris en el moment de posar el microxip a l'animal. </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r w:rsidRPr="00DD0105">
        <w:rPr>
          <w:rFonts w:ascii="Times New Roman" w:hAnsi="Times New Roman" w:cs="Times New Roman"/>
          <w:sz w:val="20"/>
        </w:rPr>
        <w:t>A més, l’Ajuntament lliurarà a la persona propietària o posseïdora un document identificatiu que acreditarà les dades de l’animal, les dades de la persona propietària o posseïdora i les dades de la inscripció registral.</w:t>
      </w:r>
    </w:p>
    <w:p w:rsidR="004040AD" w:rsidRPr="00DD0105" w:rsidRDefault="004040AD" w:rsidP="004040AD">
      <w:pPr>
        <w:pStyle w:val="Prrafodelista"/>
        <w:spacing w:after="240" w:line="360" w:lineRule="auto"/>
        <w:ind w:left="360" w:firstLine="0"/>
        <w:jc w:val="both"/>
        <w:rPr>
          <w:rFonts w:ascii="Times New Roman" w:hAnsi="Times New Roman" w:cs="Times New Roman"/>
          <w:sz w:val="20"/>
        </w:rPr>
      </w:pPr>
      <w:r w:rsidRPr="00DD0105">
        <w:rPr>
          <w:rFonts w:ascii="Times New Roman" w:hAnsi="Times New Roman" w:cs="Times New Roman"/>
          <w:sz w:val="20"/>
        </w:rPr>
        <w:t xml:space="preserve">Per facilitar el control i fomentar la funció social dels animals de companyia envers la gent gran i els discapacitats, l’Ajuntament podrà atorgar ajuts en funció de la capacitat econòmica d’aquestes persones, per tal de garantir el compliment de les obligacions dels apartats primer i segon anteriors i de l’esterilització d’aquests animals. Aquestes es poden ampliar a persones amb risc d’exclusió social o greus problemes econòmics. </w:t>
      </w:r>
    </w:p>
    <w:p w:rsidR="004040AD" w:rsidRPr="00DD0105" w:rsidRDefault="004040AD" w:rsidP="004040AD">
      <w:pPr>
        <w:pStyle w:val="Prrafodelista"/>
        <w:numPr>
          <w:ilvl w:val="0"/>
          <w:numId w:val="43"/>
        </w:numPr>
        <w:spacing w:line="360" w:lineRule="auto"/>
        <w:ind w:left="360"/>
        <w:jc w:val="both"/>
        <w:rPr>
          <w:rFonts w:ascii="Times New Roman" w:hAnsi="Times New Roman" w:cs="Times New Roman"/>
          <w:b/>
          <w:sz w:val="20"/>
        </w:rPr>
      </w:pPr>
      <w:r w:rsidRPr="00DD0105">
        <w:rPr>
          <w:rFonts w:ascii="Times New Roman" w:hAnsi="Times New Roman" w:cs="Times New Roman"/>
          <w:b/>
          <w:sz w:val="20"/>
        </w:rPr>
        <w:t>Registre municipal d’animals molestos, perillosos i de perillositat constatada</w:t>
      </w:r>
    </w:p>
    <w:p w:rsidR="004040AD" w:rsidRDefault="004040AD" w:rsidP="004040AD">
      <w:pPr>
        <w:pStyle w:val="Prrafodelista"/>
        <w:spacing w:line="360" w:lineRule="auto"/>
        <w:ind w:left="360" w:firstLine="0"/>
        <w:jc w:val="both"/>
        <w:rPr>
          <w:rFonts w:ascii="Times New Roman" w:hAnsi="Times New Roman" w:cs="Times New Roman"/>
          <w:sz w:val="20"/>
        </w:rPr>
      </w:pPr>
      <w:r w:rsidRPr="00DD0105">
        <w:rPr>
          <w:rFonts w:ascii="Times New Roman" w:hAnsi="Times New Roman" w:cs="Times New Roman"/>
          <w:sz w:val="20"/>
        </w:rPr>
        <w:t>En el cens d’animals de companyia es reflectiran les incidències que comportin sancions per molèsties i altres requeriments que s’imposin per cada animal censat i la seva corresponent persona propietària o posseïdora. La finalitat serà dur un control acurat dels animals catalogats com a molestos, potencialment perillosos o de perillositat constatada, així com dels incompliments per part de les persones propietàries o posseïdores dels preceptes establerts a la present ordenança, per si s’escau promoure la seva inhabilitació per a la tinença d’animals.</w:t>
      </w:r>
    </w:p>
    <w:p w:rsidR="004040AD" w:rsidRDefault="004040AD" w:rsidP="004040AD">
      <w:pPr>
        <w:pStyle w:val="Prrafodelista"/>
        <w:spacing w:line="360" w:lineRule="auto"/>
        <w:ind w:left="360" w:firstLine="0"/>
        <w:jc w:val="both"/>
        <w:rPr>
          <w:rFonts w:ascii="Times New Roman" w:hAnsi="Times New Roman" w:cs="Times New Roman"/>
          <w:sz w:val="20"/>
        </w:rPr>
      </w:pPr>
    </w:p>
    <w:p w:rsidR="004040AD" w:rsidRPr="00827083" w:rsidRDefault="004040AD" w:rsidP="004040AD">
      <w:pPr>
        <w:pStyle w:val="Ttulo2"/>
        <w:rPr>
          <w:rFonts w:ascii="Times New Roman" w:hAnsi="Times New Roman" w:cs="Times New Roman"/>
        </w:rPr>
      </w:pPr>
      <w:bookmarkStart w:id="58" w:name="_Toc12455080"/>
      <w:bookmarkStart w:id="59" w:name="_Toc68686126"/>
      <w:r w:rsidRPr="00827083">
        <w:rPr>
          <w:rFonts w:ascii="Times New Roman" w:hAnsi="Times New Roman" w:cs="Times New Roman"/>
        </w:rPr>
        <w:t>SECCIÓ VI. Cens genètic</w:t>
      </w:r>
      <w:bookmarkEnd w:id="58"/>
      <w:bookmarkEnd w:id="59"/>
    </w:p>
    <w:p w:rsidR="004040AD" w:rsidRPr="00827083" w:rsidRDefault="004040AD" w:rsidP="004040AD">
      <w:pPr>
        <w:pStyle w:val="Ttulo3"/>
        <w:spacing w:after="240" w:line="360" w:lineRule="auto"/>
        <w:rPr>
          <w:rFonts w:ascii="Times New Roman" w:hAnsi="Times New Roman" w:cs="Times New Roman"/>
          <w:color w:val="auto"/>
        </w:rPr>
      </w:pPr>
      <w:bookmarkStart w:id="60" w:name="_Toc12455081"/>
      <w:bookmarkStart w:id="61" w:name="_Toc68686127"/>
      <w:r w:rsidRPr="00827083">
        <w:rPr>
          <w:rFonts w:ascii="Times New Roman" w:hAnsi="Times New Roman" w:cs="Times New Roman"/>
          <w:color w:val="auto"/>
        </w:rPr>
        <w:t>Article 29. Objectius i avantatges del cens genètic</w:t>
      </w:r>
      <w:bookmarkEnd w:id="60"/>
      <w:bookmarkEnd w:id="61"/>
    </w:p>
    <w:p w:rsidR="004040AD" w:rsidRPr="00827083" w:rsidRDefault="004040AD" w:rsidP="004040AD">
      <w:pPr>
        <w:spacing w:line="360" w:lineRule="auto"/>
        <w:jc w:val="both"/>
        <w:rPr>
          <w:rFonts w:ascii="Times New Roman" w:hAnsi="Times New Roman" w:cs="Times New Roman"/>
          <w:b/>
          <w:sz w:val="20"/>
        </w:rPr>
      </w:pPr>
      <w:r w:rsidRPr="00827083">
        <w:rPr>
          <w:rFonts w:ascii="Times New Roman" w:hAnsi="Times New Roman" w:cs="Times New Roman"/>
          <w:sz w:val="20"/>
        </w:rPr>
        <w:t xml:space="preserve">L’objectiu del cens genètic és obtenir una mostra de DNA dels gossos del municipi de Sant Feliu de Guíxols a través d’extraccions de sang o saliva i així poder determinar el genotip de l’animal per part de laboratoris autoritzats, i així crear una base de dades de mascotes del municipi. Aquest genotip permet elaborar un retrat robot (grandària del gos, forma del crani, color de pèl, etc.) de l’animal. </w:t>
      </w:r>
    </w:p>
    <w:p w:rsidR="004040AD" w:rsidRPr="00827083" w:rsidRDefault="004040AD" w:rsidP="004040AD">
      <w:pPr>
        <w:spacing w:line="360" w:lineRule="auto"/>
        <w:jc w:val="both"/>
        <w:rPr>
          <w:rFonts w:ascii="Times New Roman" w:hAnsi="Times New Roman" w:cs="Times New Roman"/>
          <w:b/>
          <w:sz w:val="20"/>
        </w:rPr>
      </w:pPr>
      <w:r w:rsidRPr="00827083">
        <w:rPr>
          <w:rFonts w:ascii="Times New Roman" w:hAnsi="Times New Roman" w:cs="Times New Roman"/>
          <w:sz w:val="20"/>
        </w:rPr>
        <w:t>Els avantatges del cens genètic de gossos són els següents:</w:t>
      </w:r>
    </w:p>
    <w:p w:rsidR="004040AD" w:rsidRPr="00634ABA" w:rsidRDefault="004040AD" w:rsidP="004040AD">
      <w:pPr>
        <w:pStyle w:val="Prrafodelista"/>
        <w:numPr>
          <w:ilvl w:val="0"/>
          <w:numId w:val="75"/>
        </w:numPr>
        <w:spacing w:line="360" w:lineRule="auto"/>
        <w:jc w:val="both"/>
        <w:rPr>
          <w:rFonts w:ascii="Times New Roman" w:hAnsi="Times New Roman" w:cs="Times New Roman"/>
          <w:sz w:val="20"/>
        </w:rPr>
      </w:pPr>
      <w:r w:rsidRPr="00634ABA">
        <w:rPr>
          <w:rFonts w:ascii="Times New Roman" w:hAnsi="Times New Roman" w:cs="Times New Roman"/>
          <w:sz w:val="20"/>
        </w:rPr>
        <w:t>Cada vegada que el personal autoritzat de l’ajuntament trobi excrements de gos a la via pública, en recollirà una mostra i l’enviarà als laboratoris autoritzats per poder comparar el DNA de l’excrement amb la base de dades. En qüestió de pocs dies es pot identificar el gos i el seu amo</w:t>
      </w:r>
      <w:r>
        <w:rPr>
          <w:rFonts w:ascii="Times New Roman" w:hAnsi="Times New Roman" w:cs="Times New Roman"/>
          <w:sz w:val="20"/>
        </w:rPr>
        <w:t xml:space="preserve"> o mestressa</w:t>
      </w:r>
      <w:r w:rsidRPr="00634ABA">
        <w:rPr>
          <w:rFonts w:ascii="Times New Roman" w:hAnsi="Times New Roman" w:cs="Times New Roman"/>
          <w:sz w:val="20"/>
        </w:rPr>
        <w:t>. Amb aquest procés es vol sancionar la falta de civisme de</w:t>
      </w:r>
      <w:r>
        <w:rPr>
          <w:rFonts w:ascii="Times New Roman" w:hAnsi="Times New Roman" w:cs="Times New Roman"/>
          <w:sz w:val="20"/>
        </w:rPr>
        <w:t xml:space="preserve"> </w:t>
      </w:r>
      <w:r w:rsidRPr="00634ABA">
        <w:rPr>
          <w:rFonts w:ascii="Times New Roman" w:hAnsi="Times New Roman" w:cs="Times New Roman"/>
          <w:sz w:val="20"/>
        </w:rPr>
        <w:t>l</w:t>
      </w:r>
      <w:r>
        <w:rPr>
          <w:rFonts w:ascii="Times New Roman" w:hAnsi="Times New Roman" w:cs="Times New Roman"/>
          <w:sz w:val="20"/>
        </w:rPr>
        <w:t>e</w:t>
      </w:r>
      <w:r w:rsidRPr="00634ABA">
        <w:rPr>
          <w:rFonts w:ascii="Times New Roman" w:hAnsi="Times New Roman" w:cs="Times New Roman"/>
          <w:sz w:val="20"/>
        </w:rPr>
        <w:t xml:space="preserve">s </w:t>
      </w:r>
      <w:r>
        <w:rPr>
          <w:rFonts w:ascii="Times New Roman" w:hAnsi="Times New Roman" w:cs="Times New Roman"/>
          <w:sz w:val="20"/>
        </w:rPr>
        <w:t>persones propietà</w:t>
      </w:r>
      <w:r w:rsidRPr="00634ABA">
        <w:rPr>
          <w:rFonts w:ascii="Times New Roman" w:hAnsi="Times New Roman" w:cs="Times New Roman"/>
          <w:sz w:val="20"/>
        </w:rPr>
        <w:t>ri</w:t>
      </w:r>
      <w:r>
        <w:rPr>
          <w:rFonts w:ascii="Times New Roman" w:hAnsi="Times New Roman" w:cs="Times New Roman"/>
          <w:sz w:val="20"/>
        </w:rPr>
        <w:t>e</w:t>
      </w:r>
      <w:r w:rsidRPr="00634ABA">
        <w:rPr>
          <w:rFonts w:ascii="Times New Roman" w:hAnsi="Times New Roman" w:cs="Times New Roman"/>
          <w:sz w:val="20"/>
        </w:rPr>
        <w:t xml:space="preserve">s que deixin les femtes a la via pública, i mantenir la via pública lliure d’excrements. </w:t>
      </w:r>
    </w:p>
    <w:p w:rsidR="004040AD" w:rsidRPr="00634ABA" w:rsidRDefault="004040AD" w:rsidP="004040AD">
      <w:pPr>
        <w:pStyle w:val="Prrafodelista"/>
        <w:numPr>
          <w:ilvl w:val="0"/>
          <w:numId w:val="75"/>
        </w:numPr>
        <w:spacing w:line="360" w:lineRule="auto"/>
        <w:jc w:val="both"/>
        <w:rPr>
          <w:rFonts w:ascii="Times New Roman" w:hAnsi="Times New Roman" w:cs="Times New Roman"/>
          <w:sz w:val="20"/>
        </w:rPr>
      </w:pPr>
      <w:r w:rsidRPr="00634ABA">
        <w:rPr>
          <w:rFonts w:ascii="Times New Roman" w:hAnsi="Times New Roman" w:cs="Times New Roman"/>
          <w:sz w:val="20"/>
        </w:rPr>
        <w:lastRenderedPageBreak/>
        <w:t xml:space="preserve">En cas de pèrdua o robatori, o si s’ha arrencat el xip d’un animal, aquest sistema d’identificació genètica permet reconèixer l’animal i </w:t>
      </w:r>
      <w:r>
        <w:rPr>
          <w:rFonts w:ascii="Times New Roman" w:hAnsi="Times New Roman" w:cs="Times New Roman"/>
          <w:sz w:val="20"/>
        </w:rPr>
        <w:t>la seva persona propietària</w:t>
      </w:r>
      <w:r w:rsidRPr="00634ABA">
        <w:rPr>
          <w:rFonts w:ascii="Times New Roman" w:hAnsi="Times New Roman" w:cs="Times New Roman"/>
          <w:sz w:val="20"/>
        </w:rPr>
        <w:t xml:space="preserve"> sense marge d’error. </w:t>
      </w:r>
    </w:p>
    <w:p w:rsidR="004040AD" w:rsidRPr="00827083" w:rsidRDefault="004040AD" w:rsidP="004040AD">
      <w:pPr>
        <w:pStyle w:val="Ttulo3"/>
        <w:spacing w:line="360" w:lineRule="auto"/>
        <w:rPr>
          <w:rFonts w:ascii="Times New Roman" w:hAnsi="Times New Roman" w:cs="Times New Roman"/>
          <w:color w:val="auto"/>
        </w:rPr>
      </w:pPr>
      <w:bookmarkStart w:id="62" w:name="_Toc12455082"/>
      <w:bookmarkStart w:id="63" w:name="_Toc68686128"/>
      <w:r w:rsidRPr="00827083">
        <w:rPr>
          <w:rFonts w:ascii="Times New Roman" w:hAnsi="Times New Roman" w:cs="Times New Roman"/>
          <w:color w:val="auto"/>
        </w:rPr>
        <w:t>Article 30. Cens genètic i placa identificativa</w:t>
      </w:r>
      <w:bookmarkEnd w:id="62"/>
      <w:bookmarkEnd w:id="63"/>
    </w:p>
    <w:p w:rsidR="004040AD" w:rsidRPr="00827083" w:rsidRDefault="004040AD" w:rsidP="004040AD">
      <w:pPr>
        <w:pStyle w:val="Prrafodelista"/>
        <w:numPr>
          <w:ilvl w:val="0"/>
          <w:numId w:val="74"/>
        </w:numPr>
        <w:spacing w:line="360" w:lineRule="auto"/>
        <w:jc w:val="both"/>
        <w:rPr>
          <w:rFonts w:ascii="Times New Roman" w:hAnsi="Times New Roman" w:cs="Times New Roman"/>
          <w:sz w:val="20"/>
        </w:rPr>
      </w:pPr>
      <w:r>
        <w:rPr>
          <w:rFonts w:ascii="Times New Roman" w:hAnsi="Times New Roman" w:cs="Times New Roman"/>
          <w:sz w:val="20"/>
        </w:rPr>
        <w:t>Les persones</w:t>
      </w:r>
      <w:r w:rsidRPr="00AA193A">
        <w:rPr>
          <w:rFonts w:ascii="Times New Roman" w:hAnsi="Times New Roman" w:cs="Times New Roman"/>
          <w:sz w:val="20"/>
        </w:rPr>
        <w:t xml:space="preserve"> propiet</w:t>
      </w:r>
      <w:r>
        <w:rPr>
          <w:rFonts w:ascii="Times New Roman" w:hAnsi="Times New Roman" w:cs="Times New Roman"/>
          <w:sz w:val="20"/>
        </w:rPr>
        <w:t>à</w:t>
      </w:r>
      <w:r w:rsidRPr="00AA193A">
        <w:rPr>
          <w:rFonts w:ascii="Times New Roman" w:hAnsi="Times New Roman" w:cs="Times New Roman"/>
          <w:sz w:val="20"/>
        </w:rPr>
        <w:t>ri</w:t>
      </w:r>
      <w:r>
        <w:rPr>
          <w:rFonts w:ascii="Times New Roman" w:hAnsi="Times New Roman" w:cs="Times New Roman"/>
          <w:sz w:val="20"/>
        </w:rPr>
        <w:t>e</w:t>
      </w:r>
      <w:r w:rsidRPr="00AA193A">
        <w:rPr>
          <w:rFonts w:ascii="Times New Roman" w:hAnsi="Times New Roman" w:cs="Times New Roman"/>
          <w:sz w:val="20"/>
        </w:rPr>
        <w:t xml:space="preserve">s </w:t>
      </w:r>
      <w:r w:rsidRPr="00827083">
        <w:rPr>
          <w:rFonts w:ascii="Times New Roman" w:hAnsi="Times New Roman" w:cs="Times New Roman"/>
          <w:sz w:val="20"/>
        </w:rPr>
        <w:t>dels gossos que resideixin al municipi de Sant Feliu de Guíxols hauran de sotmetre obligatòriament les seves mascotes a una extracció de sang, realitzada per un</w:t>
      </w:r>
      <w:r>
        <w:rPr>
          <w:rFonts w:ascii="Times New Roman" w:hAnsi="Times New Roman" w:cs="Times New Roman"/>
          <w:sz w:val="20"/>
        </w:rPr>
        <w:t xml:space="preserve"> equip</w:t>
      </w:r>
      <w:r w:rsidRPr="00827083">
        <w:rPr>
          <w:rFonts w:ascii="Times New Roman" w:hAnsi="Times New Roman" w:cs="Times New Roman"/>
          <w:sz w:val="20"/>
        </w:rPr>
        <w:t xml:space="preserve"> veterinari. </w:t>
      </w:r>
    </w:p>
    <w:p w:rsidR="004040AD" w:rsidRPr="00827083" w:rsidRDefault="004040AD" w:rsidP="004040AD">
      <w:pPr>
        <w:pStyle w:val="Prrafodelista"/>
        <w:numPr>
          <w:ilvl w:val="0"/>
          <w:numId w:val="74"/>
        </w:numPr>
        <w:spacing w:line="360" w:lineRule="auto"/>
        <w:jc w:val="both"/>
        <w:rPr>
          <w:rFonts w:ascii="Times New Roman" w:hAnsi="Times New Roman" w:cs="Times New Roman"/>
          <w:sz w:val="20"/>
        </w:rPr>
      </w:pPr>
      <w:r w:rsidRPr="00827083">
        <w:rPr>
          <w:rFonts w:ascii="Times New Roman" w:hAnsi="Times New Roman" w:cs="Times New Roman"/>
          <w:sz w:val="20"/>
        </w:rPr>
        <w:t>Com a confirmació del registre efectiu del gos</w:t>
      </w:r>
      <w:r>
        <w:rPr>
          <w:rFonts w:ascii="Times New Roman" w:hAnsi="Times New Roman" w:cs="Times New Roman"/>
          <w:sz w:val="20"/>
        </w:rPr>
        <w:t xml:space="preserve">, la persona propietària </w:t>
      </w:r>
      <w:r w:rsidRPr="00827083">
        <w:rPr>
          <w:rFonts w:ascii="Times New Roman" w:hAnsi="Times New Roman" w:cs="Times New Roman"/>
          <w:sz w:val="20"/>
        </w:rPr>
        <w:t xml:space="preserve"> rebrà una placa identificativa amb un codi QR que l’animal haurà de portar al collaret sempre que es trobi dins la via pública. Amb la xapa identificativa </w:t>
      </w:r>
      <w:r>
        <w:rPr>
          <w:rFonts w:ascii="Times New Roman" w:hAnsi="Times New Roman" w:cs="Times New Roman"/>
          <w:sz w:val="20"/>
        </w:rPr>
        <w:t>la persona propietària</w:t>
      </w:r>
      <w:r w:rsidRPr="00827083">
        <w:rPr>
          <w:rFonts w:ascii="Times New Roman" w:hAnsi="Times New Roman" w:cs="Times New Roman"/>
          <w:sz w:val="20"/>
        </w:rPr>
        <w:t xml:space="preserve"> podrà introduir informació important per la seva mascota (dades de contacte de</w:t>
      </w:r>
      <w:r>
        <w:rPr>
          <w:rFonts w:ascii="Times New Roman" w:hAnsi="Times New Roman" w:cs="Times New Roman"/>
          <w:sz w:val="20"/>
        </w:rPr>
        <w:t xml:space="preserve"> </w:t>
      </w:r>
      <w:r w:rsidRPr="00827083">
        <w:rPr>
          <w:rFonts w:ascii="Times New Roman" w:hAnsi="Times New Roman" w:cs="Times New Roman"/>
          <w:sz w:val="20"/>
        </w:rPr>
        <w:t>l</w:t>
      </w:r>
      <w:r>
        <w:rPr>
          <w:rFonts w:ascii="Times New Roman" w:hAnsi="Times New Roman" w:cs="Times New Roman"/>
          <w:sz w:val="20"/>
        </w:rPr>
        <w:t>a</w:t>
      </w:r>
      <w:r w:rsidRPr="00827083">
        <w:rPr>
          <w:rFonts w:ascii="Times New Roman" w:hAnsi="Times New Roman" w:cs="Times New Roman"/>
          <w:sz w:val="20"/>
        </w:rPr>
        <w:t xml:space="preserve"> </w:t>
      </w:r>
      <w:r>
        <w:rPr>
          <w:rFonts w:ascii="Times New Roman" w:hAnsi="Times New Roman" w:cs="Times New Roman"/>
          <w:sz w:val="20"/>
        </w:rPr>
        <w:t xml:space="preserve">persona </w:t>
      </w:r>
      <w:r w:rsidRPr="00827083">
        <w:rPr>
          <w:rFonts w:ascii="Times New Roman" w:hAnsi="Times New Roman" w:cs="Times New Roman"/>
          <w:sz w:val="20"/>
        </w:rPr>
        <w:t>propiet</w:t>
      </w:r>
      <w:r>
        <w:rPr>
          <w:rFonts w:ascii="Times New Roman" w:hAnsi="Times New Roman" w:cs="Times New Roman"/>
          <w:sz w:val="20"/>
        </w:rPr>
        <w:t>à</w:t>
      </w:r>
      <w:r w:rsidRPr="00827083">
        <w:rPr>
          <w:rFonts w:ascii="Times New Roman" w:hAnsi="Times New Roman" w:cs="Times New Roman"/>
          <w:sz w:val="20"/>
        </w:rPr>
        <w:t>ri</w:t>
      </w:r>
      <w:r>
        <w:rPr>
          <w:rFonts w:ascii="Times New Roman" w:hAnsi="Times New Roman" w:cs="Times New Roman"/>
          <w:sz w:val="20"/>
        </w:rPr>
        <w:t>a</w:t>
      </w:r>
      <w:r w:rsidRPr="00827083">
        <w:rPr>
          <w:rFonts w:ascii="Times New Roman" w:hAnsi="Times New Roman" w:cs="Times New Roman"/>
          <w:sz w:val="20"/>
        </w:rPr>
        <w:t xml:space="preserve">, possibles al·lèrgies, vacunes, tractaments, una fotografia, etc.). Igualment es farà entrega d’un certificat d’inscripció de la mascota a la base de dades genètiques. </w:t>
      </w:r>
    </w:p>
    <w:p w:rsidR="004040AD" w:rsidRPr="00827083" w:rsidRDefault="004040AD" w:rsidP="004040AD">
      <w:pPr>
        <w:pStyle w:val="Prrafodelista"/>
        <w:numPr>
          <w:ilvl w:val="0"/>
          <w:numId w:val="74"/>
        </w:numPr>
        <w:spacing w:line="360" w:lineRule="auto"/>
        <w:jc w:val="both"/>
        <w:rPr>
          <w:rFonts w:ascii="Times New Roman" w:hAnsi="Times New Roman" w:cs="Times New Roman"/>
          <w:sz w:val="20"/>
        </w:rPr>
      </w:pPr>
      <w:r w:rsidRPr="00827083">
        <w:rPr>
          <w:rFonts w:ascii="Times New Roman" w:hAnsi="Times New Roman" w:cs="Times New Roman"/>
          <w:sz w:val="20"/>
        </w:rPr>
        <w:t xml:space="preserve">Queden exceptuats d’aquesta obligació de cens els gossos allotjats als centres zoosanitari municipal, així com en altres refugis d’animals, fins que siguin cedits o entregats en adopció o acollida. </w:t>
      </w:r>
    </w:p>
    <w:p w:rsidR="004040AD" w:rsidRDefault="004040AD" w:rsidP="004040AD">
      <w:pPr>
        <w:pStyle w:val="Textoindependiente"/>
        <w:spacing w:line="360" w:lineRule="auto"/>
        <w:jc w:val="both"/>
        <w:rPr>
          <w:rFonts w:ascii="Times New Roman" w:hAnsi="Times New Roman" w:cs="Times New Roman"/>
          <w:strike/>
          <w:color w:val="FF0000"/>
          <w:sz w:val="20"/>
        </w:rPr>
      </w:pPr>
    </w:p>
    <w:p w:rsidR="004040AD" w:rsidRDefault="004040AD" w:rsidP="004040AD">
      <w:pPr>
        <w:pStyle w:val="Ttulo3"/>
        <w:rPr>
          <w:rFonts w:ascii="Times New Roman" w:hAnsi="Times New Roman" w:cs="Times New Roman"/>
          <w:color w:val="auto"/>
        </w:rPr>
      </w:pPr>
      <w:bookmarkStart w:id="64" w:name="_Toc68686129"/>
      <w:r w:rsidRPr="004040AD">
        <w:rPr>
          <w:rFonts w:ascii="Times New Roman" w:hAnsi="Times New Roman" w:cs="Times New Roman"/>
          <w:color w:val="auto"/>
        </w:rPr>
        <w:t>Article 31. Entrada en vigor de la obligatorietat del cens genètic.</w:t>
      </w:r>
      <w:bookmarkEnd w:id="64"/>
    </w:p>
    <w:p w:rsidR="004040AD" w:rsidRDefault="004040AD" w:rsidP="004040AD">
      <w:pPr>
        <w:spacing w:line="360" w:lineRule="auto"/>
        <w:jc w:val="both"/>
      </w:pPr>
    </w:p>
    <w:p w:rsidR="004040AD" w:rsidRPr="00E1261B" w:rsidRDefault="004040AD" w:rsidP="004040AD">
      <w:pPr>
        <w:spacing w:line="360" w:lineRule="auto"/>
        <w:jc w:val="both"/>
        <w:rPr>
          <w:lang w:eastAsia="ca-ES" w:bidi="ca-ES"/>
        </w:rPr>
      </w:pPr>
      <w:r w:rsidRPr="00E1261B">
        <w:rPr>
          <w:rFonts w:ascii="Times New Roman" w:eastAsia="Arial" w:hAnsi="Times New Roman" w:cs="Times New Roman"/>
          <w:sz w:val="20"/>
          <w:lang w:eastAsia="ca-ES" w:bidi="ca-ES"/>
        </w:rPr>
        <w:t>Les obligatorietats mencionades pels articles que fan referència al cens genètic no entraran en vigor juntament amb la publicació d’aquesta ordenança. L’ajuntament es reserva el dret de decidir la data en que aquests articles passaran a entrar en vigor. Un cop siguin donats d’alta, l’Ajuntament ho comunicarà als ciutadans juntament amb la informació necessària per dur a terme el cens genètic a través d’una campanya de cens.</w:t>
      </w:r>
    </w:p>
    <w:p w:rsidR="004040AD" w:rsidRPr="004040AD" w:rsidRDefault="004040AD" w:rsidP="004040AD">
      <w:pPr>
        <w:spacing w:line="360" w:lineRule="auto"/>
        <w:jc w:val="both"/>
        <w:rPr>
          <w:rFonts w:ascii="Times New Roman" w:hAnsi="Times New Roman" w:cs="Times New Roman"/>
          <w:sz w:val="20"/>
        </w:rPr>
      </w:pPr>
    </w:p>
    <w:p w:rsidR="004040AD" w:rsidRPr="00DD0105" w:rsidRDefault="004040AD" w:rsidP="004040AD">
      <w:pPr>
        <w:pStyle w:val="Ttulo1"/>
        <w:jc w:val="both"/>
        <w:rPr>
          <w:rFonts w:ascii="Times New Roman" w:hAnsi="Times New Roman" w:cs="Times New Roman"/>
        </w:rPr>
      </w:pPr>
      <w:bookmarkStart w:id="65" w:name="_Toc68686130"/>
      <w:r w:rsidRPr="00DD0105">
        <w:rPr>
          <w:rFonts w:ascii="Times New Roman" w:hAnsi="Times New Roman" w:cs="Times New Roman"/>
        </w:rPr>
        <w:t>CAPÍTOL IV. ANIMALS A LES VIES I ESPAIS PÚBLICS</w:t>
      </w:r>
      <w:bookmarkEnd w:id="65"/>
    </w:p>
    <w:p w:rsidR="004040AD" w:rsidRPr="00DD0105" w:rsidRDefault="004040AD" w:rsidP="004040AD">
      <w:pPr>
        <w:pStyle w:val="Ttulo2"/>
        <w:jc w:val="both"/>
        <w:rPr>
          <w:rFonts w:ascii="Times New Roman" w:hAnsi="Times New Roman" w:cs="Times New Roman"/>
        </w:rPr>
      </w:pPr>
      <w:bookmarkStart w:id="66" w:name="_Toc68686131"/>
      <w:r w:rsidRPr="00DD0105">
        <w:rPr>
          <w:rFonts w:ascii="Times New Roman" w:hAnsi="Times New Roman" w:cs="Times New Roman"/>
        </w:rPr>
        <w:t>SECCIÓ I. Presència d’animals en espais públics</w:t>
      </w:r>
      <w:bookmarkEnd w:id="66"/>
    </w:p>
    <w:p w:rsidR="004040AD" w:rsidRPr="00DD0105" w:rsidRDefault="004040AD" w:rsidP="004040AD">
      <w:pPr>
        <w:pStyle w:val="Ttulo3"/>
        <w:spacing w:after="240"/>
        <w:jc w:val="both"/>
        <w:rPr>
          <w:rFonts w:ascii="Times New Roman" w:hAnsi="Times New Roman" w:cs="Times New Roman"/>
          <w:color w:val="auto"/>
        </w:rPr>
      </w:pPr>
      <w:bookmarkStart w:id="67" w:name="_Toc68686132"/>
      <w:r>
        <w:rPr>
          <w:rFonts w:ascii="Times New Roman" w:hAnsi="Times New Roman" w:cs="Times New Roman"/>
          <w:color w:val="auto"/>
        </w:rPr>
        <w:t>Article 32</w:t>
      </w:r>
      <w:r w:rsidRPr="00DD0105">
        <w:rPr>
          <w:rFonts w:ascii="Times New Roman" w:hAnsi="Times New Roman" w:cs="Times New Roman"/>
          <w:color w:val="auto"/>
        </w:rPr>
        <w:t>. Vies i espais públics</w:t>
      </w:r>
      <w:bookmarkEnd w:id="67"/>
    </w:p>
    <w:p w:rsidR="004040AD" w:rsidRPr="00DD0105" w:rsidRDefault="004040AD" w:rsidP="004040AD">
      <w:pPr>
        <w:pStyle w:val="Textoindependiente"/>
        <w:spacing w:before="93" w:line="360" w:lineRule="auto"/>
        <w:ind w:right="-1"/>
        <w:jc w:val="both"/>
        <w:rPr>
          <w:rFonts w:ascii="Times New Roman" w:hAnsi="Times New Roman" w:cs="Times New Roman"/>
          <w:sz w:val="20"/>
        </w:rPr>
      </w:pPr>
      <w:r w:rsidRPr="00DD0105">
        <w:rPr>
          <w:rFonts w:ascii="Times New Roman" w:hAnsi="Times New Roman" w:cs="Times New Roman"/>
          <w:sz w:val="20"/>
        </w:rPr>
        <w:t>A les vies i espais públics, camins de ronda, vies verdes, transports públics i equipaments i espais d’ús públic en general, els animals de companyia han de complir els requisits</w:t>
      </w:r>
      <w:r w:rsidRPr="00DD0105">
        <w:rPr>
          <w:rFonts w:ascii="Times New Roman" w:hAnsi="Times New Roman" w:cs="Times New Roman"/>
          <w:spacing w:val="-2"/>
          <w:sz w:val="20"/>
        </w:rPr>
        <w:t xml:space="preserve"> </w:t>
      </w:r>
      <w:r w:rsidRPr="00DD0105">
        <w:rPr>
          <w:rFonts w:ascii="Times New Roman" w:hAnsi="Times New Roman" w:cs="Times New Roman"/>
          <w:sz w:val="20"/>
        </w:rPr>
        <w:t xml:space="preserve">següents: </w:t>
      </w:r>
    </w:p>
    <w:p w:rsidR="004040AD" w:rsidRPr="00DD0105" w:rsidRDefault="004040AD" w:rsidP="004040AD">
      <w:pPr>
        <w:pStyle w:val="Prrafodelista"/>
        <w:numPr>
          <w:ilvl w:val="0"/>
          <w:numId w:val="45"/>
        </w:numPr>
        <w:tabs>
          <w:tab w:val="left" w:pos="942"/>
        </w:tabs>
        <w:spacing w:before="10" w:line="360" w:lineRule="auto"/>
        <w:ind w:right="-1"/>
        <w:jc w:val="both"/>
        <w:rPr>
          <w:rFonts w:ascii="Times New Roman" w:hAnsi="Times New Roman" w:cs="Times New Roman"/>
          <w:sz w:val="20"/>
          <w:szCs w:val="20"/>
        </w:rPr>
      </w:pPr>
      <w:r w:rsidRPr="00DD0105">
        <w:rPr>
          <w:rFonts w:ascii="Times New Roman" w:hAnsi="Times New Roman" w:cs="Times New Roman"/>
          <w:sz w:val="20"/>
          <w:szCs w:val="20"/>
        </w:rPr>
        <w:t>Han d’anar acompanyats, lligats i conduïts per persones que puguin respondre del comportament de l’animal, proveïts de corretja o cadena i collar o qualsevol altre mètode de subjecció que no provoqui dany físic ni lesions a l’animal, adient a l’espècie i raça (articles 17 i 39).</w:t>
      </w:r>
    </w:p>
    <w:p w:rsidR="004040AD" w:rsidRPr="00DD0105" w:rsidRDefault="004040AD" w:rsidP="004040AD">
      <w:pPr>
        <w:pStyle w:val="Prrafodelista"/>
        <w:numPr>
          <w:ilvl w:val="0"/>
          <w:numId w:val="45"/>
        </w:numPr>
        <w:tabs>
          <w:tab w:val="left" w:pos="942"/>
        </w:tabs>
        <w:spacing w:before="10" w:line="360" w:lineRule="auto"/>
        <w:jc w:val="both"/>
        <w:rPr>
          <w:rFonts w:ascii="Times New Roman" w:hAnsi="Times New Roman" w:cs="Times New Roman"/>
          <w:sz w:val="20"/>
          <w:szCs w:val="20"/>
        </w:rPr>
      </w:pPr>
      <w:r w:rsidRPr="00DD0105">
        <w:rPr>
          <w:rFonts w:ascii="Times New Roman" w:hAnsi="Times New Roman" w:cs="Times New Roman"/>
          <w:sz w:val="20"/>
          <w:szCs w:val="20"/>
        </w:rPr>
        <w:t>Poden anar sense lligar a les zones especialment indicades per al lleure dels animals de companyia (parcs canins) (Annex I), així com en aquelles vies i zones fora del nucli urbà, sempre i quan restin al costat de la persona propietària o conductora i sota el seu control visual i estiguin educats per respondre a les seves ordres verbals.</w:t>
      </w:r>
    </w:p>
    <w:p w:rsidR="004040AD" w:rsidRPr="00DD0105" w:rsidRDefault="004040AD" w:rsidP="004040AD">
      <w:pPr>
        <w:pStyle w:val="Prrafodelista"/>
        <w:tabs>
          <w:tab w:val="left" w:pos="942"/>
        </w:tabs>
        <w:spacing w:before="10" w:line="360" w:lineRule="auto"/>
        <w:ind w:left="360" w:firstLine="0"/>
        <w:jc w:val="both"/>
        <w:rPr>
          <w:rFonts w:ascii="Times New Roman" w:hAnsi="Times New Roman" w:cs="Times New Roman"/>
          <w:sz w:val="20"/>
          <w:szCs w:val="20"/>
        </w:rPr>
      </w:pPr>
      <w:r w:rsidRPr="00DD0105">
        <w:rPr>
          <w:rFonts w:ascii="Times New Roman" w:hAnsi="Times New Roman" w:cs="Times New Roman"/>
          <w:sz w:val="20"/>
          <w:szCs w:val="20"/>
        </w:rPr>
        <w:t xml:space="preserve">S’entendrà per nucli urbà tot el sòl classificat com a sòl urbà en el planejament urbanístic municipal. </w:t>
      </w:r>
    </w:p>
    <w:p w:rsidR="004040AD" w:rsidRPr="00DD0105" w:rsidRDefault="004040AD" w:rsidP="004040AD">
      <w:pPr>
        <w:pStyle w:val="Prrafodelista"/>
        <w:numPr>
          <w:ilvl w:val="0"/>
          <w:numId w:val="45"/>
        </w:numPr>
        <w:tabs>
          <w:tab w:val="left" w:pos="942"/>
        </w:tabs>
        <w:spacing w:before="10" w:line="360" w:lineRule="auto"/>
        <w:jc w:val="both"/>
        <w:rPr>
          <w:rFonts w:ascii="Times New Roman" w:hAnsi="Times New Roman" w:cs="Times New Roman"/>
          <w:sz w:val="20"/>
          <w:szCs w:val="20"/>
        </w:rPr>
      </w:pPr>
      <w:r w:rsidRPr="00DD0105">
        <w:rPr>
          <w:rFonts w:ascii="Times New Roman" w:hAnsi="Times New Roman" w:cs="Times New Roman"/>
          <w:sz w:val="20"/>
          <w:szCs w:val="20"/>
        </w:rPr>
        <w:lastRenderedPageBreak/>
        <w:t>Han de portar la identificació pròpia de l’animal que permeti la identificació de la persona propietària i estar proveïts de la identificació amb microxip. En el cas que es requereixi la documentació d’identificació de l’animal per part d’un agent de l’autoritat, s’ha d'oferir a la persona propietària o posseïdora un termini de quinze dies per presentar-la a les dependències de l’autoritat competent.</w:t>
      </w:r>
    </w:p>
    <w:p w:rsidR="004040AD" w:rsidRPr="00DD0105" w:rsidRDefault="004040AD" w:rsidP="004040AD">
      <w:pPr>
        <w:pStyle w:val="Prrafodelista"/>
        <w:numPr>
          <w:ilvl w:val="0"/>
          <w:numId w:val="45"/>
        </w:numPr>
        <w:tabs>
          <w:tab w:val="left" w:pos="942"/>
        </w:tabs>
        <w:spacing w:before="10" w:line="360" w:lineRule="auto"/>
        <w:jc w:val="both"/>
        <w:rPr>
          <w:rFonts w:ascii="Times New Roman" w:hAnsi="Times New Roman" w:cs="Times New Roman"/>
          <w:sz w:val="20"/>
          <w:szCs w:val="20"/>
        </w:rPr>
      </w:pPr>
      <w:r w:rsidRPr="00DD0105">
        <w:rPr>
          <w:rFonts w:ascii="Times New Roman" w:hAnsi="Times New Roman" w:cs="Times New Roman"/>
          <w:sz w:val="20"/>
          <w:szCs w:val="20"/>
        </w:rPr>
        <w:t>Es prohibeix donar de menjar als animals domèstics en els espais</w:t>
      </w:r>
      <w:r w:rsidRPr="00DD0105">
        <w:rPr>
          <w:rFonts w:ascii="Times New Roman" w:hAnsi="Times New Roman" w:cs="Times New Roman"/>
          <w:spacing w:val="-11"/>
          <w:sz w:val="20"/>
          <w:szCs w:val="20"/>
        </w:rPr>
        <w:t xml:space="preserve"> </w:t>
      </w:r>
      <w:r w:rsidRPr="00DD0105">
        <w:rPr>
          <w:rFonts w:ascii="Times New Roman" w:hAnsi="Times New Roman" w:cs="Times New Roman"/>
          <w:sz w:val="20"/>
          <w:szCs w:val="20"/>
        </w:rPr>
        <w:t xml:space="preserve">públics, així com en solars i immobles quan això pugui suposar un risc per la salut pública i per la protecció del medi urbà. </w:t>
      </w:r>
    </w:p>
    <w:p w:rsidR="004040AD" w:rsidRPr="00DD0105" w:rsidRDefault="004040AD" w:rsidP="004040AD">
      <w:pPr>
        <w:pStyle w:val="Prrafodelista"/>
        <w:numPr>
          <w:ilvl w:val="0"/>
          <w:numId w:val="45"/>
        </w:numPr>
        <w:tabs>
          <w:tab w:val="left" w:pos="942"/>
        </w:tabs>
        <w:spacing w:before="10" w:line="360" w:lineRule="auto"/>
        <w:jc w:val="both"/>
        <w:rPr>
          <w:rFonts w:ascii="Times New Roman" w:hAnsi="Times New Roman" w:cs="Times New Roman"/>
          <w:sz w:val="20"/>
          <w:szCs w:val="20"/>
        </w:rPr>
      </w:pPr>
      <w:r w:rsidRPr="00DD0105">
        <w:rPr>
          <w:rFonts w:ascii="Times New Roman" w:hAnsi="Times New Roman" w:cs="Times New Roman"/>
          <w:sz w:val="20"/>
          <w:szCs w:val="20"/>
        </w:rPr>
        <w:t>No es permet rentar-los a les fonts, ni fer-los beure aigua en contacte amb els sortidors de les fonts públiques no habilitats específicament per a gossos.</w:t>
      </w:r>
    </w:p>
    <w:p w:rsidR="004040AD" w:rsidRPr="00DD0105" w:rsidRDefault="004040AD" w:rsidP="004040AD">
      <w:pPr>
        <w:pStyle w:val="Prrafodelista"/>
        <w:numPr>
          <w:ilvl w:val="0"/>
          <w:numId w:val="45"/>
        </w:numPr>
        <w:tabs>
          <w:tab w:val="left" w:pos="942"/>
        </w:tabs>
        <w:spacing w:before="10" w:line="360" w:lineRule="auto"/>
        <w:jc w:val="both"/>
        <w:rPr>
          <w:rFonts w:ascii="Times New Roman" w:hAnsi="Times New Roman" w:cs="Times New Roman"/>
          <w:sz w:val="20"/>
          <w:szCs w:val="20"/>
        </w:rPr>
      </w:pPr>
      <w:r w:rsidRPr="00DD0105">
        <w:rPr>
          <w:rFonts w:ascii="Times New Roman" w:hAnsi="Times New Roman" w:cs="Times New Roman"/>
          <w:sz w:val="20"/>
        </w:rPr>
        <w:t xml:space="preserve">Amb l’objecte de prevenir la proliferació i increment de colònies d’animals incontrolats en el municipi, es prohibeix donar aliments als animals en les vies o espais públics, destinats directament a l’ús comú general de la ciutadania, a excepció de les persones autoritzades expressament per l’Ajuntament de Sant Feliu en el cas de colònies controlades específicament (article 46). La persona advertida formalment de les conseqüències de la seva acció, si persisteix en ella, podrà ser sancionada en cas de que generi un problema de salut pública. </w:t>
      </w:r>
    </w:p>
    <w:p w:rsidR="004040AD" w:rsidRPr="00DD0105" w:rsidRDefault="004040AD" w:rsidP="004040AD">
      <w:pPr>
        <w:pStyle w:val="Prrafodelista"/>
        <w:numPr>
          <w:ilvl w:val="0"/>
          <w:numId w:val="45"/>
        </w:numPr>
        <w:tabs>
          <w:tab w:val="left" w:pos="942"/>
        </w:tabs>
        <w:spacing w:line="360" w:lineRule="auto"/>
        <w:jc w:val="both"/>
        <w:rPr>
          <w:rFonts w:ascii="Times New Roman" w:hAnsi="Times New Roman" w:cs="Times New Roman"/>
          <w:sz w:val="20"/>
          <w:szCs w:val="20"/>
        </w:rPr>
      </w:pPr>
      <w:r w:rsidRPr="00DD0105">
        <w:rPr>
          <w:rFonts w:ascii="Times New Roman" w:hAnsi="Times New Roman" w:cs="Times New Roman"/>
          <w:sz w:val="20"/>
          <w:szCs w:val="20"/>
        </w:rPr>
        <w:t xml:space="preserve">La persona que condueixi l’animal queda obligada a la recollida immediata de les defecacions de l’animal a les vies i espais públics, i ha de cuidar que no orini ni defequi a les voreres i altres espais transitats per persones. </w:t>
      </w:r>
    </w:p>
    <w:p w:rsidR="004040AD" w:rsidRPr="00DD0105" w:rsidRDefault="004040AD" w:rsidP="004040AD">
      <w:pPr>
        <w:pStyle w:val="Prrafodelista"/>
        <w:numPr>
          <w:ilvl w:val="0"/>
          <w:numId w:val="45"/>
        </w:numPr>
        <w:tabs>
          <w:tab w:val="left" w:pos="942"/>
        </w:tabs>
        <w:spacing w:before="10" w:after="240" w:line="360" w:lineRule="auto"/>
        <w:jc w:val="both"/>
        <w:rPr>
          <w:rFonts w:ascii="Times New Roman" w:hAnsi="Times New Roman" w:cs="Times New Roman"/>
          <w:sz w:val="20"/>
          <w:szCs w:val="20"/>
        </w:rPr>
      </w:pPr>
      <w:r w:rsidRPr="00DD0105">
        <w:rPr>
          <w:rFonts w:ascii="Times New Roman" w:hAnsi="Times New Roman" w:cs="Times New Roman"/>
          <w:sz w:val="20"/>
          <w:szCs w:val="20"/>
        </w:rPr>
        <w:t>Si el conductor d’un vehicle atropellés un animal, tindrà l’obligació de comunicar-ho de forma immediata a les autoritats municipals, si la persona propietària de l’animal no es troba present.</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68" w:name="_Toc68686133"/>
      <w:r>
        <w:rPr>
          <w:rFonts w:ascii="Times New Roman" w:hAnsi="Times New Roman" w:cs="Times New Roman"/>
          <w:color w:val="auto"/>
        </w:rPr>
        <w:t>Article 33</w:t>
      </w:r>
      <w:r w:rsidRPr="00DD0105">
        <w:rPr>
          <w:rFonts w:ascii="Times New Roman" w:hAnsi="Times New Roman" w:cs="Times New Roman"/>
          <w:color w:val="auto"/>
        </w:rPr>
        <w:t>. Platges</w:t>
      </w:r>
      <w:bookmarkEnd w:id="68"/>
    </w:p>
    <w:p w:rsidR="004040AD" w:rsidRPr="00D106B1" w:rsidRDefault="004040AD" w:rsidP="004040AD">
      <w:pPr>
        <w:spacing w:line="360" w:lineRule="auto"/>
        <w:jc w:val="both"/>
        <w:rPr>
          <w:rFonts w:ascii="Times New Roman" w:hAnsi="Times New Roman" w:cs="Times New Roman"/>
          <w:sz w:val="20"/>
        </w:rPr>
      </w:pPr>
      <w:r w:rsidRPr="00B72D08">
        <w:rPr>
          <w:rFonts w:ascii="Times New Roman" w:hAnsi="Times New Roman" w:cs="Times New Roman"/>
          <w:sz w:val="20"/>
        </w:rPr>
        <w:t xml:space="preserve">La circulació i permanència de gossos i altres animals domèstics a les platges i cales del municipi estarà permesa des del 31 d’octubre fins </w:t>
      </w:r>
      <w:r w:rsidR="00C8142A" w:rsidRPr="00B72D08">
        <w:rPr>
          <w:rFonts w:ascii="Times New Roman" w:hAnsi="Times New Roman" w:cs="Times New Roman"/>
          <w:sz w:val="20"/>
        </w:rPr>
        <w:t>a l’inici de les vacances escolars de setmana santa.</w:t>
      </w:r>
      <w:r w:rsidRPr="00DD0105">
        <w:rPr>
          <w:rFonts w:ascii="Times New Roman" w:hAnsi="Times New Roman" w:cs="Times New Roman"/>
          <w:sz w:val="20"/>
        </w:rPr>
        <w:t xml:space="preserve"> La circulació i permanència de gossos i </w:t>
      </w:r>
      <w:r w:rsidRPr="00D106B1">
        <w:rPr>
          <w:rFonts w:ascii="Times New Roman" w:hAnsi="Times New Roman" w:cs="Times New Roman"/>
          <w:sz w:val="20"/>
        </w:rPr>
        <w:t>altres animals domèstics a les platges fora d’aquest període, queda prohibida.</w:t>
      </w:r>
    </w:p>
    <w:p w:rsidR="004040AD" w:rsidRPr="00D106B1" w:rsidRDefault="004040AD" w:rsidP="004040AD">
      <w:pPr>
        <w:spacing w:line="360" w:lineRule="auto"/>
        <w:jc w:val="both"/>
        <w:rPr>
          <w:rFonts w:ascii="Times New Roman" w:hAnsi="Times New Roman" w:cs="Times New Roman"/>
          <w:sz w:val="20"/>
        </w:rPr>
      </w:pPr>
      <w:r w:rsidRPr="00D106B1">
        <w:rPr>
          <w:rFonts w:ascii="Times New Roman" w:hAnsi="Times New Roman" w:cs="Times New Roman"/>
          <w:sz w:val="20"/>
        </w:rPr>
        <w:t xml:space="preserve">L’ajuntament es reserva el dret de destinar un espai de lliure accés per animals de companyia a una cala del municipi on els animals domèstics puguin accedir durant tot l’any sense restriccions. Per fer ús d’aquest espai serà necessari que els animals de companyia estiguin adequadament inscrits en el registre censal de l’ajuntament. </w:t>
      </w:r>
    </w:p>
    <w:p w:rsidR="004040AD" w:rsidRPr="00DD0105" w:rsidRDefault="004040AD" w:rsidP="004040AD">
      <w:pPr>
        <w:pStyle w:val="Ttulo3"/>
        <w:jc w:val="both"/>
        <w:rPr>
          <w:rFonts w:ascii="Times New Roman" w:hAnsi="Times New Roman" w:cs="Times New Roman"/>
          <w:color w:val="auto"/>
        </w:rPr>
      </w:pPr>
      <w:bookmarkStart w:id="69" w:name="_Toc68686134"/>
      <w:r>
        <w:rPr>
          <w:rFonts w:ascii="Times New Roman" w:hAnsi="Times New Roman" w:cs="Times New Roman"/>
          <w:color w:val="auto"/>
        </w:rPr>
        <w:t>Article 34</w:t>
      </w:r>
      <w:r w:rsidRPr="00DD0105">
        <w:rPr>
          <w:rFonts w:ascii="Times New Roman" w:hAnsi="Times New Roman" w:cs="Times New Roman"/>
          <w:color w:val="auto"/>
        </w:rPr>
        <w:t>. Parcs infantils</w:t>
      </w:r>
      <w:bookmarkEnd w:id="69"/>
    </w:p>
    <w:p w:rsidR="004040AD" w:rsidRPr="00DD0105" w:rsidRDefault="004040AD" w:rsidP="004040AD">
      <w:pPr>
        <w:pStyle w:val="Textoindependiente"/>
        <w:spacing w:before="240" w:after="240" w:line="360" w:lineRule="auto"/>
        <w:jc w:val="both"/>
        <w:rPr>
          <w:rFonts w:ascii="Times New Roman" w:hAnsi="Times New Roman" w:cs="Times New Roman"/>
          <w:sz w:val="20"/>
        </w:rPr>
      </w:pPr>
      <w:r w:rsidRPr="00DD0105">
        <w:rPr>
          <w:rFonts w:ascii="Times New Roman" w:hAnsi="Times New Roman" w:cs="Times New Roman"/>
          <w:sz w:val="20"/>
        </w:rPr>
        <w:t xml:space="preserve">No és permesa la circulació ni la presència d'animals de companyia dins els parcs infantils, amb la finalitat d’evitar defecacions i miccions d’aquests. </w:t>
      </w:r>
    </w:p>
    <w:p w:rsidR="004040AD" w:rsidRPr="00DD0105" w:rsidRDefault="004040AD" w:rsidP="004040AD">
      <w:pPr>
        <w:pStyle w:val="Ttulo3"/>
        <w:jc w:val="both"/>
        <w:rPr>
          <w:rFonts w:ascii="Times New Roman" w:hAnsi="Times New Roman" w:cs="Times New Roman"/>
          <w:color w:val="auto"/>
        </w:rPr>
      </w:pPr>
      <w:bookmarkStart w:id="70" w:name="_Toc68686135"/>
      <w:r>
        <w:rPr>
          <w:rFonts w:ascii="Times New Roman" w:hAnsi="Times New Roman" w:cs="Times New Roman"/>
          <w:color w:val="auto"/>
        </w:rPr>
        <w:t>Article 35</w:t>
      </w:r>
      <w:r w:rsidRPr="00DD0105">
        <w:rPr>
          <w:rFonts w:ascii="Times New Roman" w:hAnsi="Times New Roman" w:cs="Times New Roman"/>
          <w:color w:val="auto"/>
        </w:rPr>
        <w:t>. Àrees i zones enjardinades i fonts</w:t>
      </w:r>
      <w:bookmarkEnd w:id="70"/>
    </w:p>
    <w:p w:rsidR="004040AD" w:rsidRPr="00DD0105" w:rsidRDefault="004040AD" w:rsidP="004040AD">
      <w:pPr>
        <w:pStyle w:val="Textoindependiente"/>
        <w:spacing w:before="240" w:line="360" w:lineRule="auto"/>
        <w:jc w:val="both"/>
        <w:rPr>
          <w:rFonts w:ascii="Times New Roman" w:hAnsi="Times New Roman" w:cs="Times New Roman"/>
          <w:sz w:val="20"/>
        </w:rPr>
      </w:pPr>
      <w:r w:rsidRPr="00DD0105">
        <w:rPr>
          <w:rFonts w:ascii="Times New Roman" w:hAnsi="Times New Roman" w:cs="Times New Roman"/>
          <w:sz w:val="20"/>
        </w:rPr>
        <w:t xml:space="preserve">És prohibida la circulació d’animals en les àrees i zones enjardinades, entenent aquestes com a parterres de plantes i/o flors i zones amb gespes. </w:t>
      </w:r>
    </w:p>
    <w:p w:rsidR="004040AD" w:rsidRPr="00DD0105" w:rsidRDefault="004040AD" w:rsidP="004040AD">
      <w:pPr>
        <w:pStyle w:val="Textoindependiente"/>
        <w:spacing w:after="240" w:line="360" w:lineRule="auto"/>
        <w:jc w:val="both"/>
        <w:rPr>
          <w:rFonts w:ascii="Times New Roman" w:hAnsi="Times New Roman" w:cs="Times New Roman"/>
          <w:sz w:val="20"/>
        </w:rPr>
      </w:pPr>
      <w:r w:rsidRPr="00DD0105">
        <w:rPr>
          <w:rFonts w:ascii="Times New Roman" w:hAnsi="Times New Roman" w:cs="Times New Roman"/>
          <w:sz w:val="20"/>
        </w:rPr>
        <w:t xml:space="preserve">També es prohibeix el bany d’animals en fonts ornamentals, estancs i similars, així com que beguin aigua directament del broc si són fonts públiques d’aigua potable apta pel consum humà. </w:t>
      </w:r>
    </w:p>
    <w:p w:rsidR="004040AD" w:rsidRPr="00DD0105" w:rsidRDefault="004040AD" w:rsidP="004040AD">
      <w:pPr>
        <w:pStyle w:val="Ttulo3"/>
        <w:spacing w:line="360" w:lineRule="auto"/>
        <w:jc w:val="both"/>
        <w:rPr>
          <w:rFonts w:ascii="Times New Roman" w:hAnsi="Times New Roman" w:cs="Times New Roman"/>
          <w:color w:val="auto"/>
        </w:rPr>
      </w:pPr>
      <w:bookmarkStart w:id="71" w:name="_Toc68686136"/>
      <w:r>
        <w:rPr>
          <w:rFonts w:ascii="Times New Roman" w:hAnsi="Times New Roman" w:cs="Times New Roman"/>
          <w:color w:val="auto"/>
        </w:rPr>
        <w:lastRenderedPageBreak/>
        <w:t>Article 36</w:t>
      </w:r>
      <w:r w:rsidRPr="00DD0105">
        <w:rPr>
          <w:rFonts w:ascii="Times New Roman" w:hAnsi="Times New Roman" w:cs="Times New Roman"/>
          <w:color w:val="auto"/>
        </w:rPr>
        <w:t>. Establiments i altres indrets</w:t>
      </w:r>
      <w:bookmarkEnd w:id="71"/>
    </w:p>
    <w:p w:rsidR="004040AD" w:rsidRPr="00DD0105" w:rsidRDefault="004040AD" w:rsidP="004040AD">
      <w:pPr>
        <w:pStyle w:val="Prrafodelista"/>
        <w:numPr>
          <w:ilvl w:val="0"/>
          <w:numId w:val="4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propietaris d’establiments públics de tota mena, tals com hotels, pensions, restaurants, bars, bars-restaurants i similars, segons el seu criteri, podran prohibir l’entrada i l’estada d’animals en llurs establiments, llevat que es tracti de gossos pigall. La prohibició haurà de ser visible des de fora de l’establiment. </w:t>
      </w:r>
    </w:p>
    <w:p w:rsidR="004040AD" w:rsidRPr="00DD0105" w:rsidRDefault="004040AD" w:rsidP="004040AD">
      <w:pPr>
        <w:pStyle w:val="Prrafodelista"/>
        <w:numPr>
          <w:ilvl w:val="0"/>
          <w:numId w:val="4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Tot i disposar de l’autorització d’entrada per part del titular de l’establiment, serà necessari que els animals vagin proveïts amb les mesures de seguretat escaients i subjectes per corretja o altres mitjans que assegurin la seva subjecció i contenció. </w:t>
      </w:r>
    </w:p>
    <w:p w:rsidR="004040AD" w:rsidRPr="00DD0105" w:rsidRDefault="004040AD" w:rsidP="004040AD">
      <w:pPr>
        <w:pStyle w:val="Prrafodelista"/>
        <w:numPr>
          <w:ilvl w:val="0"/>
          <w:numId w:val="46"/>
        </w:numPr>
        <w:spacing w:line="360" w:lineRule="auto"/>
        <w:jc w:val="both"/>
        <w:rPr>
          <w:rFonts w:ascii="Times New Roman" w:hAnsi="Times New Roman" w:cs="Times New Roman"/>
          <w:sz w:val="20"/>
        </w:rPr>
      </w:pPr>
      <w:r w:rsidRPr="00DD0105">
        <w:rPr>
          <w:rFonts w:ascii="Times New Roman" w:hAnsi="Times New Roman" w:cs="Times New Roman"/>
          <w:sz w:val="20"/>
        </w:rPr>
        <w:t>A les piscines d’ús públic, i d’acord amb la normativa sectorial vigent, no és permesa l’entrada de gossos.</w:t>
      </w:r>
    </w:p>
    <w:p w:rsidR="004040AD" w:rsidRPr="00DD0105" w:rsidRDefault="004040AD" w:rsidP="004040AD">
      <w:pPr>
        <w:pStyle w:val="Prrafodelista"/>
        <w:numPr>
          <w:ilvl w:val="0"/>
          <w:numId w:val="4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Als locals destinats a l’elaboració, venda, emmagatzematge, transport o manipulació d’aliments, espectacles públics, instal·lacions esportives i altres establiments o llocs anàlegs, queda prohibida l’entrada d’animals. </w:t>
      </w:r>
    </w:p>
    <w:p w:rsidR="004040AD" w:rsidRPr="00DD0105" w:rsidRDefault="004040AD" w:rsidP="004040AD">
      <w:pPr>
        <w:pStyle w:val="Prrafodelista"/>
        <w:numPr>
          <w:ilvl w:val="0"/>
          <w:numId w:val="46"/>
        </w:numPr>
        <w:spacing w:after="240" w:line="360" w:lineRule="auto"/>
        <w:jc w:val="both"/>
        <w:rPr>
          <w:rFonts w:ascii="Times New Roman" w:hAnsi="Times New Roman" w:cs="Times New Roman"/>
          <w:sz w:val="20"/>
        </w:rPr>
      </w:pPr>
      <w:r w:rsidRPr="00DD0105">
        <w:rPr>
          <w:rFonts w:ascii="Times New Roman" w:hAnsi="Times New Roman" w:cs="Times New Roman"/>
          <w:sz w:val="20"/>
        </w:rPr>
        <w:t xml:space="preserve">No es podrà limitar l’accés als llocs esmentats als paràgrafs anteriors als gossos pigall i guies de persones amb disfuncions visuals. </w:t>
      </w:r>
    </w:p>
    <w:p w:rsidR="004040AD" w:rsidRPr="00DD0105" w:rsidRDefault="004040AD" w:rsidP="004040AD">
      <w:pPr>
        <w:pStyle w:val="Ttulo2"/>
        <w:jc w:val="both"/>
        <w:rPr>
          <w:rFonts w:ascii="Times New Roman" w:hAnsi="Times New Roman" w:cs="Times New Roman"/>
        </w:rPr>
      </w:pPr>
      <w:r w:rsidRPr="00DD0105">
        <w:rPr>
          <w:rFonts w:ascii="Times New Roman" w:hAnsi="Times New Roman" w:cs="Times New Roman"/>
          <w:sz w:val="20"/>
        </w:rPr>
        <w:t xml:space="preserve"> </w:t>
      </w:r>
      <w:bookmarkStart w:id="72" w:name="_Toc68686137"/>
      <w:r w:rsidRPr="00DD0105">
        <w:rPr>
          <w:rFonts w:ascii="Times New Roman" w:hAnsi="Times New Roman" w:cs="Times New Roman"/>
        </w:rPr>
        <w:t>SECCIÓ II. Convivència a la via pública</w:t>
      </w:r>
      <w:bookmarkEnd w:id="72"/>
    </w:p>
    <w:p w:rsidR="004040AD" w:rsidRPr="00DD0105" w:rsidRDefault="004040AD" w:rsidP="004040AD">
      <w:pPr>
        <w:pStyle w:val="Ttulo3"/>
        <w:spacing w:after="240" w:line="360" w:lineRule="auto"/>
        <w:jc w:val="both"/>
        <w:rPr>
          <w:rFonts w:ascii="Times New Roman" w:hAnsi="Times New Roman" w:cs="Times New Roman"/>
          <w:color w:val="auto"/>
        </w:rPr>
      </w:pPr>
      <w:bookmarkStart w:id="73" w:name="_Toc68686138"/>
      <w:r>
        <w:rPr>
          <w:rFonts w:ascii="Times New Roman" w:hAnsi="Times New Roman" w:cs="Times New Roman"/>
          <w:color w:val="auto"/>
        </w:rPr>
        <w:t>Article 37</w:t>
      </w:r>
      <w:r w:rsidRPr="00DD0105">
        <w:rPr>
          <w:rFonts w:ascii="Times New Roman" w:hAnsi="Times New Roman" w:cs="Times New Roman"/>
          <w:color w:val="auto"/>
        </w:rPr>
        <w:t>. Transport públic</w:t>
      </w:r>
      <w:bookmarkEnd w:id="73"/>
    </w:p>
    <w:p w:rsidR="004040AD" w:rsidRPr="00DD0105" w:rsidRDefault="004040AD" w:rsidP="004040AD">
      <w:pPr>
        <w:pStyle w:val="Textoindependiente"/>
        <w:numPr>
          <w:ilvl w:val="0"/>
          <w:numId w:val="47"/>
        </w:numPr>
        <w:spacing w:line="360" w:lineRule="auto"/>
        <w:jc w:val="both"/>
        <w:rPr>
          <w:rFonts w:ascii="Times New Roman" w:hAnsi="Times New Roman" w:cs="Times New Roman"/>
          <w:sz w:val="20"/>
        </w:rPr>
      </w:pPr>
      <w:r w:rsidRPr="00DD0105">
        <w:rPr>
          <w:rFonts w:ascii="Times New Roman" w:hAnsi="Times New Roman" w:cs="Times New Roman"/>
          <w:sz w:val="20"/>
        </w:rPr>
        <w:t>Es podran traslladar animals de companyia per mitjà dels transports públics sempre i quan vagin lligats i amb morrió, o bé en gàbies de transport si el volum ho permet, en les condicions d'higiene i seguretat oportunes i amb la documentació que correspongui. El trasllat d'animals de companyia, el volum dels quals no permeti l'ús del transport públic, es realitzarà d'acord amb la regulació vigent de la normativa sectorial.</w:t>
      </w:r>
    </w:p>
    <w:p w:rsidR="004040AD" w:rsidRPr="00DD0105" w:rsidRDefault="004040AD" w:rsidP="004040AD">
      <w:pPr>
        <w:pStyle w:val="Textoindependiente"/>
        <w:numPr>
          <w:ilvl w:val="0"/>
          <w:numId w:val="4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conductors de transport públic on els titulars siguin particulars, com els taxis, podran acceptar discrecionalment si accepten o no animals de companyia, sense prejudici dels gossos pigall. </w:t>
      </w:r>
    </w:p>
    <w:p w:rsidR="004040AD" w:rsidRPr="00DD0105" w:rsidRDefault="004040AD" w:rsidP="004040AD">
      <w:pPr>
        <w:pStyle w:val="Textoindependiente"/>
        <w:numPr>
          <w:ilvl w:val="0"/>
          <w:numId w:val="47"/>
        </w:numPr>
        <w:spacing w:line="360" w:lineRule="auto"/>
        <w:jc w:val="both"/>
        <w:rPr>
          <w:rFonts w:ascii="Times New Roman" w:hAnsi="Times New Roman" w:cs="Times New Roman"/>
          <w:sz w:val="20"/>
        </w:rPr>
      </w:pPr>
      <w:r w:rsidRPr="00DD0105">
        <w:rPr>
          <w:rFonts w:ascii="Times New Roman" w:hAnsi="Times New Roman" w:cs="Times New Roman"/>
          <w:sz w:val="20"/>
        </w:rPr>
        <w:t>Els animals pigalls i els declarats d’utilitat propietat d’entitats públiques, podran viatjar en els transports públics urbans, sempre que vagin acompanyats pel seu amo, mestressa o agent d’autoritat, amb les mesures de seguretat escaients i que gaudeixin de les condicions higiènic - sanitàries que preveu aquesta ordenança.</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74" w:name="_Toc68686139"/>
      <w:r>
        <w:rPr>
          <w:rFonts w:ascii="Times New Roman" w:hAnsi="Times New Roman" w:cs="Times New Roman"/>
          <w:color w:val="auto"/>
        </w:rPr>
        <w:t>Article 38</w:t>
      </w:r>
      <w:r w:rsidRPr="00DD0105">
        <w:rPr>
          <w:rFonts w:ascii="Times New Roman" w:hAnsi="Times New Roman" w:cs="Times New Roman"/>
          <w:color w:val="auto"/>
        </w:rPr>
        <w:t>. Transport en vehicles particulars</w:t>
      </w:r>
      <w:bookmarkEnd w:id="74"/>
    </w:p>
    <w:p w:rsidR="004040AD" w:rsidRPr="00DD0105" w:rsidRDefault="004040AD" w:rsidP="004040AD">
      <w:pPr>
        <w:pStyle w:val="Prrafodelista"/>
        <w:numPr>
          <w:ilvl w:val="0"/>
          <w:numId w:val="4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Queda prohibit portar els animals de companyia lliurement dins els vehicles per tal d’evitar molèsties o distraccions al conductor i ser una potencial causa d’ accidents. </w:t>
      </w:r>
    </w:p>
    <w:p w:rsidR="004040AD" w:rsidRPr="00DD0105" w:rsidRDefault="004040AD" w:rsidP="004040AD">
      <w:pPr>
        <w:pStyle w:val="Prrafodelista"/>
        <w:numPr>
          <w:ilvl w:val="0"/>
          <w:numId w:val="48"/>
        </w:numPr>
        <w:spacing w:line="360" w:lineRule="auto"/>
        <w:jc w:val="both"/>
        <w:rPr>
          <w:rFonts w:ascii="Times New Roman" w:hAnsi="Times New Roman" w:cs="Times New Roman"/>
          <w:sz w:val="20"/>
        </w:rPr>
      </w:pPr>
      <w:r w:rsidRPr="00DD0105">
        <w:rPr>
          <w:rFonts w:ascii="Times New Roman" w:hAnsi="Times New Roman" w:cs="Times New Roman"/>
          <w:sz w:val="20"/>
        </w:rPr>
        <w:t>S’ha de portar els animals en almenys una de les dues condicions següents:</w:t>
      </w:r>
    </w:p>
    <w:p w:rsidR="004040AD" w:rsidRPr="00DD0105" w:rsidRDefault="004040AD" w:rsidP="004040AD">
      <w:pPr>
        <w:pStyle w:val="Prrafodelista"/>
        <w:numPr>
          <w:ilvl w:val="1"/>
          <w:numId w:val="4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Darrere un separador que impedeixi molèsties al conductor. </w:t>
      </w:r>
    </w:p>
    <w:p w:rsidR="004040AD" w:rsidRPr="00DD0105" w:rsidRDefault="004040AD" w:rsidP="004040AD">
      <w:pPr>
        <w:pStyle w:val="Prrafodelista"/>
        <w:numPr>
          <w:ilvl w:val="1"/>
          <w:numId w:val="4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Subjectats amb un arnés i una corretja homologada per la funció. </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75" w:name="_Toc68686140"/>
      <w:r>
        <w:rPr>
          <w:rFonts w:ascii="Times New Roman" w:hAnsi="Times New Roman" w:cs="Times New Roman"/>
          <w:color w:val="auto"/>
        </w:rPr>
        <w:lastRenderedPageBreak/>
        <w:t>Article 39</w:t>
      </w:r>
      <w:r w:rsidRPr="00DD0105">
        <w:rPr>
          <w:rFonts w:ascii="Times New Roman" w:hAnsi="Times New Roman" w:cs="Times New Roman"/>
          <w:color w:val="auto"/>
        </w:rPr>
        <w:t>. Circulació dels animals a la via pública</w:t>
      </w:r>
      <w:bookmarkEnd w:id="75"/>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rPr>
        <w:t>En les vies o espais públics els animals hauran d’anar proveïts de collar lligat a una corretja o cadena, o d’un altre mitjà de subjecció escaient d’acord amb l’espècie o raça. També hauran d’anar amb la identificació pròpia de l’animal que permeti la localització del titular.</w:t>
      </w:r>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rPr>
        <w:t>Els animals no podran circular solts per la via pública. L’Ajuntament podrà determinar espais i horaris, en els que es podran deixar els animals sense lligar, amb l’obligació de la persona propietària  o posseïdora de vigilar especialment l’animal, i amb l’obligació a evitar molèsties a les persones i altres animals que comparteixin l’espai.</w:t>
      </w:r>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rPr>
        <w:t>Tots aquells animals considerats com a potencialment perillosos o de perillositat constatada han d’anar amb morrió, o qualsevol altra mesura imposada per les autoritats competents per tal d’evitar danys a les persones i béns. I en cap cas conduïts per menors de divuit anys. A més les mesures preventives podran ser ordenades per l’autoritat competent, per a tot tipus d’animal, quan es donin les circumstàncies de perill manifest i mentre aquestes durin, així com en espais on puguin produir-se concentracions d’un nombre elevat d’animals.</w:t>
      </w:r>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dels animals queden obligades a respectar les indicacions contingudes en els rètols informatius col·locats en el municipi, especialment quan es tractin dels requeriments d’ús de les zones públiques destinades a l’esbarjo dels animals. </w:t>
      </w:r>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szCs w:val="20"/>
        </w:rPr>
        <w:t xml:space="preserve">Tots aquells gossos i altres animals de companyia la perillositat dels quals sigui previsible, a causa de la naturalesa i de les característiques que tinguin, hauran de circular amb un morrió de corretja resistent i no extensible i conduïts per persones majors d’edat. </w:t>
      </w:r>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szCs w:val="20"/>
        </w:rPr>
        <w:t>Els gossos guia de persones amb disfuncions visuals estaran exempts en qualsevol situació de ser conduïts amb morrió.</w:t>
      </w:r>
    </w:p>
    <w:p w:rsidR="004040AD" w:rsidRPr="00DD0105" w:rsidRDefault="004040AD" w:rsidP="004040AD">
      <w:pPr>
        <w:pStyle w:val="Prrafodelista"/>
        <w:numPr>
          <w:ilvl w:val="0"/>
          <w:numId w:val="50"/>
        </w:numPr>
        <w:spacing w:line="360" w:lineRule="auto"/>
        <w:jc w:val="both"/>
        <w:rPr>
          <w:rFonts w:ascii="Times New Roman" w:hAnsi="Times New Roman" w:cs="Times New Roman"/>
          <w:sz w:val="20"/>
        </w:rPr>
      </w:pPr>
      <w:r w:rsidRPr="00DD0105">
        <w:rPr>
          <w:rFonts w:ascii="Times New Roman" w:hAnsi="Times New Roman" w:cs="Times New Roman"/>
          <w:sz w:val="20"/>
          <w:szCs w:val="20"/>
        </w:rPr>
        <w:t>En el cas d’anar circulant prop de la calçada, s’ha de portar el gos pel costat dels edificis i no pel de la calçada.</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76" w:name="_Toc68686141"/>
      <w:r>
        <w:rPr>
          <w:rFonts w:ascii="Times New Roman" w:hAnsi="Times New Roman" w:cs="Times New Roman"/>
          <w:color w:val="auto"/>
        </w:rPr>
        <w:t>Article 40</w:t>
      </w:r>
      <w:r w:rsidRPr="00DD0105">
        <w:rPr>
          <w:rFonts w:ascii="Times New Roman" w:hAnsi="Times New Roman" w:cs="Times New Roman"/>
          <w:color w:val="auto"/>
        </w:rPr>
        <w:t>. Molèsties al veïnat</w:t>
      </w:r>
      <w:bookmarkEnd w:id="76"/>
    </w:p>
    <w:p w:rsidR="004040AD" w:rsidRPr="00DD0105" w:rsidRDefault="004040AD" w:rsidP="004040AD">
      <w:pPr>
        <w:pStyle w:val="Textoindependiente"/>
        <w:spacing w:line="360" w:lineRule="auto"/>
        <w:jc w:val="both"/>
        <w:rPr>
          <w:rFonts w:ascii="Times New Roman" w:hAnsi="Times New Roman" w:cs="Times New Roman"/>
          <w:sz w:val="20"/>
        </w:rPr>
      </w:pPr>
      <w:r w:rsidRPr="00DD0105">
        <w:rPr>
          <w:rFonts w:ascii="Times New Roman" w:hAnsi="Times New Roman" w:cs="Times New Roman"/>
          <w:sz w:val="20"/>
        </w:rPr>
        <w:t>Es consideren animal molest pel veïnat tots aquells que:</w:t>
      </w:r>
    </w:p>
    <w:p w:rsidR="004040AD" w:rsidRPr="00DD0105" w:rsidRDefault="004040AD" w:rsidP="004040AD">
      <w:pPr>
        <w:pStyle w:val="Textoindependiente"/>
        <w:numPr>
          <w:ilvl w:val="0"/>
          <w:numId w:val="51"/>
        </w:numPr>
        <w:spacing w:line="360" w:lineRule="auto"/>
        <w:jc w:val="both"/>
        <w:rPr>
          <w:rFonts w:ascii="Times New Roman" w:hAnsi="Times New Roman" w:cs="Times New Roman"/>
          <w:sz w:val="20"/>
        </w:rPr>
      </w:pPr>
      <w:r w:rsidRPr="00DD0105">
        <w:rPr>
          <w:rFonts w:ascii="Times New Roman" w:hAnsi="Times New Roman" w:cs="Times New Roman"/>
          <w:sz w:val="20"/>
        </w:rPr>
        <w:t>Produeixin sorolls durant les hores i dies de sensibilitat acústica. En el cas del municipi de Sant Feliu de Guíxols, els horaris de sensibilitat acústica són els següents:</w:t>
      </w:r>
    </w:p>
    <w:p w:rsidR="004040AD" w:rsidRPr="00065570" w:rsidRDefault="004040AD" w:rsidP="004040AD">
      <w:pPr>
        <w:pStyle w:val="Textoindependiente"/>
        <w:numPr>
          <w:ilvl w:val="0"/>
          <w:numId w:val="52"/>
        </w:numPr>
        <w:spacing w:line="360" w:lineRule="auto"/>
        <w:jc w:val="both"/>
        <w:rPr>
          <w:rFonts w:ascii="Times New Roman" w:hAnsi="Times New Roman" w:cs="Times New Roman"/>
          <w:sz w:val="20"/>
        </w:rPr>
      </w:pPr>
      <w:r w:rsidRPr="00065570">
        <w:rPr>
          <w:rFonts w:ascii="Times New Roman" w:hAnsi="Times New Roman" w:cs="Times New Roman"/>
          <w:sz w:val="20"/>
        </w:rPr>
        <w:t xml:space="preserve">Estiu (de 15 de juny al 15 de setembre): horari nocturn de 20 h a 9 h. </w:t>
      </w:r>
    </w:p>
    <w:p w:rsidR="004040AD" w:rsidRPr="00065570" w:rsidRDefault="004040AD" w:rsidP="004040AD">
      <w:pPr>
        <w:pStyle w:val="Textoindependiente"/>
        <w:numPr>
          <w:ilvl w:val="0"/>
          <w:numId w:val="52"/>
        </w:numPr>
        <w:spacing w:line="360" w:lineRule="auto"/>
        <w:jc w:val="both"/>
        <w:rPr>
          <w:rFonts w:ascii="Times New Roman" w:hAnsi="Times New Roman" w:cs="Times New Roman"/>
          <w:sz w:val="20"/>
        </w:rPr>
      </w:pPr>
      <w:r w:rsidRPr="00065570">
        <w:rPr>
          <w:rFonts w:ascii="Times New Roman" w:hAnsi="Times New Roman" w:cs="Times New Roman"/>
          <w:sz w:val="20"/>
        </w:rPr>
        <w:t>Hivern (de 16 de setembre al 14 de juny): horari nocturn de 20 h a 8 h.</w:t>
      </w:r>
    </w:p>
    <w:p w:rsidR="004040AD" w:rsidRPr="00065570" w:rsidRDefault="004040AD" w:rsidP="004040AD">
      <w:pPr>
        <w:pStyle w:val="Textoindependiente"/>
        <w:numPr>
          <w:ilvl w:val="0"/>
          <w:numId w:val="52"/>
        </w:numPr>
        <w:spacing w:line="360" w:lineRule="auto"/>
        <w:jc w:val="both"/>
        <w:rPr>
          <w:rFonts w:ascii="Times New Roman" w:hAnsi="Times New Roman" w:cs="Times New Roman"/>
          <w:sz w:val="20"/>
        </w:rPr>
      </w:pPr>
      <w:r w:rsidRPr="00065570">
        <w:rPr>
          <w:rFonts w:ascii="Times New Roman" w:hAnsi="Times New Roman" w:cs="Times New Roman"/>
          <w:sz w:val="20"/>
        </w:rPr>
        <w:t xml:space="preserve">Caps de setmana i festius: horari nocturn de 20 h a 9 h. </w:t>
      </w:r>
    </w:p>
    <w:p w:rsidR="004040AD" w:rsidRPr="00DD0105" w:rsidRDefault="004040AD" w:rsidP="004040AD">
      <w:pPr>
        <w:pStyle w:val="Textoindependiente"/>
        <w:spacing w:line="360" w:lineRule="auto"/>
        <w:jc w:val="both"/>
        <w:rPr>
          <w:rFonts w:ascii="Times New Roman" w:hAnsi="Times New Roman" w:cs="Times New Roman"/>
          <w:sz w:val="20"/>
        </w:rPr>
      </w:pPr>
      <w:r w:rsidRPr="00DD0105">
        <w:rPr>
          <w:rFonts w:ascii="Times New Roman" w:hAnsi="Times New Roman" w:cs="Times New Roman"/>
          <w:sz w:val="20"/>
        </w:rPr>
        <w:t xml:space="preserve">En el cas que un animal produeixi sons </w:t>
      </w:r>
      <w:r w:rsidRPr="00DD0105">
        <w:rPr>
          <w:rFonts w:ascii="Times New Roman" w:hAnsi="Times New Roman" w:cs="Times New Roman"/>
          <w:sz w:val="20"/>
          <w:u w:val="single"/>
        </w:rPr>
        <w:t>constants</w:t>
      </w:r>
      <w:r w:rsidRPr="00DD0105">
        <w:rPr>
          <w:rFonts w:ascii="Times New Roman" w:hAnsi="Times New Roman" w:cs="Times New Roman"/>
          <w:sz w:val="20"/>
        </w:rPr>
        <w:t xml:space="preserve"> i </w:t>
      </w:r>
      <w:r w:rsidRPr="00DD0105">
        <w:rPr>
          <w:rFonts w:ascii="Times New Roman" w:hAnsi="Times New Roman" w:cs="Times New Roman"/>
          <w:sz w:val="20"/>
          <w:u w:val="single"/>
        </w:rPr>
        <w:t>duradors</w:t>
      </w:r>
      <w:r w:rsidRPr="00DD0105">
        <w:rPr>
          <w:rFonts w:ascii="Times New Roman" w:hAnsi="Times New Roman" w:cs="Times New Roman"/>
          <w:sz w:val="20"/>
        </w:rPr>
        <w:t xml:space="preserve"> en horari diürn, també podrà ser considerat com a animal molest. </w:t>
      </w:r>
    </w:p>
    <w:p w:rsidR="004040AD" w:rsidRPr="00DD0105" w:rsidRDefault="004040AD" w:rsidP="004040AD">
      <w:pPr>
        <w:pStyle w:val="Textoindependiente"/>
        <w:numPr>
          <w:ilvl w:val="0"/>
          <w:numId w:val="5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Animals domèstics que hagin estat recollits a la via o espai públic més de dues vegades en un any. També seran considerats animals molestos els que es trobin en males condicions higièniques o els que hagin causat danys a béns en més de dues ocasions en els darrers sis mesos. </w:t>
      </w:r>
    </w:p>
    <w:p w:rsidR="004040AD" w:rsidRPr="00DD0105" w:rsidRDefault="004040AD" w:rsidP="004040AD">
      <w:pPr>
        <w:pStyle w:val="Textoindependiente"/>
        <w:spacing w:line="360" w:lineRule="auto"/>
        <w:jc w:val="both"/>
        <w:rPr>
          <w:rFonts w:ascii="Times New Roman" w:hAnsi="Times New Roman" w:cs="Times New Roman"/>
          <w:sz w:val="20"/>
        </w:rPr>
      </w:pPr>
      <w:r w:rsidRPr="00DD0105">
        <w:rPr>
          <w:rFonts w:ascii="Times New Roman" w:hAnsi="Times New Roman" w:cs="Times New Roman"/>
          <w:sz w:val="20"/>
        </w:rPr>
        <w:t xml:space="preserve">L’Ajuntament requerirà les persones propietàries o posseïdores d’animals que causen molèsties perquè les </w:t>
      </w:r>
      <w:r w:rsidRPr="00DD0105">
        <w:rPr>
          <w:rFonts w:ascii="Times New Roman" w:hAnsi="Times New Roman" w:cs="Times New Roman"/>
          <w:sz w:val="20"/>
        </w:rPr>
        <w:lastRenderedPageBreak/>
        <w:t xml:space="preserve">solucionin. Si no actuen al respecte, els animals molestos podran ser comissats i traslladats a un establiment adequat, amb despeses a càrrec de la persona propietària o posseïdora, fins a la resolució de l’expedient sancionador. </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77" w:name="_Toc68686142"/>
      <w:r w:rsidRPr="00DD0105">
        <w:rPr>
          <w:rFonts w:ascii="Times New Roman" w:hAnsi="Times New Roman" w:cs="Times New Roman"/>
          <w:color w:val="auto"/>
        </w:rPr>
        <w:t>Artic</w:t>
      </w:r>
      <w:r>
        <w:rPr>
          <w:rFonts w:ascii="Times New Roman" w:hAnsi="Times New Roman" w:cs="Times New Roman"/>
          <w:color w:val="auto"/>
        </w:rPr>
        <w:t>le 41</w:t>
      </w:r>
      <w:r w:rsidRPr="00DD0105">
        <w:rPr>
          <w:rFonts w:ascii="Times New Roman" w:hAnsi="Times New Roman" w:cs="Times New Roman"/>
          <w:color w:val="auto"/>
        </w:rPr>
        <w:t>. Deposicions a la via pública</w:t>
      </w:r>
      <w:bookmarkEnd w:id="77"/>
    </w:p>
    <w:p w:rsidR="004040AD" w:rsidRPr="00DD0105" w:rsidRDefault="004040AD" w:rsidP="004040AD">
      <w:pPr>
        <w:pStyle w:val="Prrafodelista"/>
        <w:numPr>
          <w:ilvl w:val="0"/>
          <w:numId w:val="5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o posseïdores d’animals han d’adoptar mesures per no embrutar amb les deposicions fecals les vies o espais públics i evitar les miccions en les façanes d’edificis i en el mobiliari urbà i en les voreres. </w:t>
      </w:r>
    </w:p>
    <w:p w:rsidR="004040AD" w:rsidRPr="00DD0105" w:rsidRDefault="004040AD" w:rsidP="004040AD">
      <w:pPr>
        <w:pStyle w:val="Prrafodelista"/>
        <w:numPr>
          <w:ilvl w:val="0"/>
          <w:numId w:val="53"/>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d’animals estan obligades a recollir i retirar els excrements de l’animal immediatament i de forma convenient, netejant, si fos necessari, la part de via, espai públic o mobiliari que hagués resultat afectat.</w:t>
      </w:r>
    </w:p>
    <w:p w:rsidR="004040AD" w:rsidRPr="00DD0105" w:rsidRDefault="004040AD" w:rsidP="004040AD">
      <w:pPr>
        <w:pStyle w:val="Prrafodelista"/>
        <w:numPr>
          <w:ilvl w:val="0"/>
          <w:numId w:val="53"/>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d’animals estan obligats a portar bosses impermeables i una ampolla d’aigua amb algun component desinfectant natural.</w:t>
      </w:r>
    </w:p>
    <w:p w:rsidR="004040AD" w:rsidRPr="00DD0105" w:rsidRDefault="004040AD" w:rsidP="004040AD">
      <w:pPr>
        <w:pStyle w:val="Prrafodelista"/>
        <w:numPr>
          <w:ilvl w:val="0"/>
          <w:numId w:val="53"/>
        </w:numPr>
        <w:spacing w:line="360" w:lineRule="auto"/>
        <w:jc w:val="both"/>
        <w:rPr>
          <w:rFonts w:ascii="Times New Roman" w:hAnsi="Times New Roman" w:cs="Times New Roman"/>
          <w:sz w:val="20"/>
        </w:rPr>
      </w:pPr>
      <w:r w:rsidRPr="00DD0105">
        <w:rPr>
          <w:rFonts w:ascii="Times New Roman" w:hAnsi="Times New Roman" w:cs="Times New Roman"/>
          <w:sz w:val="20"/>
        </w:rPr>
        <w:t>Les deposicions fecals recollides s’han de posar de forma higiènicament correcta a dintre d’embolcalls impermeables i dipositar-les als contenidors de residus sòlids urbans.</w:t>
      </w:r>
    </w:p>
    <w:p w:rsidR="004040AD" w:rsidRPr="00DD0105" w:rsidRDefault="004040AD" w:rsidP="004040AD">
      <w:pPr>
        <w:pStyle w:val="Prrafodelista"/>
        <w:numPr>
          <w:ilvl w:val="0"/>
          <w:numId w:val="53"/>
        </w:numPr>
        <w:spacing w:line="360" w:lineRule="auto"/>
        <w:jc w:val="both"/>
        <w:rPr>
          <w:rFonts w:ascii="Times New Roman" w:hAnsi="Times New Roman" w:cs="Times New Roman"/>
          <w:sz w:val="20"/>
          <w:szCs w:val="20"/>
        </w:rPr>
      </w:pPr>
      <w:r w:rsidRPr="00DD0105">
        <w:rPr>
          <w:rFonts w:ascii="Times New Roman" w:hAnsi="Times New Roman" w:cs="Times New Roman"/>
          <w:sz w:val="20"/>
          <w:szCs w:val="20"/>
        </w:rPr>
        <w:t xml:space="preserve">En cas d’orinar a parets o zones que es poguessin anar danyant amb el temps, s’ha de portar i abocar aigua amb algun component desinfectant natural (ex: vinagre o detergent natural). </w:t>
      </w:r>
    </w:p>
    <w:p w:rsidR="004040AD" w:rsidRPr="00DD0105" w:rsidRDefault="004040AD" w:rsidP="004040AD">
      <w:pPr>
        <w:pStyle w:val="Prrafodelista"/>
        <w:numPr>
          <w:ilvl w:val="0"/>
          <w:numId w:val="53"/>
        </w:numPr>
        <w:spacing w:line="360" w:lineRule="auto"/>
        <w:jc w:val="both"/>
        <w:rPr>
          <w:rFonts w:ascii="Times New Roman" w:hAnsi="Times New Roman" w:cs="Times New Roman"/>
          <w:sz w:val="20"/>
        </w:rPr>
      </w:pPr>
      <w:r w:rsidRPr="00DD0105">
        <w:rPr>
          <w:rFonts w:ascii="Times New Roman" w:hAnsi="Times New Roman" w:cs="Times New Roman"/>
          <w:sz w:val="20"/>
        </w:rPr>
        <w:t>En cas que es produeixi la infracció d’aquesta norma, el agents de l’autoritat municipal podran requerir a la persona propietària o a la persona que condueixi l’animal, perquè retiri les deposicions, sens perjudici de la imposició de la sanció que correspongui.</w:t>
      </w:r>
    </w:p>
    <w:p w:rsidR="004040AD" w:rsidRPr="00DD0105" w:rsidRDefault="004040AD" w:rsidP="004040AD">
      <w:pPr>
        <w:pStyle w:val="Ttulo2"/>
        <w:jc w:val="both"/>
        <w:rPr>
          <w:rFonts w:ascii="Times New Roman" w:hAnsi="Times New Roman" w:cs="Times New Roman"/>
        </w:rPr>
      </w:pPr>
      <w:bookmarkStart w:id="78" w:name="_Toc68686143"/>
      <w:r w:rsidRPr="00DD0105">
        <w:rPr>
          <w:rFonts w:ascii="Times New Roman" w:hAnsi="Times New Roman" w:cs="Times New Roman"/>
        </w:rPr>
        <w:t>SECCIÓ III. Normes sobre els parcs canins</w:t>
      </w:r>
      <w:bookmarkEnd w:id="78"/>
    </w:p>
    <w:p w:rsidR="004040AD" w:rsidRPr="00DD0105" w:rsidRDefault="004040AD" w:rsidP="004040AD">
      <w:pPr>
        <w:pStyle w:val="Ttulo3"/>
        <w:spacing w:after="240" w:line="360" w:lineRule="auto"/>
        <w:jc w:val="both"/>
        <w:rPr>
          <w:rFonts w:ascii="Times New Roman" w:hAnsi="Times New Roman" w:cs="Times New Roman"/>
          <w:color w:val="auto"/>
        </w:rPr>
      </w:pPr>
      <w:bookmarkStart w:id="79" w:name="_Toc68686144"/>
      <w:r>
        <w:rPr>
          <w:rFonts w:ascii="Times New Roman" w:hAnsi="Times New Roman" w:cs="Times New Roman"/>
          <w:color w:val="auto"/>
        </w:rPr>
        <w:t>Article 42</w:t>
      </w:r>
      <w:r w:rsidRPr="00DD0105">
        <w:rPr>
          <w:rFonts w:ascii="Times New Roman" w:hAnsi="Times New Roman" w:cs="Times New Roman"/>
          <w:color w:val="auto"/>
        </w:rPr>
        <w:t>. Parcs canins</w:t>
      </w:r>
      <w:bookmarkEnd w:id="79"/>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parcs canins comprenen totes les àrees d’ús exclusiu de gossos i persones propietàries o posseïdores. Ja pot ser a parcs ja existents o a zones públiques habilitades. Han de tenir una superfície adequada i comptar amb elements bàsics com senyalització, tanques, zones delimitades separades per gossos grans i petits, un sistema de doble entrada a cada una de les zones del parc, abastiment d’aigua, mobiliari i estructures. </w:t>
      </w:r>
    </w:p>
    <w:p w:rsidR="004040AD" w:rsidRPr="00DD0105" w:rsidRDefault="004040AD" w:rsidP="004040AD">
      <w:pPr>
        <w:spacing w:line="360" w:lineRule="auto"/>
        <w:jc w:val="both"/>
        <w:rPr>
          <w:rFonts w:ascii="Times New Roman" w:hAnsi="Times New Roman" w:cs="Times New Roman"/>
          <w:b/>
          <w:sz w:val="20"/>
        </w:rPr>
      </w:pPr>
      <w:r w:rsidRPr="00DD0105">
        <w:rPr>
          <w:rFonts w:ascii="Times New Roman" w:hAnsi="Times New Roman" w:cs="Times New Roman"/>
          <w:sz w:val="20"/>
        </w:rPr>
        <w:t>Les zones destinades a ser considerades espais d’esbarjo per a gossos hauran de tenir una àrea mínima de 100</w:t>
      </w:r>
      <m:oMath>
        <m:sSup>
          <m:sSupPr>
            <m:ctrlPr>
              <w:rPr>
                <w:rFonts w:ascii="Cambria Math" w:hAnsi="Cambria Math" w:cs="Times New Roman"/>
                <w:sz w:val="20"/>
              </w:rPr>
            </m:ctrlPr>
          </m:sSupPr>
          <m:e>
            <m:r>
              <m:rPr>
                <m:sty m:val="p"/>
              </m:rPr>
              <w:rPr>
                <w:rFonts w:ascii="Cambria Math" w:hAnsi="Cambria Math" w:cs="Times New Roman"/>
                <w:sz w:val="20"/>
              </w:rPr>
              <m:t xml:space="preserve"> m</m:t>
            </m:r>
          </m:e>
          <m:sup>
            <m:r>
              <m:rPr>
                <m:sty m:val="p"/>
              </m:rPr>
              <w:rPr>
                <w:rFonts w:ascii="Cambria Math" w:hAnsi="Cambria Math" w:cs="Times New Roman"/>
                <w:sz w:val="20"/>
              </w:rPr>
              <m:t>2</m:t>
            </m:r>
          </m:sup>
        </m:sSup>
      </m:oMath>
      <w:r w:rsidRPr="00DD0105">
        <w:rPr>
          <w:rFonts w:ascii="Times New Roman" w:eastAsiaTheme="minorEastAsia" w:hAnsi="Times New Roman" w:cs="Times New Roman"/>
          <w:sz w:val="20"/>
        </w:rPr>
        <w:t xml:space="preserve"> assegurada amb un tancat i dues portes i disposar de, com a mínim, una font, una paperera i un banc per poder seure.</w:t>
      </w:r>
    </w:p>
    <w:p w:rsidR="004040AD" w:rsidRPr="00DD0105" w:rsidRDefault="004040AD" w:rsidP="004040AD">
      <w:pPr>
        <w:spacing w:line="360" w:lineRule="auto"/>
        <w:jc w:val="both"/>
        <w:rPr>
          <w:rFonts w:ascii="Times New Roman" w:hAnsi="Times New Roman" w:cs="Times New Roman"/>
          <w:b/>
          <w:sz w:val="20"/>
        </w:rPr>
      </w:pPr>
      <w:r w:rsidRPr="00DD0105">
        <w:rPr>
          <w:rFonts w:ascii="Times New Roman" w:hAnsi="Times New Roman" w:cs="Times New Roman"/>
          <w:sz w:val="20"/>
        </w:rPr>
        <w:t>L’Ajuntament de Sant Feliu de Guíxols disposa de cinc zones destinades a la lliure circulació de gossos (plànol Annex I), que han de comptar amb la capacitat suficient com per acollir tots els animals censats a la ciutat. A llarg termini, l’objectiu és afegir espais destinats a parcs canins a cada barri de la ciutat de Sant Feliu, tant a les zones consolidades de la ciutat actual com als nous desenvolupaments urbanístics, que hauran de comptar amb reserves de sòls per ubicar els parcs canins.</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80" w:name="_Toc68686145"/>
      <w:r>
        <w:rPr>
          <w:rFonts w:ascii="Times New Roman" w:hAnsi="Times New Roman" w:cs="Times New Roman"/>
          <w:color w:val="auto"/>
        </w:rPr>
        <w:lastRenderedPageBreak/>
        <w:t>Article 43</w:t>
      </w:r>
      <w:r w:rsidRPr="00DD0105">
        <w:rPr>
          <w:rFonts w:ascii="Times New Roman" w:hAnsi="Times New Roman" w:cs="Times New Roman"/>
          <w:color w:val="auto"/>
        </w:rPr>
        <w:t>. Normes d’ús dels parcs canins</w:t>
      </w:r>
      <w:bookmarkEnd w:id="80"/>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Només poden fer ús del recinte els gossos que estiguin identificats, censats, vacunats i desparasitats. I la persona propietària o posseïdora haurà de portar la documentació corresponent.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S’ha d’evitar l’ús del parc mentre les gosses estiguin en zel.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Les portes d’accés al recinte s’han de mantenir sempre tancades.</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o posseïdores tenen l’obligació de recollir immediatament els excrements de les seves mascotes i dipositar-les als recipients o escombraries destinades a aquesta finalitat.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o posseïdores tenen l’obligació de vigilar i controlar els seus gossos en tot moment, per evitar les molèsties que puguin ocasionar a altres gossos o persones. Quan un gos presenti una conducta agressiva, la persona propietària o posseïdora té l’obligació de controlar-lo i abandonar el recinte immediatament.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Per tal d’evitar conflictes, no es poden utilitzar joguines d’esbarjo dels animals dins del recinte.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Les persones propietàries o posseïdores són les responsables dels perjudicis que els seus gossos puguin ocasionar a altres gossos o persones i al propi recinte.</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gossos de races qualificades com a potencialment perilloses o, els que tot i no pertànyer a aquestes,  hagin estat declarats com a potencialment perillosos per part de l’autoritat municipal competent, han de portar morrió i ser conduïts sempre sota la responsabilitat de la persona propietària o posseïdora.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Es prohibeix l’entrada de menors al recinte quan aquests no vagin acompanyats sota la responsabilitat d’un adult.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Queda prohibit el consum d’alcohol o menjar dins el recinte.</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Queda prohibit introduir materials punxants o vidres al recinte. </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Queda prohibit l’ús del recinte per qualsevol altra activitat que no sigui l’esbarjo dels gossos.</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No està permès l’accés de més de tres gossos per persona responsable.</w:t>
      </w:r>
    </w:p>
    <w:p w:rsidR="004040AD" w:rsidRPr="00DD0105" w:rsidRDefault="004040AD" w:rsidP="004040AD">
      <w:pPr>
        <w:pStyle w:val="Prrafodelista"/>
        <w:numPr>
          <w:ilvl w:val="0"/>
          <w:numId w:val="5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Queda prohibit utilitzar aquests espais públics per realitzar activitats d’entrenament o ensinistrament caní per part de particulars, i menys encara com a activitats comercials. </w:t>
      </w:r>
    </w:p>
    <w:p w:rsidR="004040AD" w:rsidRPr="00DD0105" w:rsidRDefault="004040AD" w:rsidP="004040AD">
      <w:pPr>
        <w:pStyle w:val="Prrafodelista"/>
        <w:numPr>
          <w:ilvl w:val="0"/>
          <w:numId w:val="54"/>
        </w:numPr>
        <w:spacing w:line="360" w:lineRule="auto"/>
        <w:jc w:val="both"/>
        <w:rPr>
          <w:rFonts w:ascii="Times New Roman" w:hAnsi="Times New Roman" w:cs="Times New Roman"/>
          <w:b/>
          <w:sz w:val="20"/>
        </w:rPr>
      </w:pPr>
      <w:r w:rsidRPr="00DD0105">
        <w:rPr>
          <w:rFonts w:ascii="Times New Roman" w:hAnsi="Times New Roman" w:cs="Times New Roman"/>
          <w:sz w:val="20"/>
        </w:rPr>
        <w:t xml:space="preserve">Es podrà establir un horari d’obertura i tancament, per procurar compatibilitzar els interessos de l’usuari i del veïnat de l’entorn. </w:t>
      </w:r>
    </w:p>
    <w:p w:rsidR="004040AD" w:rsidRPr="00DD0105" w:rsidRDefault="004040AD" w:rsidP="004040AD">
      <w:pPr>
        <w:pStyle w:val="Ttulo2"/>
        <w:jc w:val="both"/>
        <w:rPr>
          <w:rFonts w:ascii="Times New Roman" w:hAnsi="Times New Roman" w:cs="Times New Roman"/>
        </w:rPr>
      </w:pPr>
      <w:bookmarkStart w:id="81" w:name="_Toc68686146"/>
      <w:r w:rsidRPr="00DD0105">
        <w:rPr>
          <w:rFonts w:ascii="Times New Roman" w:hAnsi="Times New Roman" w:cs="Times New Roman"/>
        </w:rPr>
        <w:t>SECCIÓ IV. Casos específics d’animals domèstics a la via pública</w:t>
      </w:r>
      <w:bookmarkEnd w:id="81"/>
    </w:p>
    <w:p w:rsidR="004040AD" w:rsidRPr="00DD0105" w:rsidRDefault="004040AD" w:rsidP="004040AD">
      <w:pPr>
        <w:pStyle w:val="Ttulo3"/>
        <w:spacing w:after="240" w:line="360" w:lineRule="auto"/>
        <w:jc w:val="both"/>
        <w:rPr>
          <w:rFonts w:ascii="Times New Roman" w:hAnsi="Times New Roman" w:cs="Times New Roman"/>
          <w:color w:val="auto"/>
        </w:rPr>
      </w:pPr>
      <w:bookmarkStart w:id="82" w:name="_Toc68686147"/>
      <w:r>
        <w:rPr>
          <w:rFonts w:ascii="Times New Roman" w:hAnsi="Times New Roman" w:cs="Times New Roman"/>
          <w:color w:val="auto"/>
        </w:rPr>
        <w:t>Article 44</w:t>
      </w:r>
      <w:r w:rsidRPr="00DD0105">
        <w:rPr>
          <w:rFonts w:ascii="Times New Roman" w:hAnsi="Times New Roman" w:cs="Times New Roman"/>
          <w:color w:val="auto"/>
        </w:rPr>
        <w:t>. Gossos de guarda</w:t>
      </w:r>
      <w:bookmarkEnd w:id="82"/>
    </w:p>
    <w:p w:rsidR="004040AD" w:rsidRPr="00DD0105" w:rsidRDefault="004040AD" w:rsidP="004040AD">
      <w:pPr>
        <w:pStyle w:val="Prrafodelista"/>
        <w:numPr>
          <w:ilvl w:val="0"/>
          <w:numId w:val="55"/>
        </w:numPr>
        <w:spacing w:line="360" w:lineRule="auto"/>
        <w:jc w:val="both"/>
        <w:rPr>
          <w:rFonts w:ascii="Times New Roman" w:hAnsi="Times New Roman" w:cs="Times New Roman"/>
          <w:sz w:val="20"/>
        </w:rPr>
      </w:pPr>
      <w:r w:rsidRPr="00DD0105">
        <w:rPr>
          <w:rFonts w:ascii="Times New Roman" w:hAnsi="Times New Roman" w:cs="Times New Roman"/>
          <w:sz w:val="20"/>
        </w:rPr>
        <w:t>El contingut d'aquest article és d'aplicació als animals que, per causes justificades, s'han de mantenir subjectes en un lloc concret durant un espai de temps determinat, llevat del que disposin les autoritats competents per a casos particulars específics.</w:t>
      </w:r>
    </w:p>
    <w:p w:rsidR="004040AD" w:rsidRPr="00DD0105" w:rsidRDefault="004040AD" w:rsidP="004040AD">
      <w:pPr>
        <w:pStyle w:val="Prrafodelista"/>
        <w:numPr>
          <w:ilvl w:val="0"/>
          <w:numId w:val="55"/>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 mètode de subjecció habitual són les cadenes escorredores. Les cadenes fixes només s'utilitzaran quan la impossibilitat d'instal·lar una cadena escorredora estigui justificada. </w:t>
      </w:r>
    </w:p>
    <w:p w:rsidR="004040AD" w:rsidRPr="00DD0105" w:rsidRDefault="004040AD" w:rsidP="004040AD">
      <w:pPr>
        <w:pStyle w:val="Prrafodelista"/>
        <w:numPr>
          <w:ilvl w:val="0"/>
          <w:numId w:val="55"/>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El collar i la cadena han de ser proporcionals a la talla i a la força de l’animal, no poden tenir un pes excessiu ni impossibilitar-li els moviments, el qual ha de poder jeure i arribar sense problemes a l’aigua i l’aixopluc (article 17).</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r w:rsidRPr="00DD0105">
        <w:rPr>
          <w:rFonts w:ascii="Times New Roman" w:hAnsi="Times New Roman" w:cs="Times New Roman"/>
          <w:sz w:val="20"/>
        </w:rPr>
        <w:t>Les cadenes escorredores han d'anar sobre un cable horitzontal i han de permetre que l'animal pugui jeure i arribar a l'aixopluc, a l’aigua i a l’aliment. Les cadenes de tipus fix han de portar un dispositiu que eviti la torsió o l’enrotllament i la immobilització de l'animal.</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r w:rsidRPr="00DD0105">
        <w:rPr>
          <w:rFonts w:ascii="Times New Roman" w:hAnsi="Times New Roman" w:cs="Times New Roman"/>
          <w:sz w:val="20"/>
        </w:rPr>
        <w:t xml:space="preserve">En cap cas, el collar dels animals de companyia que es mantenen lligats, ha de ser la mateixa cadena que el lliga, ni un collar de força o que produeixi estrangulació. </w:t>
      </w:r>
    </w:p>
    <w:p w:rsidR="004040AD" w:rsidRPr="00DD0105" w:rsidRDefault="004040AD" w:rsidP="004040AD">
      <w:pPr>
        <w:pStyle w:val="Prrafodelista"/>
        <w:numPr>
          <w:ilvl w:val="0"/>
          <w:numId w:val="55"/>
        </w:numPr>
        <w:spacing w:line="360" w:lineRule="auto"/>
        <w:jc w:val="both"/>
        <w:rPr>
          <w:rFonts w:ascii="Times New Roman" w:hAnsi="Times New Roman" w:cs="Times New Roman"/>
          <w:sz w:val="20"/>
        </w:rPr>
      </w:pPr>
      <w:r w:rsidRPr="00DD0105">
        <w:rPr>
          <w:rFonts w:ascii="Times New Roman" w:hAnsi="Times New Roman" w:cs="Times New Roman"/>
          <w:sz w:val="20"/>
        </w:rPr>
        <w:t>Els gossos de guarda i, de forma general, els animals que es mantenen lligats o en un espai reduït, no poden restar en aquestes condicions més de sis hores seguides. En aquest cas, han de poder fer exercici.</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r w:rsidRPr="00DD0105">
        <w:rPr>
          <w:rFonts w:ascii="Times New Roman" w:hAnsi="Times New Roman" w:cs="Times New Roman"/>
          <w:sz w:val="20"/>
        </w:rPr>
        <w:t>Els animals en edat subadulta han de disposar d'un grau superior de llibertat de moviments i no es poden mantenir lligats o en un espai reduït més de dues hores seguides.</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83" w:name="_Toc68686148"/>
      <w:r>
        <w:rPr>
          <w:rFonts w:ascii="Times New Roman" w:hAnsi="Times New Roman" w:cs="Times New Roman"/>
          <w:color w:val="auto"/>
        </w:rPr>
        <w:t>Article 45</w:t>
      </w:r>
      <w:r w:rsidRPr="00DD0105">
        <w:rPr>
          <w:rFonts w:ascii="Times New Roman" w:hAnsi="Times New Roman" w:cs="Times New Roman"/>
          <w:color w:val="auto"/>
        </w:rPr>
        <w:t>. Animals salvatges urbans</w:t>
      </w:r>
      <w:bookmarkEnd w:id="83"/>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Es prohibeix donar aliments als animals en les vies públiques i espais públics. Està especialment prohibit facilitar aliments als gats, coloms, gavines i senglars.</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En el cas dels animals salvatges urbans i gats ferals, la prohibició de donar aliments es fa extensiva també a les zones privades exteriors en contacte amb espais públics: portals, finestres, terrasses i balcons.</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Queden excloses d'aquesta regulació:</w:t>
      </w:r>
    </w:p>
    <w:p w:rsidR="004040AD" w:rsidRPr="00DD0105" w:rsidRDefault="004040AD" w:rsidP="004040AD">
      <w:pPr>
        <w:pStyle w:val="Prrafodelista"/>
        <w:numPr>
          <w:ilvl w:val="0"/>
          <w:numId w:val="56"/>
        </w:numPr>
        <w:spacing w:line="360" w:lineRule="auto"/>
        <w:jc w:val="both"/>
        <w:rPr>
          <w:rFonts w:ascii="Times New Roman" w:hAnsi="Times New Roman" w:cs="Times New Roman"/>
          <w:sz w:val="20"/>
        </w:rPr>
      </w:pPr>
      <w:r w:rsidRPr="00DD0105">
        <w:rPr>
          <w:rFonts w:ascii="Times New Roman" w:hAnsi="Times New Roman" w:cs="Times New Roman"/>
          <w:sz w:val="20"/>
        </w:rPr>
        <w:t>Les persones autoritzades per l’Ajuntament en el marc de programes de control de les poblacions d'aquests animals (article 46).</w:t>
      </w:r>
    </w:p>
    <w:p w:rsidR="004040AD" w:rsidRPr="00DD0105" w:rsidRDefault="004040AD" w:rsidP="004040AD">
      <w:pPr>
        <w:pStyle w:val="Prrafodelista"/>
        <w:numPr>
          <w:ilvl w:val="0"/>
          <w:numId w:val="56"/>
        </w:numPr>
        <w:spacing w:line="360" w:lineRule="auto"/>
        <w:jc w:val="both"/>
        <w:rPr>
          <w:rFonts w:ascii="Times New Roman" w:hAnsi="Times New Roman" w:cs="Times New Roman"/>
          <w:sz w:val="20"/>
        </w:rPr>
      </w:pPr>
      <w:r w:rsidRPr="00DD0105">
        <w:rPr>
          <w:rFonts w:ascii="Times New Roman" w:hAnsi="Times New Roman" w:cs="Times New Roman"/>
          <w:sz w:val="20"/>
        </w:rPr>
        <w:t>Les colònies controlades de gats ferals amb l’objectiu d’evitar la proliferació incontrolada d’aquests animals en el municipi (article 46).</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En qualsevol cas, els animals a la via pública només podran ser alimentats per persones explícitament autoritzades i identificades per l’Ajuntament, tant a les colònies controlades de gats, com durant les actuacions de recollida i control dels animals de companyia i/o domèstics (principalment gats i coloms). Les persones, entitats i empreses contractades o col·laboradores de l’Ajuntament estaran autoritzades per donar de menjar durant els dies previstos a l'actuació.</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84" w:name="_Toc68686149"/>
      <w:r>
        <w:rPr>
          <w:rFonts w:ascii="Times New Roman" w:hAnsi="Times New Roman" w:cs="Times New Roman"/>
          <w:color w:val="auto"/>
        </w:rPr>
        <w:t>Article 46</w:t>
      </w:r>
      <w:r w:rsidRPr="00DD0105">
        <w:rPr>
          <w:rFonts w:ascii="Times New Roman" w:hAnsi="Times New Roman" w:cs="Times New Roman"/>
          <w:color w:val="auto"/>
        </w:rPr>
        <w:t>. Colònies de gats ferals</w:t>
      </w:r>
      <w:bookmarkEnd w:id="84"/>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Tenen la consideració de colònies de gats ferals l’agrupació controlada de gats sense persona propietària o posseïdora coneguda, degudament esterilitzats, que conviuen en un espai públic o privat. </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gats exerceixen una funció depredadora i plaguicida. La manca de definició de la persona propietària o responsable d’una colònia implica que la gestió / responsabilitat de la mateixa recaigui directament sobre l’administració pública que sovint acaba convertint-se en una gestió col·laborativa amb entitats proteccionistes i clíniques veterinàries. És per aquesta raó que l’Ajuntament vetllarà per detectar i </w:t>
      </w:r>
      <w:r w:rsidRPr="00DD0105">
        <w:rPr>
          <w:rFonts w:ascii="Times New Roman" w:hAnsi="Times New Roman" w:cs="Times New Roman"/>
          <w:sz w:val="20"/>
        </w:rPr>
        <w:lastRenderedPageBreak/>
        <w:t xml:space="preserve">inventariar, a través de recursos propis o d’associacions protectores o d’entitats cíviques sense ànim de lucre, les agrupacions de gats ferals no identificats i sense persona propietària coneguda, amb la finalitat de consolidar i estabilitzar, mitjançant l’esterilització i control sanitari dels felins que la conformen.  </w:t>
      </w:r>
    </w:p>
    <w:p w:rsidR="004040AD" w:rsidRPr="00DD0105" w:rsidRDefault="004040AD" w:rsidP="004040AD">
      <w:pPr>
        <w:spacing w:line="360" w:lineRule="auto"/>
        <w:jc w:val="both"/>
        <w:rPr>
          <w:rFonts w:ascii="Times New Roman" w:hAnsi="Times New Roman" w:cs="Times New Roman"/>
          <w:b/>
          <w:sz w:val="20"/>
          <w:u w:val="single"/>
        </w:rPr>
      </w:pPr>
      <w:r w:rsidRPr="00DD0105">
        <w:rPr>
          <w:rFonts w:ascii="Times New Roman" w:hAnsi="Times New Roman" w:cs="Times New Roman"/>
          <w:b/>
          <w:sz w:val="20"/>
          <w:u w:val="single"/>
        </w:rPr>
        <w:t>Autorització per alimentar gats de carrer:</w:t>
      </w:r>
    </w:p>
    <w:p w:rsidR="004040AD" w:rsidRPr="00DD0105" w:rsidRDefault="004040AD" w:rsidP="004040AD">
      <w:pPr>
        <w:pStyle w:val="Prrafodelista"/>
        <w:numPr>
          <w:ilvl w:val="0"/>
          <w:numId w:val="5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Podran alimentar les colònies de gats ferals les organitzacions, entitats cíviques o persones físiques que tinguin carnet d’alimentador/a. Aquest carnet serà atorgat per l’Ajuntament, i es disposarà l’autorització i les condicions mitjançant decret d’alcaldia i segons el descrit en aquest apartat. </w:t>
      </w:r>
    </w:p>
    <w:p w:rsidR="004040AD" w:rsidRPr="00DD0105" w:rsidRDefault="004040AD" w:rsidP="004040AD">
      <w:pPr>
        <w:pStyle w:val="Prrafodelista"/>
        <w:numPr>
          <w:ilvl w:val="0"/>
          <w:numId w:val="57"/>
        </w:numPr>
        <w:spacing w:line="360" w:lineRule="auto"/>
        <w:jc w:val="both"/>
        <w:rPr>
          <w:rFonts w:ascii="Times New Roman" w:hAnsi="Times New Roman" w:cs="Times New Roman"/>
          <w:sz w:val="20"/>
        </w:rPr>
      </w:pPr>
      <w:r w:rsidRPr="00DD0105">
        <w:rPr>
          <w:rFonts w:ascii="Times New Roman" w:hAnsi="Times New Roman" w:cs="Times New Roman"/>
          <w:sz w:val="20"/>
        </w:rPr>
        <w:t>Per obtenir el carnet d’alimentador/a serà obligatòria l’assistència a una jornada informativa de 2 h a realitzar a les instal·lacions de l’Ajuntament de manera presencial.</w:t>
      </w:r>
    </w:p>
    <w:p w:rsidR="004040AD" w:rsidRPr="00DD0105" w:rsidRDefault="004040AD" w:rsidP="004040AD">
      <w:pPr>
        <w:pStyle w:val="Prrafodelista"/>
        <w:numPr>
          <w:ilvl w:val="0"/>
          <w:numId w:val="57"/>
        </w:numPr>
        <w:spacing w:line="360" w:lineRule="auto"/>
        <w:jc w:val="both"/>
        <w:rPr>
          <w:rFonts w:ascii="Times New Roman" w:hAnsi="Times New Roman" w:cs="Times New Roman"/>
          <w:sz w:val="20"/>
        </w:rPr>
      </w:pPr>
      <w:r w:rsidRPr="00DD0105">
        <w:rPr>
          <w:rFonts w:ascii="Times New Roman" w:hAnsi="Times New Roman" w:cs="Times New Roman"/>
          <w:sz w:val="20"/>
        </w:rPr>
        <w:t>L’autorització concedida podrà ser revocada, sense dret a indemnització, per raons d’interès públic o per incompliment dels criteris o condicions imposats en la mateixa.</w:t>
      </w:r>
    </w:p>
    <w:p w:rsidR="004040AD" w:rsidRPr="00DD0105" w:rsidRDefault="004040AD" w:rsidP="004040AD">
      <w:pPr>
        <w:pStyle w:val="Prrafodelista"/>
        <w:numPr>
          <w:ilvl w:val="0"/>
          <w:numId w:val="57"/>
        </w:numPr>
        <w:spacing w:line="360" w:lineRule="auto"/>
        <w:jc w:val="both"/>
        <w:rPr>
          <w:rFonts w:ascii="Times New Roman" w:hAnsi="Times New Roman" w:cs="Times New Roman"/>
          <w:sz w:val="20"/>
        </w:rPr>
      </w:pPr>
      <w:r w:rsidRPr="00DD0105">
        <w:rPr>
          <w:rFonts w:ascii="Times New Roman" w:hAnsi="Times New Roman" w:cs="Times New Roman"/>
          <w:sz w:val="20"/>
        </w:rPr>
        <w:t>L’autorització ha de ser sol·licitada formalment a l’Ajuntament i anirà associada a una/es colònia/es determinades de la/es qual/s la persona se’n farà responsable, ja sigui de manera individual o amb la col·laboració en el seu manteniment, vigilància i atenció sanitària amb d’altres persones autoritzades o entitats animalistes legalment constituïdes.</w:t>
      </w:r>
    </w:p>
    <w:p w:rsidR="004040AD" w:rsidRPr="00DD0105" w:rsidRDefault="004040AD" w:rsidP="004040AD">
      <w:pPr>
        <w:pStyle w:val="Prrafodelista"/>
        <w:numPr>
          <w:ilvl w:val="0"/>
          <w:numId w:val="57"/>
        </w:numPr>
        <w:spacing w:line="360" w:lineRule="auto"/>
        <w:jc w:val="both"/>
        <w:rPr>
          <w:rFonts w:ascii="Times New Roman" w:hAnsi="Times New Roman" w:cs="Times New Roman"/>
          <w:sz w:val="20"/>
        </w:rPr>
      </w:pPr>
      <w:r w:rsidRPr="00DD0105">
        <w:rPr>
          <w:rFonts w:ascii="Times New Roman" w:hAnsi="Times New Roman" w:cs="Times New Roman"/>
          <w:sz w:val="20"/>
        </w:rPr>
        <w:t>L’autorització és individual i intransferible.</w:t>
      </w:r>
    </w:p>
    <w:p w:rsidR="004040AD" w:rsidRPr="00DD0105" w:rsidRDefault="004040AD" w:rsidP="004040AD">
      <w:pPr>
        <w:pStyle w:val="Prrafodelista"/>
        <w:numPr>
          <w:ilvl w:val="0"/>
          <w:numId w:val="57"/>
        </w:numPr>
        <w:spacing w:line="360" w:lineRule="auto"/>
        <w:jc w:val="both"/>
        <w:rPr>
          <w:rFonts w:ascii="Times New Roman" w:hAnsi="Times New Roman" w:cs="Times New Roman"/>
          <w:sz w:val="20"/>
        </w:rPr>
      </w:pPr>
      <w:r w:rsidRPr="00DD0105">
        <w:rPr>
          <w:rFonts w:ascii="Times New Roman" w:hAnsi="Times New Roman" w:cs="Times New Roman"/>
          <w:sz w:val="20"/>
        </w:rPr>
        <w:t>Només podrà ser atorgada a persones majors d’edat i tindrà una vigència màxima de cinc (5) anys. Finalitzat aquest període, la persona interessada haurà de sol·licitar la pròrroga de l’autorització o comunicar la baixa.</w:t>
      </w:r>
    </w:p>
    <w:p w:rsidR="004040AD" w:rsidRPr="00DD0105" w:rsidRDefault="004040AD" w:rsidP="004040AD">
      <w:pPr>
        <w:spacing w:line="360" w:lineRule="auto"/>
        <w:jc w:val="both"/>
        <w:rPr>
          <w:rFonts w:ascii="Times New Roman" w:hAnsi="Times New Roman" w:cs="Times New Roman"/>
          <w:b/>
          <w:sz w:val="20"/>
          <w:u w:val="single"/>
        </w:rPr>
      </w:pPr>
      <w:r w:rsidRPr="00DD0105">
        <w:rPr>
          <w:rFonts w:ascii="Times New Roman" w:hAnsi="Times New Roman" w:cs="Times New Roman"/>
          <w:b/>
          <w:sz w:val="20"/>
          <w:u w:val="single"/>
        </w:rPr>
        <w:t>Condicions i normes:</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En el moment d’alimentar les colònies, els/les alimentadors/es hauran de dur obligatòriament l’autorització vigent atorgada per l’Ajuntament.</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gats ferals pertanyents a les colònies seran alimentats exclusivament amb pinso sec en la quantitat necessària i disposaran sempre d’aigua neta i fresca. </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Els animals s’alimentaran com a màxim dues (2) vegades/dia, i les restes d’aliments es retiraran al cap d’una (1) hora com a màxim.</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L’aigua es canviarà com a mínim una vegada cada dos (2) dies.  </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Excepcionalment, i atenent a raons sanitàries, es podrà alimentar algun gat amb menjar humit (llaunes) especial per a gats. En aquests casos, l’alimentador/a s’esperarà fins que l’animal acabi de menjar, i una vegada hagi finalitzat, llençarà el recipient i les restes de menjar a les escombraries.</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S’acostumarà als gats a alimentar-se al mateix lloc i a la mateixa hora per facilitar-ne la captura i l’observació de la colònia. </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recipients de menjar han de tenir un disseny estèticament acceptable i s'han de col·locar, sempre que sigui possible, amagats a les àrees de vegetació. </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Mai s'ha de deixar l’aliment a terra. </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Les restes d’aliment s'han de netejar diàriament per evitar riscos sanitaris. En tot cas, sempre s’ha de complir l’obligació de prevenir i evitar embrutar la via i els espais públics. S’entén per embrutar la via i els espais públics l’abandonament de qualsevol tipus de residu a qualsevol tipus d’espai públic (inclou tot tipus de residus, tant orgànics com inorgànics, sòlids o líquids i de qualsevol mida). Els sistemes d’alimentació han d'evitar alimentar animals d'altres espècies com ara coloms o gavians.</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L’Ajuntament es reserva el dret de declarar zones d’especial protecció on no es podran situar colònies de gats ferals.</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En cas d’alimentar la colònia en un espai de titularitat privada, caldrà disposar de l’autorització escrita de la persona propietària de l’edifici i/o del solar, i si escau, acreditar el consentiment veïnal.</w:t>
      </w:r>
    </w:p>
    <w:p w:rsidR="004040AD" w:rsidRPr="00DD0105" w:rsidRDefault="004040AD" w:rsidP="004040AD">
      <w:pPr>
        <w:pStyle w:val="Prrafodelista"/>
        <w:numPr>
          <w:ilvl w:val="0"/>
          <w:numId w:val="58"/>
        </w:numPr>
        <w:spacing w:line="360" w:lineRule="auto"/>
        <w:jc w:val="both"/>
        <w:rPr>
          <w:rFonts w:ascii="Times New Roman" w:hAnsi="Times New Roman" w:cs="Times New Roman"/>
          <w:sz w:val="20"/>
        </w:rPr>
      </w:pPr>
      <w:r w:rsidRPr="00DD0105">
        <w:rPr>
          <w:rFonts w:ascii="Times New Roman" w:hAnsi="Times New Roman" w:cs="Times New Roman"/>
          <w:sz w:val="20"/>
        </w:rPr>
        <w:t>L’esterilització dels gats que conformen la colònia es durà a terme seguint el mètode CER (Captura, Esterilització i Retorn), per controlar-ne la natalitat i evitar la seva proliferació. Els facultatius veterinaris que esterilitzin els gats els hauran d’identificar amb una marca en forma de V a l’orella (esquerra en els mascles i dreta en les femelles) per reconèixer fàcilment aquesta condició. Les colònies controlades per alimentadors autoritzats, seran preferents en les campanyes d’esterilització promogudes per l’Ajuntament.</w:t>
      </w:r>
    </w:p>
    <w:p w:rsidR="004040AD" w:rsidRPr="00DD0105" w:rsidRDefault="004040AD" w:rsidP="004040AD">
      <w:pPr>
        <w:pStyle w:val="Ttulo3"/>
        <w:spacing w:after="240"/>
        <w:jc w:val="both"/>
        <w:rPr>
          <w:rFonts w:ascii="Times New Roman" w:hAnsi="Times New Roman" w:cs="Times New Roman"/>
          <w:color w:val="auto"/>
        </w:rPr>
      </w:pPr>
      <w:bookmarkStart w:id="85" w:name="_Toc68686150"/>
      <w:r>
        <w:rPr>
          <w:rFonts w:ascii="Times New Roman" w:hAnsi="Times New Roman" w:cs="Times New Roman"/>
          <w:color w:val="auto"/>
        </w:rPr>
        <w:t>Article 47</w:t>
      </w:r>
      <w:r w:rsidRPr="00DD0105">
        <w:rPr>
          <w:rFonts w:ascii="Times New Roman" w:hAnsi="Times New Roman" w:cs="Times New Roman"/>
          <w:color w:val="auto"/>
        </w:rPr>
        <w:t>. Colònies de cotorres argentines i de coloms</w:t>
      </w:r>
      <w:bookmarkEnd w:id="85"/>
      <w:r w:rsidRPr="00DD0105">
        <w:rPr>
          <w:rFonts w:ascii="Times New Roman" w:hAnsi="Times New Roman" w:cs="Times New Roman"/>
          <w:color w:val="auto"/>
        </w:rPr>
        <w:t xml:space="preserve"> </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Queda prohibit alimentar coloms, cotorres, pardals, o altres aus a les vies públiques. Les autoritats municipals competents són les úniques responsables de l’atenció i alimentació d’aquestes espècies, per tal de poder regular les espècies i així evitar epidèmies. </w:t>
      </w:r>
    </w:p>
    <w:p w:rsidR="004040AD" w:rsidRPr="00DD0105" w:rsidRDefault="004040AD" w:rsidP="004040AD">
      <w:pPr>
        <w:pStyle w:val="Ttulo3"/>
        <w:spacing w:after="240"/>
        <w:jc w:val="both"/>
        <w:rPr>
          <w:rFonts w:ascii="Times New Roman" w:hAnsi="Times New Roman" w:cs="Times New Roman"/>
          <w:color w:val="auto"/>
        </w:rPr>
      </w:pPr>
      <w:bookmarkStart w:id="86" w:name="_Toc68686151"/>
      <w:r>
        <w:rPr>
          <w:rFonts w:ascii="Times New Roman" w:hAnsi="Times New Roman" w:cs="Times New Roman"/>
          <w:color w:val="auto"/>
        </w:rPr>
        <w:t>Article 48</w:t>
      </w:r>
      <w:r w:rsidRPr="00DD0105">
        <w:rPr>
          <w:rFonts w:ascii="Times New Roman" w:hAnsi="Times New Roman" w:cs="Times New Roman"/>
          <w:color w:val="auto"/>
        </w:rPr>
        <w:t>. Animals de tracció</w:t>
      </w:r>
      <w:bookmarkEnd w:id="86"/>
    </w:p>
    <w:p w:rsidR="004040AD" w:rsidRPr="00DD0105" w:rsidRDefault="004040AD" w:rsidP="004040AD">
      <w:pPr>
        <w:spacing w:line="360" w:lineRule="auto"/>
        <w:jc w:val="both"/>
        <w:rPr>
          <w:rFonts w:ascii="Times New Roman" w:hAnsi="Times New Roman" w:cs="Times New Roman"/>
          <w:sz w:val="16"/>
        </w:rPr>
      </w:pPr>
      <w:r w:rsidRPr="00DD0105">
        <w:rPr>
          <w:rFonts w:ascii="Times New Roman" w:hAnsi="Times New Roman" w:cs="Times New Roman"/>
          <w:sz w:val="20"/>
        </w:rPr>
        <w:t>La circulació i la conducció d’animals i de vehicles de tracció animal a la via pública s’ha d’ajustar a allò que disposa l’ordenança municipal de circulació vigent.</w:t>
      </w:r>
    </w:p>
    <w:p w:rsidR="004040AD" w:rsidRPr="00DD0105" w:rsidRDefault="004040AD" w:rsidP="004040AD">
      <w:pPr>
        <w:pStyle w:val="Textoindependiente"/>
        <w:spacing w:before="2" w:line="360" w:lineRule="auto"/>
        <w:jc w:val="both"/>
        <w:rPr>
          <w:rFonts w:ascii="Times New Roman" w:hAnsi="Times New Roman" w:cs="Times New Roman"/>
          <w:b/>
          <w:sz w:val="12"/>
        </w:rPr>
      </w:pPr>
    </w:p>
    <w:p w:rsidR="004040AD" w:rsidRPr="00DD0105" w:rsidRDefault="004040AD" w:rsidP="004040AD">
      <w:pPr>
        <w:pStyle w:val="Ttulo2"/>
        <w:jc w:val="both"/>
        <w:rPr>
          <w:rFonts w:ascii="Times New Roman" w:hAnsi="Times New Roman" w:cs="Times New Roman"/>
        </w:rPr>
      </w:pPr>
      <w:bookmarkStart w:id="87" w:name="_Toc68686152"/>
      <w:r w:rsidRPr="00DD0105">
        <w:rPr>
          <w:rFonts w:ascii="Times New Roman" w:hAnsi="Times New Roman" w:cs="Times New Roman"/>
        </w:rPr>
        <w:t>SECCIÓ V. Abandonament, pèrdua, recollida, recuperació i sacrifici d’animals</w:t>
      </w:r>
      <w:bookmarkEnd w:id="87"/>
    </w:p>
    <w:p w:rsidR="004040AD" w:rsidRPr="00DD0105" w:rsidRDefault="004040AD" w:rsidP="004040AD">
      <w:pPr>
        <w:pStyle w:val="Ttulo3"/>
        <w:spacing w:after="240" w:line="360" w:lineRule="auto"/>
        <w:jc w:val="both"/>
        <w:rPr>
          <w:rFonts w:ascii="Times New Roman" w:hAnsi="Times New Roman" w:cs="Times New Roman"/>
          <w:color w:val="auto"/>
        </w:rPr>
      </w:pPr>
      <w:bookmarkStart w:id="88" w:name="_Toc68686153"/>
      <w:r>
        <w:rPr>
          <w:rFonts w:ascii="Times New Roman" w:hAnsi="Times New Roman" w:cs="Times New Roman"/>
          <w:color w:val="auto"/>
        </w:rPr>
        <w:t>Article 49</w:t>
      </w:r>
      <w:r w:rsidRPr="00DD0105">
        <w:rPr>
          <w:rFonts w:ascii="Times New Roman" w:hAnsi="Times New Roman" w:cs="Times New Roman"/>
          <w:color w:val="auto"/>
        </w:rPr>
        <w:t>. Animals de companyia abandonats o perduts</w:t>
      </w:r>
      <w:bookmarkEnd w:id="88"/>
    </w:p>
    <w:p w:rsidR="004040AD" w:rsidRPr="00DD0105" w:rsidRDefault="004040AD" w:rsidP="004040AD">
      <w:pPr>
        <w:pStyle w:val="Prrafodelista"/>
        <w:numPr>
          <w:ilvl w:val="0"/>
          <w:numId w:val="5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Es prohibeix l’abandonament d’animals. Totes les persones que no desitgin o no puguin  continuar  tenint  un animal del qual en són propietàries hauran de comunicar-ho a l’Ajuntament per tal que els serveis municipals corresponents o, en els seu cas, els serveis concertats o delegats per l’Ajuntament, el recullin. Aquesta cessió podrà ser temporal per raons de salut degudament justificades. Si en el motiu de la cessió de l'animal hi concorre la causa de manca de recursos econòmics, previ informe justificatiu del Departament d'Acció Social de l’Ajuntament, es podrà eximir a la persona propietària de l'abonament de les despeses. </w:t>
      </w:r>
    </w:p>
    <w:p w:rsidR="004040AD" w:rsidRPr="00DD0105" w:rsidRDefault="004040AD" w:rsidP="004040AD">
      <w:pPr>
        <w:pStyle w:val="Prrafodelista"/>
        <w:numPr>
          <w:ilvl w:val="0"/>
          <w:numId w:val="59"/>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Tots els animals amb identificació que siguin capturats s'han de retornar a les persones propietàries. Quan no sigui possible el retorn del gat a la persona propietària s'ha de seguir el procediment previst </w:t>
      </w:r>
      <w:r w:rsidRPr="00DD0105">
        <w:rPr>
          <w:rFonts w:ascii="Times New Roman" w:hAnsi="Times New Roman" w:cs="Times New Roman"/>
          <w:sz w:val="20"/>
        </w:rPr>
        <w:lastRenderedPageBreak/>
        <w:t>per als animals de companyia abandonats i perduts.</w:t>
      </w:r>
    </w:p>
    <w:p w:rsidR="004040AD" w:rsidRPr="00DD0105" w:rsidRDefault="004040AD" w:rsidP="004040AD">
      <w:pPr>
        <w:pStyle w:val="Prrafodelista"/>
        <w:numPr>
          <w:ilvl w:val="0"/>
          <w:numId w:val="59"/>
        </w:numPr>
        <w:spacing w:line="360" w:lineRule="auto"/>
        <w:jc w:val="both"/>
        <w:rPr>
          <w:rFonts w:ascii="Times New Roman" w:hAnsi="Times New Roman" w:cs="Times New Roman"/>
          <w:sz w:val="20"/>
        </w:rPr>
      </w:pPr>
      <w:r w:rsidRPr="00DD0105">
        <w:rPr>
          <w:rFonts w:ascii="Times New Roman" w:hAnsi="Times New Roman" w:cs="Times New Roman"/>
          <w:sz w:val="20"/>
        </w:rPr>
        <w:t>Es considerarà que un animal està abandonat si no va acompanyat de cap persona i no du cap identificació o ressenya que permeti la localització de la seva persona propietària. En aquest supòsit, seran recollits pels serveis municipals o concertats d’acord amb la legislació vigent, i es traslladaran a centres d’acollida o a altres establiments adequats fins que sigui recuperat, adoptat o sacrificat.</w:t>
      </w:r>
    </w:p>
    <w:p w:rsidR="004040AD" w:rsidRPr="00DD0105" w:rsidRDefault="004040AD" w:rsidP="004040AD">
      <w:pPr>
        <w:pStyle w:val="Prrafodelista"/>
        <w:numPr>
          <w:ilvl w:val="0"/>
          <w:numId w:val="59"/>
        </w:numPr>
        <w:spacing w:line="360" w:lineRule="auto"/>
        <w:jc w:val="both"/>
        <w:rPr>
          <w:rFonts w:ascii="Times New Roman" w:hAnsi="Times New Roman" w:cs="Times New Roman"/>
          <w:sz w:val="20"/>
        </w:rPr>
      </w:pPr>
      <w:r w:rsidRPr="00DD0105">
        <w:rPr>
          <w:rFonts w:ascii="Times New Roman" w:hAnsi="Times New Roman" w:cs="Times New Roman"/>
          <w:sz w:val="20"/>
        </w:rPr>
        <w:t>Es considerarà que un animal està perdut si no va acompanyat de cap persona, però porta identificació o ressenya que permeti la localització de la seva persona propietària. En aquest supòsit, seran recollits pels serveis municipals o concertats d’acord amb la legislació vigent, i es traslladaran a centres d’acollida o a d’altres establiments adequats fins que sigui recuperat per la seva persona propietària. Les despeses que això generi seran a càrrec de la persona propietària.</w:t>
      </w:r>
    </w:p>
    <w:p w:rsidR="004040AD" w:rsidRPr="00DD0105" w:rsidRDefault="004040AD" w:rsidP="004040AD">
      <w:pPr>
        <w:pStyle w:val="Prrafodelista"/>
        <w:numPr>
          <w:ilvl w:val="0"/>
          <w:numId w:val="59"/>
        </w:numPr>
        <w:spacing w:line="360" w:lineRule="auto"/>
        <w:jc w:val="both"/>
        <w:rPr>
          <w:rFonts w:ascii="Times New Roman" w:hAnsi="Times New Roman" w:cs="Times New Roman"/>
          <w:sz w:val="20"/>
        </w:rPr>
      </w:pPr>
      <w:r w:rsidRPr="00DD0105">
        <w:rPr>
          <w:rFonts w:ascii="Times New Roman" w:hAnsi="Times New Roman" w:cs="Times New Roman"/>
          <w:sz w:val="20"/>
        </w:rPr>
        <w:t>Qualsevol persona que s’adoni de l’existència d’animals sols, abandonats o perduts, per les vies o espais públics hauria de comunicar-ho a l’Ajuntament, a la Policia Local o a les autoritats sanitàries locals, perquè puguin ser recollits.</w:t>
      </w:r>
    </w:p>
    <w:p w:rsidR="004040AD" w:rsidRPr="00DD0105" w:rsidRDefault="004040AD" w:rsidP="004040AD">
      <w:pPr>
        <w:pStyle w:val="Prrafodelista"/>
        <w:numPr>
          <w:ilvl w:val="0"/>
          <w:numId w:val="59"/>
        </w:numPr>
        <w:spacing w:line="360" w:lineRule="auto"/>
        <w:jc w:val="both"/>
        <w:rPr>
          <w:rFonts w:ascii="Times New Roman" w:hAnsi="Times New Roman" w:cs="Times New Roman"/>
          <w:sz w:val="20"/>
        </w:rPr>
      </w:pPr>
      <w:r w:rsidRPr="00DD0105">
        <w:rPr>
          <w:rFonts w:ascii="Times New Roman" w:hAnsi="Times New Roman" w:cs="Times New Roman"/>
          <w:sz w:val="20"/>
        </w:rPr>
        <w:t>Els animals abandonats i els animals perduts, que permetin la localització de la persona propietària, romandran dipositats per un període de 20 dies a disposició de les seves persones propietàries per tal que siguin recollits. Una vegada hagin transcorregut els terminis anteriors, si els animals de companyia no han estat retirats pel seu propietari, es promourà la seva cessió, a donar-los en adopció o qualsevol altra alternativa. Està prohibit el sacrifici llevat d’aquells casos que sigui dictaminat sota criteri veterinari per motius humanitaris i sanitaris que s’estableixin per via reglamentària.</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89" w:name="_Toc68686154"/>
      <w:r>
        <w:rPr>
          <w:rFonts w:ascii="Times New Roman" w:hAnsi="Times New Roman" w:cs="Times New Roman"/>
          <w:color w:val="auto"/>
        </w:rPr>
        <w:t>Article 50</w:t>
      </w:r>
      <w:r w:rsidRPr="00DD0105">
        <w:rPr>
          <w:rFonts w:ascii="Times New Roman" w:hAnsi="Times New Roman" w:cs="Times New Roman"/>
          <w:color w:val="auto"/>
        </w:rPr>
        <w:t>. Recollida d’animals abandonats o perduts</w:t>
      </w:r>
      <w:bookmarkEnd w:id="89"/>
      <w:r w:rsidRPr="00DD0105">
        <w:rPr>
          <w:rFonts w:ascii="Times New Roman" w:hAnsi="Times New Roman" w:cs="Times New Roman"/>
          <w:color w:val="auto"/>
        </w:rPr>
        <w:t xml:space="preserve"> </w:t>
      </w:r>
    </w:p>
    <w:p w:rsidR="004040AD" w:rsidRPr="00DD0105" w:rsidRDefault="004040AD" w:rsidP="004040AD">
      <w:pPr>
        <w:pStyle w:val="Prrafodelista"/>
        <w:numPr>
          <w:ilvl w:val="0"/>
          <w:numId w:val="60"/>
        </w:numPr>
        <w:spacing w:line="360" w:lineRule="auto"/>
        <w:jc w:val="both"/>
        <w:rPr>
          <w:rFonts w:ascii="Times New Roman" w:hAnsi="Times New Roman" w:cs="Times New Roman"/>
          <w:sz w:val="20"/>
        </w:rPr>
      </w:pPr>
      <w:r w:rsidRPr="00DD0105">
        <w:rPr>
          <w:rFonts w:ascii="Times New Roman" w:hAnsi="Times New Roman" w:cs="Times New Roman"/>
          <w:sz w:val="20"/>
        </w:rPr>
        <w:t>Els animals malalts, ferits o morts en la via pública, abandonats o a sol·licitud de la seva persona propietària, seran retirats pels serveis municipals o concertats, sens menyspreu de l’abonament de les corresponents taxes i despeses. En aquest sentit, qualsevol ciutadà/ana hauria d’avisar a l’Ajuntament, a la Policia Local o a les autoritats sanitàries locals, per tal que l’animal pugui ser retirat al més aviat possible.</w:t>
      </w:r>
    </w:p>
    <w:p w:rsidR="004040AD" w:rsidRPr="00DD0105" w:rsidRDefault="004040AD" w:rsidP="004040AD">
      <w:pPr>
        <w:pStyle w:val="Prrafodelista"/>
        <w:numPr>
          <w:ilvl w:val="0"/>
          <w:numId w:val="60"/>
        </w:numPr>
        <w:spacing w:line="360" w:lineRule="auto"/>
        <w:jc w:val="both"/>
        <w:rPr>
          <w:rFonts w:ascii="Times New Roman" w:hAnsi="Times New Roman" w:cs="Times New Roman"/>
          <w:sz w:val="20"/>
        </w:rPr>
      </w:pPr>
      <w:r w:rsidRPr="00DD0105">
        <w:rPr>
          <w:rFonts w:ascii="Times New Roman" w:hAnsi="Times New Roman" w:cs="Times New Roman"/>
          <w:sz w:val="20"/>
        </w:rPr>
        <w:t>En el cas d’un animal mort en el domicili de la persona propietària, aquesta podrà sol·licitar a l’Ajuntament la recollida de l’animal, i haurà d’abonar les taxes fixades a l’efecte si es disposa del corresponent servei de titularitat municipal. En qualsevol cas s’informarà a la persona propietària de les entitats privades que presten aquest servei en el municipi.</w:t>
      </w:r>
    </w:p>
    <w:p w:rsidR="004040AD" w:rsidRPr="00DD0105" w:rsidRDefault="004040AD" w:rsidP="004040AD">
      <w:pPr>
        <w:pStyle w:val="Prrafodelista"/>
        <w:numPr>
          <w:ilvl w:val="0"/>
          <w:numId w:val="60"/>
        </w:numPr>
        <w:spacing w:line="360" w:lineRule="auto"/>
        <w:jc w:val="both"/>
        <w:rPr>
          <w:rFonts w:ascii="Times New Roman" w:hAnsi="Times New Roman" w:cs="Times New Roman"/>
          <w:sz w:val="20"/>
        </w:rPr>
      </w:pPr>
      <w:r w:rsidRPr="00DD0105">
        <w:rPr>
          <w:rFonts w:ascii="Times New Roman" w:hAnsi="Times New Roman" w:cs="Times New Roman"/>
          <w:sz w:val="20"/>
        </w:rPr>
        <w:t>Les despeses que es generin de recollida, cures, manteniment, sacrifici i eliminació, en tots els casos, seran a càrrec de la persona propietària de l’animal, d’acord amb les despeses i taxes establertes.</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90" w:name="_Toc68686155"/>
      <w:r>
        <w:rPr>
          <w:rFonts w:ascii="Times New Roman" w:hAnsi="Times New Roman" w:cs="Times New Roman"/>
          <w:color w:val="auto"/>
        </w:rPr>
        <w:t>Article 51</w:t>
      </w:r>
      <w:r w:rsidRPr="00DD0105">
        <w:rPr>
          <w:rFonts w:ascii="Times New Roman" w:hAnsi="Times New Roman" w:cs="Times New Roman"/>
          <w:color w:val="auto"/>
        </w:rPr>
        <w:t>. Recuperació d’animals abandonats o perduts</w:t>
      </w:r>
      <w:bookmarkEnd w:id="90"/>
    </w:p>
    <w:p w:rsidR="004040AD" w:rsidRPr="00DD0105" w:rsidRDefault="004040AD" w:rsidP="004040AD">
      <w:pPr>
        <w:pStyle w:val="Prrafodelista"/>
        <w:numPr>
          <w:ilvl w:val="0"/>
          <w:numId w:val="61"/>
        </w:numPr>
        <w:spacing w:line="360" w:lineRule="auto"/>
        <w:jc w:val="both"/>
        <w:rPr>
          <w:rFonts w:ascii="Times New Roman" w:hAnsi="Times New Roman" w:cs="Times New Roman"/>
          <w:sz w:val="20"/>
        </w:rPr>
      </w:pPr>
      <w:r w:rsidRPr="00DD0105">
        <w:rPr>
          <w:rFonts w:ascii="Times New Roman" w:hAnsi="Times New Roman" w:cs="Times New Roman"/>
          <w:sz w:val="20"/>
        </w:rPr>
        <w:t>El termini per recuperar un animal sense identificació és de vint dies (20) naturals, llevat que legalment es disposi un altre termini, abonant prèviament les taxes i despeses que hagi originat el seu manteniment.</w:t>
      </w:r>
    </w:p>
    <w:p w:rsidR="004040AD" w:rsidRPr="00DD0105" w:rsidRDefault="004040AD" w:rsidP="004040AD">
      <w:pPr>
        <w:pStyle w:val="Prrafodelista"/>
        <w:numPr>
          <w:ilvl w:val="0"/>
          <w:numId w:val="61"/>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Si l’animal porta identificació s’avisarà a la persona propietària i aquesta disposa d’un termini de vint </w:t>
      </w:r>
      <w:r w:rsidRPr="00DD0105">
        <w:rPr>
          <w:rFonts w:ascii="Times New Roman" w:hAnsi="Times New Roman" w:cs="Times New Roman"/>
          <w:sz w:val="20"/>
        </w:rPr>
        <w:lastRenderedPageBreak/>
        <w:t>dies (20) per recuperar-lo. Es pot establir un altre termini legalment des de la data de notificació, que es durà a terme per qualsevol mitjà que ho permeti acreditar, i que caldrà abonar prèviament les despeses i taxes corresponents. Aquest pagament no exclou la possible imposició d’una sanció econòmica motivada per la inobservança d’aquesta ordenança.</w:t>
      </w:r>
    </w:p>
    <w:p w:rsidR="004040AD" w:rsidRPr="00DD0105" w:rsidRDefault="004040AD" w:rsidP="004040AD">
      <w:pPr>
        <w:pStyle w:val="Prrafodelista"/>
        <w:numPr>
          <w:ilvl w:val="0"/>
          <w:numId w:val="61"/>
        </w:numPr>
        <w:spacing w:line="360" w:lineRule="auto"/>
        <w:jc w:val="both"/>
        <w:rPr>
          <w:rFonts w:ascii="Times New Roman" w:hAnsi="Times New Roman" w:cs="Times New Roman"/>
          <w:sz w:val="20"/>
        </w:rPr>
      </w:pPr>
      <w:r w:rsidRPr="00DD0105">
        <w:rPr>
          <w:rFonts w:ascii="Times New Roman" w:hAnsi="Times New Roman" w:cs="Times New Roman"/>
          <w:sz w:val="20"/>
        </w:rPr>
        <w:t>En cap cas es lliurarà a la persona propietària un animal que no porti la identificació d’acord amb els mètodes legalment establerts. Prèviament al lliurament de l’animal, es requerirà a la persona propietària la identificació de l’animal, d’acord amb la normativa vigent. La documentació necessària per recuperar o recollir un animal és la següent:</w:t>
      </w:r>
    </w:p>
    <w:p w:rsidR="004040AD" w:rsidRPr="00DD0105" w:rsidRDefault="004040AD" w:rsidP="004040AD">
      <w:pPr>
        <w:pStyle w:val="Prrafodelista"/>
        <w:numPr>
          <w:ilvl w:val="0"/>
          <w:numId w:val="62"/>
        </w:numPr>
        <w:spacing w:line="360" w:lineRule="auto"/>
        <w:jc w:val="both"/>
        <w:rPr>
          <w:rFonts w:ascii="Times New Roman" w:hAnsi="Times New Roman" w:cs="Times New Roman"/>
          <w:sz w:val="20"/>
        </w:rPr>
      </w:pPr>
      <w:r w:rsidRPr="00DD0105">
        <w:rPr>
          <w:rFonts w:ascii="Times New Roman" w:hAnsi="Times New Roman" w:cs="Times New Roman"/>
          <w:sz w:val="20"/>
        </w:rPr>
        <w:t>DNI de la persona propietària</w:t>
      </w:r>
    </w:p>
    <w:p w:rsidR="004040AD" w:rsidRPr="00DD0105" w:rsidRDefault="004040AD" w:rsidP="004040AD">
      <w:pPr>
        <w:pStyle w:val="Prrafodelista"/>
        <w:numPr>
          <w:ilvl w:val="0"/>
          <w:numId w:val="62"/>
        </w:numPr>
        <w:spacing w:line="360" w:lineRule="auto"/>
        <w:jc w:val="both"/>
        <w:rPr>
          <w:rFonts w:ascii="Times New Roman" w:hAnsi="Times New Roman" w:cs="Times New Roman"/>
          <w:sz w:val="20"/>
        </w:rPr>
      </w:pPr>
      <w:r w:rsidRPr="00DD0105">
        <w:rPr>
          <w:rFonts w:ascii="Times New Roman" w:hAnsi="Times New Roman" w:cs="Times New Roman"/>
          <w:sz w:val="20"/>
        </w:rPr>
        <w:t>Acreditació de la cartilla sanitària de l’animal que estigui actualitzada</w:t>
      </w:r>
    </w:p>
    <w:p w:rsidR="004040AD" w:rsidRPr="00DD0105" w:rsidRDefault="004040AD" w:rsidP="004040AD">
      <w:pPr>
        <w:pStyle w:val="Prrafodelista"/>
        <w:numPr>
          <w:ilvl w:val="0"/>
          <w:numId w:val="62"/>
        </w:numPr>
        <w:spacing w:line="360" w:lineRule="auto"/>
        <w:jc w:val="both"/>
        <w:rPr>
          <w:rFonts w:ascii="Times New Roman" w:hAnsi="Times New Roman" w:cs="Times New Roman"/>
          <w:sz w:val="20"/>
        </w:rPr>
      </w:pPr>
      <w:r w:rsidRPr="00DD0105">
        <w:rPr>
          <w:rFonts w:ascii="Times New Roman" w:hAnsi="Times New Roman" w:cs="Times New Roman"/>
          <w:sz w:val="20"/>
        </w:rPr>
        <w:t>Acreditació de la identificació animal mitjançant un microxip i inscripció al registre municipal d’animals de companyia</w:t>
      </w:r>
    </w:p>
    <w:p w:rsidR="004040AD" w:rsidRPr="00DD0105" w:rsidRDefault="004040AD" w:rsidP="004040AD">
      <w:pPr>
        <w:pStyle w:val="Prrafodelista"/>
        <w:numPr>
          <w:ilvl w:val="0"/>
          <w:numId w:val="62"/>
        </w:numPr>
        <w:spacing w:line="360" w:lineRule="auto"/>
        <w:jc w:val="both"/>
        <w:rPr>
          <w:rFonts w:ascii="Times New Roman" w:hAnsi="Times New Roman" w:cs="Times New Roman"/>
          <w:sz w:val="20"/>
        </w:rPr>
      </w:pPr>
      <w:r w:rsidRPr="00DD0105">
        <w:rPr>
          <w:rFonts w:ascii="Times New Roman" w:hAnsi="Times New Roman" w:cs="Times New Roman"/>
          <w:sz w:val="20"/>
        </w:rPr>
        <w:t>Abonament de les despeses ocasionades per la recollida i transport, així com per l’allotjament i alimentació de l’animal, segons el preu públic establert a la ordenança fiscal corresponent</w:t>
      </w:r>
    </w:p>
    <w:p w:rsidR="004040AD" w:rsidRPr="00DD0105" w:rsidRDefault="004040AD" w:rsidP="004040AD">
      <w:pPr>
        <w:pStyle w:val="Prrafodelista"/>
        <w:numPr>
          <w:ilvl w:val="0"/>
          <w:numId w:val="62"/>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Si es tracta d’un animal potencialment perillós, la persona propietària haurà de portar la llicència municipal per la tinença i inscripció d’aquest al registre municipal d’animals potencialment perillosos. En el supòsit que la persona que reculli l’animal no disposi de tal llicència, no podrà recuperar-lo fins que no regularitzi la situació. Si es denegués la llicència i en el termini de cinc (5) dies no es presentés amb la llicència, es passarà a tractar l’animal com abandonat i/o perdut. </w:t>
      </w:r>
    </w:p>
    <w:p w:rsidR="004040AD" w:rsidRPr="00DD0105" w:rsidRDefault="004040AD" w:rsidP="004040AD">
      <w:pPr>
        <w:pStyle w:val="Prrafodelista"/>
        <w:numPr>
          <w:ilvl w:val="0"/>
          <w:numId w:val="61"/>
        </w:numPr>
        <w:spacing w:line="360" w:lineRule="auto"/>
        <w:jc w:val="both"/>
        <w:rPr>
          <w:rFonts w:ascii="Times New Roman" w:hAnsi="Times New Roman" w:cs="Times New Roman"/>
          <w:sz w:val="20"/>
        </w:rPr>
      </w:pPr>
      <w:r w:rsidRPr="00DD0105">
        <w:rPr>
          <w:rFonts w:ascii="Times New Roman" w:hAnsi="Times New Roman" w:cs="Times New Roman"/>
          <w:sz w:val="20"/>
        </w:rPr>
        <w:t>Una vegada transcorreguts els anteriors períodes de temps, si la persona propietària no ha reclamat l’animal o satisfet les corresponents despeses i taxes, es considerarà que es tracta d’un animal abandonat i quedarà sota la custodia dels serveis municipals. En aquest cas, l’animal podrà ser donat en adopció.</w:t>
      </w:r>
    </w:p>
    <w:p w:rsidR="004040AD" w:rsidRPr="00DD0105" w:rsidRDefault="004040AD" w:rsidP="004040AD">
      <w:pPr>
        <w:pStyle w:val="Prrafodelista"/>
        <w:numPr>
          <w:ilvl w:val="0"/>
          <w:numId w:val="61"/>
        </w:numPr>
        <w:spacing w:line="360" w:lineRule="auto"/>
        <w:jc w:val="both"/>
        <w:rPr>
          <w:rFonts w:ascii="Times New Roman" w:hAnsi="Times New Roman" w:cs="Times New Roman"/>
          <w:sz w:val="20"/>
        </w:rPr>
      </w:pPr>
      <w:r w:rsidRPr="00DD0105">
        <w:rPr>
          <w:rFonts w:ascii="Times New Roman" w:hAnsi="Times New Roman" w:cs="Times New Roman"/>
          <w:sz w:val="20"/>
        </w:rPr>
        <w:t>L’Ajuntament promourà l’adopció d’animals abandonats, directament o mitjançant convenis amb entitats protectores d’animals.</w:t>
      </w:r>
    </w:p>
    <w:p w:rsidR="004040AD" w:rsidRPr="00DD0105" w:rsidRDefault="004040AD" w:rsidP="004040AD">
      <w:pPr>
        <w:pStyle w:val="Prrafodelista"/>
        <w:numPr>
          <w:ilvl w:val="0"/>
          <w:numId w:val="61"/>
        </w:numPr>
        <w:spacing w:line="360" w:lineRule="auto"/>
        <w:jc w:val="both"/>
        <w:rPr>
          <w:rFonts w:ascii="Times New Roman" w:hAnsi="Times New Roman" w:cs="Times New Roman"/>
          <w:sz w:val="20"/>
        </w:rPr>
      </w:pPr>
      <w:r w:rsidRPr="00DD0105">
        <w:rPr>
          <w:rFonts w:ascii="Times New Roman" w:hAnsi="Times New Roman" w:cs="Times New Roman"/>
          <w:sz w:val="20"/>
        </w:rPr>
        <w:t>En cas que s’hagi de procedir al sacrifici dels animals que no hagin estat retirats o adoptats, per motius humanitaris i/o sanitaris,  es farà sota control veterinari, seguint les indicacions contingudes al respecte en la legislació vigent i evitant provocar patiments innecessaris a l’animal.</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91" w:name="_Toc68686156"/>
      <w:r w:rsidRPr="00DD0105">
        <w:rPr>
          <w:rFonts w:ascii="Times New Roman" w:hAnsi="Times New Roman" w:cs="Times New Roman"/>
          <w:color w:val="auto"/>
        </w:rPr>
        <w:t>Artic</w:t>
      </w:r>
      <w:r>
        <w:rPr>
          <w:rFonts w:ascii="Times New Roman" w:hAnsi="Times New Roman" w:cs="Times New Roman"/>
          <w:color w:val="auto"/>
        </w:rPr>
        <w:t>le 52</w:t>
      </w:r>
      <w:r w:rsidRPr="00DD0105">
        <w:rPr>
          <w:rFonts w:ascii="Times New Roman" w:hAnsi="Times New Roman" w:cs="Times New Roman"/>
          <w:color w:val="auto"/>
        </w:rPr>
        <w:t>. Animals morts o ferits a l’espai públic</w:t>
      </w:r>
      <w:bookmarkEnd w:id="91"/>
    </w:p>
    <w:p w:rsidR="004040AD" w:rsidRPr="00DD0105" w:rsidRDefault="004040AD" w:rsidP="004040AD">
      <w:pPr>
        <w:pStyle w:val="Prrafodelista"/>
        <w:numPr>
          <w:ilvl w:val="0"/>
          <w:numId w:val="63"/>
        </w:numPr>
        <w:spacing w:line="360" w:lineRule="auto"/>
        <w:jc w:val="both"/>
        <w:rPr>
          <w:rFonts w:ascii="Times New Roman" w:hAnsi="Times New Roman" w:cs="Times New Roman"/>
          <w:sz w:val="20"/>
        </w:rPr>
      </w:pPr>
      <w:r w:rsidRPr="00DD0105">
        <w:rPr>
          <w:rFonts w:ascii="Times New Roman" w:hAnsi="Times New Roman" w:cs="Times New Roman"/>
          <w:sz w:val="20"/>
        </w:rPr>
        <w:t>L’Ajuntament oferirà un servei d'assistència permanent a la via i als espais públics dirigit al salvament i atenció sanitària urgent dels animals. L'establiment i la determinació de les funcions d'aquest servei es farà d'acord amb les condicions i els requeriments tècnics que dictaminin els serveis municipals competents.</w:t>
      </w:r>
    </w:p>
    <w:p w:rsidR="004040AD" w:rsidRPr="00DD0105" w:rsidRDefault="004040AD" w:rsidP="004040AD">
      <w:pPr>
        <w:pStyle w:val="Prrafodelista"/>
        <w:numPr>
          <w:ilvl w:val="0"/>
          <w:numId w:val="63"/>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A més, Els animals malalts, ferits o morts en la via pública seran retirats pels serveis municipals. Qualsevol ciutadà/ana pot comunicar-ho a l’Ajuntament a fi que l’animal pugui ser retirat al més aviat </w:t>
      </w:r>
      <w:r w:rsidRPr="00DD0105">
        <w:rPr>
          <w:rFonts w:ascii="Times New Roman" w:hAnsi="Times New Roman" w:cs="Times New Roman"/>
          <w:sz w:val="20"/>
        </w:rPr>
        <w:lastRenderedPageBreak/>
        <w:t>possible.</w:t>
      </w:r>
    </w:p>
    <w:p w:rsidR="004040AD" w:rsidRPr="00DD0105" w:rsidRDefault="004040AD" w:rsidP="004040AD">
      <w:pPr>
        <w:pStyle w:val="Ttulo3"/>
        <w:spacing w:after="240" w:line="360" w:lineRule="auto"/>
        <w:jc w:val="both"/>
        <w:rPr>
          <w:rFonts w:ascii="Times New Roman" w:hAnsi="Times New Roman" w:cs="Times New Roman"/>
          <w:color w:val="auto"/>
        </w:rPr>
      </w:pPr>
      <w:bookmarkStart w:id="92" w:name="_Toc68686157"/>
      <w:r>
        <w:rPr>
          <w:rFonts w:ascii="Times New Roman" w:hAnsi="Times New Roman" w:cs="Times New Roman"/>
          <w:color w:val="auto"/>
        </w:rPr>
        <w:t>Article 53</w:t>
      </w:r>
      <w:r w:rsidRPr="00DD0105">
        <w:rPr>
          <w:rFonts w:ascii="Times New Roman" w:hAnsi="Times New Roman" w:cs="Times New Roman"/>
          <w:color w:val="auto"/>
        </w:rPr>
        <w:t>. Sacrifici d’animals</w:t>
      </w:r>
      <w:bookmarkEnd w:id="92"/>
    </w:p>
    <w:p w:rsidR="004040AD" w:rsidRPr="00DD0105" w:rsidRDefault="004040AD" w:rsidP="004040AD">
      <w:pPr>
        <w:pStyle w:val="Prrafodelista"/>
        <w:numPr>
          <w:ilvl w:val="0"/>
          <w:numId w:val="64"/>
        </w:numPr>
        <w:spacing w:line="360" w:lineRule="auto"/>
        <w:jc w:val="both"/>
        <w:rPr>
          <w:rFonts w:ascii="Times New Roman" w:hAnsi="Times New Roman" w:cs="Times New Roman"/>
          <w:sz w:val="20"/>
        </w:rPr>
      </w:pPr>
      <w:r w:rsidRPr="00DD0105">
        <w:rPr>
          <w:rFonts w:ascii="Times New Roman" w:hAnsi="Times New Roman" w:cs="Times New Roman"/>
          <w:sz w:val="20"/>
        </w:rPr>
        <w:t>Els animals identificats no podran sacrificar-se sense el coneixement de la persona propietària.</w:t>
      </w:r>
    </w:p>
    <w:p w:rsidR="004040AD" w:rsidRPr="00DD0105" w:rsidRDefault="004040AD" w:rsidP="004040AD">
      <w:pPr>
        <w:pStyle w:val="Prrafodelista"/>
        <w:numPr>
          <w:ilvl w:val="0"/>
          <w:numId w:val="64"/>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En cas que s’hagi de sacrificar els animals que no hagin estat retirats o adoptats, per motius humanitaris i/o sanitaris, es farà sota control veterinari, seguint les indicacions contingudes al respecte en la legislació vigent i evitant provocar patiments innecessaris als animals. El cost del sacrifici de l’animal de companyia anirà a càrrec de la persona propietària. </w:t>
      </w:r>
    </w:p>
    <w:p w:rsidR="004040AD" w:rsidRPr="00DD0105" w:rsidRDefault="004040AD" w:rsidP="004040AD">
      <w:pPr>
        <w:pStyle w:val="Prrafodelista"/>
        <w:numPr>
          <w:ilvl w:val="0"/>
          <w:numId w:val="64"/>
        </w:numPr>
        <w:spacing w:line="360" w:lineRule="auto"/>
        <w:jc w:val="both"/>
        <w:rPr>
          <w:rFonts w:ascii="Times New Roman" w:hAnsi="Times New Roman" w:cs="Times New Roman"/>
          <w:sz w:val="20"/>
        </w:rPr>
      </w:pPr>
      <w:r w:rsidRPr="00DD0105">
        <w:rPr>
          <w:rFonts w:ascii="Times New Roman" w:hAnsi="Times New Roman" w:cs="Times New Roman"/>
          <w:sz w:val="20"/>
        </w:rPr>
        <w:t>Si cal sacrificar un animal, s’ha de fer sota control i responsabilitat d’un equip veterinari, utilitzant mètodes que evitin el patiment físic i psíquic de l’animal, amb sedació profunda o anestèsia general prèvia i d’acord amb la normativa sectorial vigent.</w:t>
      </w:r>
    </w:p>
    <w:p w:rsidR="004040AD" w:rsidRPr="00DD0105" w:rsidRDefault="004040AD" w:rsidP="004040AD">
      <w:pPr>
        <w:pStyle w:val="Prrafodelista"/>
        <w:numPr>
          <w:ilvl w:val="0"/>
          <w:numId w:val="64"/>
        </w:numPr>
        <w:spacing w:line="360" w:lineRule="auto"/>
        <w:jc w:val="both"/>
        <w:rPr>
          <w:rFonts w:ascii="Times New Roman" w:hAnsi="Times New Roman" w:cs="Times New Roman"/>
          <w:sz w:val="20"/>
        </w:rPr>
      </w:pPr>
      <w:r w:rsidRPr="00DD0105">
        <w:rPr>
          <w:rFonts w:ascii="Times New Roman" w:hAnsi="Times New Roman" w:cs="Times New Roman"/>
          <w:sz w:val="20"/>
        </w:rPr>
        <w:t>L’eliminació de l’animal mort o sacrificat s’haurà de fer d’acord amb la normativa vigent i amb les especificacions que determinin les autoritats sanitàries.</w:t>
      </w:r>
    </w:p>
    <w:p w:rsidR="004040AD" w:rsidRPr="00DD0105" w:rsidRDefault="004040AD" w:rsidP="004040AD">
      <w:pPr>
        <w:pStyle w:val="Prrafodelista"/>
        <w:numPr>
          <w:ilvl w:val="0"/>
          <w:numId w:val="64"/>
        </w:numPr>
        <w:spacing w:line="360" w:lineRule="auto"/>
        <w:jc w:val="both"/>
        <w:rPr>
          <w:rFonts w:ascii="Times New Roman" w:hAnsi="Times New Roman" w:cs="Times New Roman"/>
          <w:sz w:val="20"/>
        </w:rPr>
      </w:pPr>
      <w:r w:rsidRPr="00DD0105">
        <w:rPr>
          <w:rFonts w:ascii="Times New Roman" w:hAnsi="Times New Roman" w:cs="Times New Roman"/>
          <w:sz w:val="20"/>
        </w:rPr>
        <w:t>Només està permès el sacrifici domèstic privat d’aviram i conills criats a la llar i destinats a l’autoconsum familiar. La resta d’animals s’han de sacrificar, tot i ser de cria domèstica i per a autoconsum, en un escorxador registrat i autoritzat per tal que la inspecció de l’administració garanteixi que la carn és apta i segura per al consum humà.</w:t>
      </w:r>
    </w:p>
    <w:p w:rsidR="004040AD" w:rsidRPr="00DD0105" w:rsidRDefault="004040AD" w:rsidP="004040AD">
      <w:pPr>
        <w:pStyle w:val="Ttulo1"/>
        <w:jc w:val="both"/>
        <w:rPr>
          <w:rFonts w:ascii="Times New Roman" w:hAnsi="Times New Roman" w:cs="Times New Roman"/>
        </w:rPr>
      </w:pPr>
      <w:bookmarkStart w:id="93" w:name="_Toc68686158"/>
      <w:r w:rsidRPr="00DD0105">
        <w:rPr>
          <w:rFonts w:ascii="Times New Roman" w:hAnsi="Times New Roman" w:cs="Times New Roman"/>
        </w:rPr>
        <w:t>CAPÍTOL V. NUCLIS ZOOLÒGICS</w:t>
      </w:r>
      <w:bookmarkEnd w:id="93"/>
    </w:p>
    <w:p w:rsidR="004040AD" w:rsidRPr="00DD0105" w:rsidRDefault="004040AD" w:rsidP="004040AD">
      <w:pPr>
        <w:pStyle w:val="Ttulo3"/>
        <w:spacing w:after="240"/>
        <w:jc w:val="both"/>
        <w:rPr>
          <w:rFonts w:ascii="Times New Roman" w:hAnsi="Times New Roman" w:cs="Times New Roman"/>
          <w:color w:val="auto"/>
        </w:rPr>
      </w:pPr>
      <w:bookmarkStart w:id="94" w:name="_Toc68686159"/>
      <w:r>
        <w:rPr>
          <w:rFonts w:ascii="Times New Roman" w:hAnsi="Times New Roman" w:cs="Times New Roman"/>
          <w:color w:val="auto"/>
        </w:rPr>
        <w:t>Article 54</w:t>
      </w:r>
      <w:r w:rsidRPr="00DD0105">
        <w:rPr>
          <w:rFonts w:ascii="Times New Roman" w:hAnsi="Times New Roman" w:cs="Times New Roman"/>
          <w:color w:val="auto"/>
        </w:rPr>
        <w:t>. Classificació dels nuclis zoològics</w:t>
      </w:r>
      <w:bookmarkEnd w:id="94"/>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El registre de nuclis zoològics s’estructura en quatre seccions: </w:t>
      </w:r>
    </w:p>
    <w:p w:rsidR="004040AD" w:rsidRPr="00DD0105" w:rsidRDefault="004040AD" w:rsidP="004040AD">
      <w:pPr>
        <w:pStyle w:val="Prrafodelista"/>
        <w:numPr>
          <w:ilvl w:val="0"/>
          <w:numId w:val="65"/>
        </w:numPr>
        <w:spacing w:line="360" w:lineRule="auto"/>
        <w:jc w:val="both"/>
        <w:rPr>
          <w:rFonts w:ascii="Times New Roman" w:hAnsi="Times New Roman" w:cs="Times New Roman"/>
          <w:sz w:val="20"/>
        </w:rPr>
      </w:pPr>
      <w:r w:rsidRPr="00DD0105">
        <w:rPr>
          <w:rFonts w:ascii="Times New Roman" w:hAnsi="Times New Roman" w:cs="Times New Roman"/>
          <w:sz w:val="20"/>
          <w:u w:val="single"/>
        </w:rPr>
        <w:t>Nuclis zoològics pròpiament dits</w:t>
      </w:r>
      <w:r w:rsidRPr="00DD0105">
        <w:rPr>
          <w:rFonts w:ascii="Times New Roman" w:hAnsi="Times New Roman" w:cs="Times New Roman"/>
          <w:sz w:val="20"/>
        </w:rPr>
        <w:t xml:space="preserve">: inclou tots aquells centres i/o establiments que alberguen col·leccions zoològiques d’animals de la fauna salvatge amb finalitats científiques, culturals o recreatives i de reproducció, de recuperació i d’adaptació i/o conservació d’aquests animals. Exemples: zoosafaris, parcs o jardins zoològics, reserves zoològiques, col·leccions zoològiques privades, granges cinegètiques, circs, etc. </w:t>
      </w:r>
    </w:p>
    <w:p w:rsidR="004040AD" w:rsidRPr="00DD0105" w:rsidRDefault="004040AD" w:rsidP="004040AD">
      <w:pPr>
        <w:pStyle w:val="Prrafodelista"/>
        <w:numPr>
          <w:ilvl w:val="0"/>
          <w:numId w:val="65"/>
        </w:numPr>
        <w:spacing w:line="360" w:lineRule="auto"/>
        <w:jc w:val="both"/>
        <w:rPr>
          <w:rFonts w:ascii="Times New Roman" w:hAnsi="Times New Roman" w:cs="Times New Roman"/>
          <w:sz w:val="20"/>
        </w:rPr>
      </w:pPr>
      <w:r w:rsidRPr="00DD0105">
        <w:rPr>
          <w:rFonts w:ascii="Times New Roman" w:hAnsi="Times New Roman" w:cs="Times New Roman"/>
          <w:sz w:val="20"/>
          <w:u w:val="single"/>
        </w:rPr>
        <w:t>Instal·lacions pel manteniment temporal d’animal domèstics</w:t>
      </w:r>
      <w:r w:rsidRPr="00DD0105">
        <w:rPr>
          <w:rFonts w:ascii="Times New Roman" w:hAnsi="Times New Roman" w:cs="Times New Roman"/>
          <w:sz w:val="20"/>
        </w:rPr>
        <w:t xml:space="preserve">: centres de cria, residències i refugis, escoles d’ensinistrament, gosseres esportives, centres d’importació animal, laboratoris d’experimentació, centres d’estètica, etc. </w:t>
      </w:r>
    </w:p>
    <w:p w:rsidR="004040AD" w:rsidRPr="00DD0105" w:rsidRDefault="004040AD" w:rsidP="004040AD">
      <w:pPr>
        <w:pStyle w:val="Prrafodelista"/>
        <w:numPr>
          <w:ilvl w:val="0"/>
          <w:numId w:val="65"/>
        </w:numPr>
        <w:spacing w:line="360" w:lineRule="auto"/>
        <w:jc w:val="both"/>
        <w:rPr>
          <w:rFonts w:ascii="Times New Roman" w:hAnsi="Times New Roman" w:cs="Times New Roman"/>
          <w:sz w:val="20"/>
        </w:rPr>
      </w:pPr>
      <w:r w:rsidRPr="00DD0105">
        <w:rPr>
          <w:rFonts w:ascii="Times New Roman" w:hAnsi="Times New Roman" w:cs="Times New Roman"/>
          <w:sz w:val="20"/>
          <w:u w:val="single"/>
        </w:rPr>
        <w:t>Establiments per la venda d’animals</w:t>
      </w:r>
      <w:r w:rsidRPr="00DD0105">
        <w:rPr>
          <w:rFonts w:ascii="Times New Roman" w:hAnsi="Times New Roman" w:cs="Times New Roman"/>
          <w:sz w:val="20"/>
        </w:rPr>
        <w:t>: botigues d’animals i altres establiments de venda.</w:t>
      </w:r>
    </w:p>
    <w:p w:rsidR="004040AD" w:rsidRPr="00DD0105" w:rsidRDefault="004040AD" w:rsidP="004040AD">
      <w:pPr>
        <w:pStyle w:val="Prrafodelista"/>
        <w:numPr>
          <w:ilvl w:val="0"/>
          <w:numId w:val="65"/>
        </w:numPr>
        <w:spacing w:line="360" w:lineRule="auto"/>
        <w:jc w:val="both"/>
        <w:rPr>
          <w:rFonts w:ascii="Times New Roman" w:hAnsi="Times New Roman" w:cs="Times New Roman"/>
          <w:sz w:val="20"/>
        </w:rPr>
      </w:pPr>
      <w:r w:rsidRPr="00DD0105">
        <w:rPr>
          <w:rFonts w:ascii="Times New Roman" w:hAnsi="Times New Roman" w:cs="Times New Roman"/>
          <w:sz w:val="20"/>
          <w:u w:val="single"/>
        </w:rPr>
        <w:t>Establiments per la pràctica d’equitació</w:t>
      </w:r>
      <w:r w:rsidRPr="00DD0105">
        <w:rPr>
          <w:rFonts w:ascii="Times New Roman" w:hAnsi="Times New Roman" w:cs="Times New Roman"/>
          <w:sz w:val="20"/>
        </w:rPr>
        <w:t xml:space="preserve">: picadors, quadres esportives o de llogues, i altres establiments per a la pràctica eqüestre. </w:t>
      </w:r>
    </w:p>
    <w:p w:rsidR="004040AD" w:rsidRPr="00DD0105" w:rsidRDefault="004040AD" w:rsidP="004040AD">
      <w:pPr>
        <w:pStyle w:val="Ttulo3"/>
        <w:spacing w:after="240"/>
        <w:jc w:val="both"/>
        <w:rPr>
          <w:rFonts w:ascii="Times New Roman" w:hAnsi="Times New Roman" w:cs="Times New Roman"/>
          <w:color w:val="auto"/>
        </w:rPr>
      </w:pPr>
      <w:bookmarkStart w:id="95" w:name="_Toc68686160"/>
      <w:r>
        <w:rPr>
          <w:rFonts w:ascii="Times New Roman" w:hAnsi="Times New Roman" w:cs="Times New Roman"/>
          <w:color w:val="auto"/>
        </w:rPr>
        <w:t>Article 55</w:t>
      </w:r>
      <w:r w:rsidRPr="00DD0105">
        <w:rPr>
          <w:rFonts w:ascii="Times New Roman" w:hAnsi="Times New Roman" w:cs="Times New Roman"/>
          <w:color w:val="auto"/>
        </w:rPr>
        <w:t>. Documentació i requisits dels nuclis zoològics</w:t>
      </w:r>
      <w:bookmarkEnd w:id="95"/>
      <w:r w:rsidRPr="00DD0105">
        <w:rPr>
          <w:rFonts w:ascii="Times New Roman" w:hAnsi="Times New Roman" w:cs="Times New Roman"/>
          <w:color w:val="auto"/>
        </w:rPr>
        <w:t xml:space="preserve"> </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Per a l'establiment de nuclis zoològics de qualsevol mena cal disposar del corresponent títol administratiu habilitant municipal en relació amb l'activitat o haver efectuat la corresponent </w:t>
      </w:r>
      <w:r w:rsidRPr="00DD0105">
        <w:rPr>
          <w:rFonts w:ascii="Times New Roman" w:hAnsi="Times New Roman" w:cs="Times New Roman"/>
          <w:sz w:val="20"/>
        </w:rPr>
        <w:lastRenderedPageBreak/>
        <w:t xml:space="preserve">comunicació prèvia i el permís de nucli zoològic atorgat pel Departament  d'Agricultura,  Ramaderia  i  Pesca  de  la  Generalitat  de  Catalunya. </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També cal tenir en perfectes condicions  higièniques  i  sanitàries  tant  l'establiment  com  els  animals,  i  prendre mesures per a la possible eliminació de cadàvers i deixalles. En especial, s’ha de tenir les instal·lacions adequades per evitar el contagi en els casos de malaltia, o per tenir als animals en períodes de quarantena. </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Els establiments dedicats a la venda d'animals, els centres de cria i les residències han d'estar degudament insonoritzats per a donar compliment a allò prescrit per la normativa sectorial acústica.</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Han de comptar amb un equip veterinari assessor que vetlli per a la salut i el benestar dels animals.</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Han de portar un registre detallat d'entrades i sortides d'animals a disposició dels serveis municipals, així com les dades identificatives de cada animal. </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Els animals s’han de mantenir en un lloc adequat dins de l’establiment i no exhibir-los en els aparadors de les botigues.</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Els nuclis zoològics han de complir tals com establiments de tractament, cura i allotjament els requisits de la normativa sectorial.</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Han de tenir l’acreditació com a nucli zoològic en un lloc visible quan es tracti d’establiments d’accés públic.</w:t>
      </w:r>
    </w:p>
    <w:p w:rsidR="004040AD" w:rsidRPr="00DD0105" w:rsidRDefault="004040AD" w:rsidP="004040AD">
      <w:pPr>
        <w:pStyle w:val="Prrafodelista"/>
        <w:numPr>
          <w:ilvl w:val="0"/>
          <w:numId w:val="66"/>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Han de comptar amb les mesures de seguretat necessàries per evitar la fugida dels animals i els danys a persones, animals, coses, vies, espais públics i al medi ambient. </w:t>
      </w:r>
    </w:p>
    <w:p w:rsidR="004040AD" w:rsidRPr="00DD0105" w:rsidRDefault="004040AD" w:rsidP="004040AD">
      <w:pPr>
        <w:pStyle w:val="Prrafodelista"/>
        <w:numPr>
          <w:ilvl w:val="0"/>
          <w:numId w:val="66"/>
        </w:numPr>
        <w:spacing w:after="240" w:line="360" w:lineRule="auto"/>
        <w:jc w:val="both"/>
        <w:rPr>
          <w:rFonts w:ascii="Times New Roman" w:hAnsi="Times New Roman" w:cs="Times New Roman"/>
          <w:sz w:val="20"/>
        </w:rPr>
      </w:pPr>
      <w:r w:rsidRPr="00DD0105">
        <w:rPr>
          <w:rFonts w:ascii="Times New Roman" w:hAnsi="Times New Roman" w:cs="Times New Roman"/>
          <w:sz w:val="20"/>
        </w:rPr>
        <w:t xml:space="preserve">Han de vigilar que els animals s’adaptin a la nova situació, que no presentin problemes d’alimentació ni es doni cap altra circumstància que pugui provocar danys, i ser responsables de prendre les mesures adequades en cada cas. </w:t>
      </w:r>
    </w:p>
    <w:p w:rsidR="004040AD" w:rsidRPr="00DD0105" w:rsidRDefault="004040AD" w:rsidP="004040AD">
      <w:pPr>
        <w:pStyle w:val="Ttulo3"/>
        <w:spacing w:after="240"/>
        <w:jc w:val="both"/>
        <w:rPr>
          <w:rFonts w:ascii="Times New Roman" w:hAnsi="Times New Roman" w:cs="Times New Roman"/>
          <w:color w:val="auto"/>
        </w:rPr>
      </w:pPr>
      <w:bookmarkStart w:id="96" w:name="_Toc68686161"/>
      <w:r>
        <w:rPr>
          <w:rFonts w:ascii="Times New Roman" w:hAnsi="Times New Roman" w:cs="Times New Roman"/>
          <w:color w:val="auto"/>
        </w:rPr>
        <w:t>Article 56</w:t>
      </w:r>
      <w:r w:rsidRPr="00DD0105">
        <w:rPr>
          <w:rFonts w:ascii="Times New Roman" w:hAnsi="Times New Roman" w:cs="Times New Roman"/>
          <w:color w:val="auto"/>
        </w:rPr>
        <w:t>. Establiments de venda d’animals i centres de cria</w:t>
      </w:r>
      <w:bookmarkEnd w:id="96"/>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A més de les condicions de l’article anterior (article 55), els establiments de venda d’animals i centres de cria han de complir amb la normativa següent:</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Per tal de fomentar l’adopció d’animals abandonats o perduts, al municipi de Sant Feliu de Guíxols no es podran criar animals potencialment perillosos, ni animals domèstics, ni exòtics, ni salvatges de cap tipus a no ser que siguin instal·lacions ja inscrites com a centre de venda o cria al Registre de Nuclis Zoològics. En aquest sentit, l’Ajuntament pot regular-ne i prohibir-ne la cria.</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Es prohibeix la instal·lació de granges, centres de cria o centres de subministrament de primats que tinguin com a objecte la seva reproducció o comercialització per experimentació animal.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S’hauran de vendre els animals desparasitats, sense símptomes aparents de patologies psíquiques o físiques i sense que ni els animals que es venen ni els seus progenitors pateixin malalties hereditàries diagnosticables. A més, els animals de companyia (gats, gossos i fures) s’han de vendre esterilitzats i identificats correctament.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 xml:space="preserve">Els animals han de ser allotjats, alimentats i abeurats correctament.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treballadors dels establiments de venda i de cria i que hagin de manipular els animals hauran d’haver assistit a un curs de cuidador d’animals.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animals s’han de col·locar a una distància no inferior a dos (2) metres de l’accés a l’establiment, en zones on no puguin ser molestats ni visibles des de la via pública o des dels passadissos interiors dels establiments comercials col·lectius.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cries de gat o gos no es podran vendre abans de les vuit setmanes de vida i mai hauran de separar-se de la mare abans del moment de deslletament. Si són importats d’altres països de la Unió Europea no es poden vendre abans de les 12 setmanes de vida.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L’estància màxima de gossos i gats en un establiment comercial no podrà superar en cap cas les tres setmanes.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En el cas d’animals de companyia exòtics, el venedor/a ha de conèixer el nom científic de cada espècie que comercialitza i la legislació aplicable a cadascuna, i ha d’informar al comprador o compradora de la prohibició d’alliberar exemplars d’espècies no autòctones. </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Els centres d’importació, de cria, establiments de venda d’animals domèstics i assimilats i els centres d’acollida hauran de portar un Llibre de Registre que reflecteixi el moviment dels animals en els esmentats establiments, amb el contingut i especificacions que determini la legislació autonòmica o estatal vigent.</w:t>
      </w:r>
    </w:p>
    <w:p w:rsidR="004040AD" w:rsidRPr="00DD0105" w:rsidRDefault="004040AD" w:rsidP="004040AD">
      <w:pPr>
        <w:pStyle w:val="Prrafodelista"/>
        <w:numPr>
          <w:ilvl w:val="0"/>
          <w:numId w:val="67"/>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Quan es vengui un animal s’ha d’entregar un document on ha de constar la identificació de l’espècie, el número d’identificació de l’animal, i el nucli zoològic on es trobava. En el cas de les vendes a particulars també s’ha d’entregar un document d’informació sobre les característiques de cada animal, les seves necessitats, els consells d’educació i les condicions de manteniment, sanitàries i de benestar necessàries, avalades per un col·legi de veterinaris/es o de biòlegs/gues. </w:t>
      </w:r>
    </w:p>
    <w:p w:rsidR="004040AD" w:rsidRPr="00DD0105" w:rsidRDefault="004040AD" w:rsidP="004040AD">
      <w:pPr>
        <w:pStyle w:val="Ttulo3"/>
        <w:spacing w:after="240"/>
        <w:jc w:val="both"/>
        <w:rPr>
          <w:rFonts w:ascii="Times New Roman" w:hAnsi="Times New Roman" w:cs="Times New Roman"/>
          <w:color w:val="auto"/>
        </w:rPr>
      </w:pPr>
      <w:bookmarkStart w:id="97" w:name="_Toc68686162"/>
      <w:r>
        <w:rPr>
          <w:rFonts w:ascii="Times New Roman" w:hAnsi="Times New Roman" w:cs="Times New Roman"/>
          <w:color w:val="auto"/>
        </w:rPr>
        <w:t>Article 57</w:t>
      </w:r>
      <w:r w:rsidRPr="00DD0105">
        <w:rPr>
          <w:rFonts w:ascii="Times New Roman" w:hAnsi="Times New Roman" w:cs="Times New Roman"/>
          <w:color w:val="auto"/>
        </w:rPr>
        <w:t>. Certàmens</w:t>
      </w:r>
      <w:bookmarkEnd w:id="97"/>
    </w:p>
    <w:p w:rsidR="004040AD" w:rsidRPr="00DD0105" w:rsidRDefault="004040AD" w:rsidP="004040AD">
      <w:pPr>
        <w:pStyle w:val="Prrafodelista"/>
        <w:numPr>
          <w:ilvl w:val="0"/>
          <w:numId w:val="68"/>
        </w:numPr>
        <w:spacing w:line="360" w:lineRule="auto"/>
        <w:jc w:val="both"/>
        <w:rPr>
          <w:rFonts w:ascii="Times New Roman" w:hAnsi="Times New Roman" w:cs="Times New Roman"/>
          <w:sz w:val="20"/>
        </w:rPr>
      </w:pPr>
      <w:r w:rsidRPr="00DD0105">
        <w:rPr>
          <w:rFonts w:ascii="Times New Roman" w:hAnsi="Times New Roman" w:cs="Times New Roman"/>
          <w:sz w:val="20"/>
        </w:rPr>
        <w:t>Els certàmens amb animals vius (mercats, exhibicions, exposicions, concursos, competicions esportives o altres), siguin itinerants o no, necessiten, a més, l’autorització municipal que s’atorgarà prèviament i sens perjudici de l’autorització del departament competent de la Generalitat de Catalunya.</w:t>
      </w:r>
    </w:p>
    <w:p w:rsidR="004040AD" w:rsidRPr="00DD0105" w:rsidRDefault="004040AD" w:rsidP="004040AD">
      <w:pPr>
        <w:pStyle w:val="Prrafodelista"/>
        <w:numPr>
          <w:ilvl w:val="0"/>
          <w:numId w:val="68"/>
        </w:numPr>
        <w:spacing w:line="360" w:lineRule="auto"/>
        <w:jc w:val="both"/>
        <w:rPr>
          <w:rFonts w:ascii="Times New Roman" w:hAnsi="Times New Roman" w:cs="Times New Roman"/>
          <w:sz w:val="20"/>
        </w:rPr>
      </w:pPr>
      <w:r w:rsidRPr="00DD0105">
        <w:rPr>
          <w:rFonts w:ascii="Times New Roman" w:hAnsi="Times New Roman" w:cs="Times New Roman"/>
          <w:sz w:val="20"/>
        </w:rPr>
        <w:t>La sol·licitud d’autorització municipal haurà d’anar acompanyada de les dades següents: la identificació del certamen; descripció del lloc, dies i hores on se celebrarà; nombre aproximat d’animals classificat per espècies; nom, adreça i telèfon de la persona o persones encarregades de l’organització, a l’efecte de la comunicació urgent; normes de participació i memòria justificativa (mitjans de neteja i desinfecció de les instal·lacions o espais que s’utilitzen, zona d’aïllament sanitari, revisió veterinària dels animals, manteniment de les condicions higiènic - sanitàries dels animals i de les instal·lacions, característiques de les gàbies o tancats per allotjar els animals, sistema de recollida i eliminació de femtes i residus, acreditació de la procedència dels animals i tot allò que sigui de rellevància per a l’emissió de l’autorització).</w:t>
      </w:r>
    </w:p>
    <w:p w:rsidR="004040AD" w:rsidRPr="00DD0105" w:rsidRDefault="004040AD" w:rsidP="004040AD">
      <w:pPr>
        <w:pStyle w:val="Prrafodelista"/>
        <w:numPr>
          <w:ilvl w:val="0"/>
          <w:numId w:val="6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Els animals que no estiguin identificats i registrats al Registre d’animals de competició no poden </w:t>
      </w:r>
      <w:r w:rsidRPr="00DD0105">
        <w:rPr>
          <w:rFonts w:ascii="Times New Roman" w:hAnsi="Times New Roman" w:cs="Times New Roman"/>
          <w:sz w:val="20"/>
        </w:rPr>
        <w:lastRenderedPageBreak/>
        <w:t>participar en competicions i carreres a les que s’efectuïn apostes.</w:t>
      </w:r>
    </w:p>
    <w:p w:rsidR="004040AD" w:rsidRPr="00DD0105" w:rsidRDefault="004040AD" w:rsidP="004040AD">
      <w:pPr>
        <w:pStyle w:val="Prrafodelista"/>
        <w:numPr>
          <w:ilvl w:val="0"/>
          <w:numId w:val="6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instal·lacions on es duguin a terme competicions i/o carreres han de tenir els mitjans per obtenir les proves necessàries per realitzar els controls antidopatge amb la finalitat de determinar si els animals que participen d’aquestes activitats han estat medicats o han pres altres substàncies que els hi puguin afectar l’organisme. </w:t>
      </w:r>
    </w:p>
    <w:p w:rsidR="004040AD" w:rsidRPr="00DD0105" w:rsidRDefault="004040AD" w:rsidP="004040AD">
      <w:pPr>
        <w:pStyle w:val="Prrafodelista"/>
        <w:numPr>
          <w:ilvl w:val="0"/>
          <w:numId w:val="68"/>
        </w:numPr>
        <w:spacing w:line="360" w:lineRule="auto"/>
        <w:jc w:val="both"/>
        <w:rPr>
          <w:rFonts w:ascii="Times New Roman" w:hAnsi="Times New Roman" w:cs="Times New Roman"/>
          <w:sz w:val="20"/>
        </w:rPr>
      </w:pPr>
      <w:r w:rsidRPr="00DD0105">
        <w:rPr>
          <w:rFonts w:ascii="Times New Roman" w:hAnsi="Times New Roman" w:cs="Times New Roman"/>
          <w:sz w:val="20"/>
        </w:rPr>
        <w:t xml:space="preserve">El departament competent de la Generalitat de Catalunya ha de considerar l’última persona propietària registrada com a persona responsable del benestar dels animals utilitzats en les carreres. Aquesta persona propietària ha de poder garantir la retirada digna de l’animal, incloent la participació en programes d’adopció com a animal de companyia. </w:t>
      </w:r>
    </w:p>
    <w:p w:rsidR="004040AD" w:rsidRPr="00DD0105" w:rsidRDefault="004040AD" w:rsidP="004040AD">
      <w:pPr>
        <w:pStyle w:val="Prrafodelista"/>
        <w:numPr>
          <w:ilvl w:val="0"/>
          <w:numId w:val="68"/>
        </w:numPr>
        <w:spacing w:line="360" w:lineRule="auto"/>
        <w:jc w:val="both"/>
        <w:rPr>
          <w:rFonts w:ascii="Times New Roman" w:hAnsi="Times New Roman" w:cs="Times New Roman"/>
          <w:sz w:val="20"/>
        </w:rPr>
      </w:pPr>
      <w:r w:rsidRPr="00DD0105">
        <w:rPr>
          <w:rFonts w:ascii="Times New Roman" w:hAnsi="Times New Roman" w:cs="Times New Roman"/>
          <w:sz w:val="20"/>
        </w:rPr>
        <w:t>La venda d’animals de companyia en certàmens o altres concentracions d’animals vius requereix l’autorització expressa del departament competent de la Generalitat de Catalunya.</w:t>
      </w:r>
    </w:p>
    <w:p w:rsidR="004040AD" w:rsidRPr="00DD0105" w:rsidRDefault="004040AD" w:rsidP="004040AD">
      <w:pPr>
        <w:pStyle w:val="Ttulo1"/>
        <w:jc w:val="both"/>
        <w:rPr>
          <w:rFonts w:ascii="Times New Roman" w:hAnsi="Times New Roman" w:cs="Times New Roman"/>
        </w:rPr>
      </w:pPr>
      <w:bookmarkStart w:id="98" w:name="_Toc68686163"/>
      <w:r w:rsidRPr="00DD0105">
        <w:rPr>
          <w:rFonts w:ascii="Times New Roman" w:hAnsi="Times New Roman" w:cs="Times New Roman"/>
        </w:rPr>
        <w:t>CAPÍTOL VI. TINENÇA D’ALTRES ANIMALS</w:t>
      </w:r>
      <w:bookmarkEnd w:id="98"/>
    </w:p>
    <w:p w:rsidR="004040AD" w:rsidRPr="00DD0105" w:rsidRDefault="004040AD" w:rsidP="004040AD">
      <w:pPr>
        <w:pStyle w:val="Ttulo3"/>
        <w:jc w:val="both"/>
        <w:rPr>
          <w:rFonts w:ascii="Times New Roman" w:hAnsi="Times New Roman" w:cs="Times New Roman"/>
          <w:color w:val="auto"/>
        </w:rPr>
      </w:pPr>
      <w:bookmarkStart w:id="99" w:name="_Toc68686164"/>
      <w:r>
        <w:rPr>
          <w:rFonts w:ascii="Times New Roman" w:hAnsi="Times New Roman" w:cs="Times New Roman"/>
          <w:color w:val="auto"/>
        </w:rPr>
        <w:t>Article 58</w:t>
      </w:r>
      <w:r w:rsidRPr="00DD0105">
        <w:rPr>
          <w:rFonts w:ascii="Times New Roman" w:hAnsi="Times New Roman" w:cs="Times New Roman"/>
          <w:color w:val="auto"/>
        </w:rPr>
        <w:t>. Animals de consum domèstic</w:t>
      </w:r>
      <w:bookmarkEnd w:id="99"/>
    </w:p>
    <w:p w:rsidR="004040AD" w:rsidRPr="00DD0105" w:rsidRDefault="004040AD" w:rsidP="004040AD">
      <w:pPr>
        <w:pStyle w:val="Textoindependiente"/>
        <w:spacing w:before="1" w:line="360" w:lineRule="auto"/>
        <w:jc w:val="both"/>
        <w:rPr>
          <w:rFonts w:ascii="Times New Roman" w:hAnsi="Times New Roman" w:cs="Times New Roman"/>
          <w:b/>
          <w:sz w:val="12"/>
        </w:rPr>
      </w:pP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La criança domèstica per al consum familiar d’aus de corral, conills, coloms, faisans i altres  animals  en  domicilis  particulars,  només podrà tenir lloc en patis i espais oberts suficientment amplis, i queda condicionada al fet que les circumstàncies de l’allotjament, l’adequació de les instal·lacions i el nombre d’animals ho permetin, tant en l’aspecte higiènic i sanitari com per la no existència d’incomoditat ni de perill pel veïnat o per a altres persones. En cas que s’estimi necessari es requerirà l’emissió d’un informe veterinari.</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Quan el nombre d’animals representi una activitat econòmica segons la llei, caldrà disposar del corresponent títol administratiu habilitant, complir la normativa vigent i també els requisits exposats en aquesta ordenança pel que fa als nuclis zoològics.</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Queda prohibit l’establiment de noves vaqueries, estables, corrals de bestiar i aus dins del nucli urbà amb finalitat lucratives o d'activitat econòmica.</w:t>
      </w:r>
    </w:p>
    <w:p w:rsidR="004040AD" w:rsidRPr="00DD0105" w:rsidRDefault="004040AD" w:rsidP="004040AD">
      <w:pPr>
        <w:pStyle w:val="Ttulo3"/>
        <w:spacing w:after="240"/>
        <w:jc w:val="both"/>
        <w:rPr>
          <w:rFonts w:ascii="Times New Roman" w:hAnsi="Times New Roman" w:cs="Times New Roman"/>
          <w:b w:val="0"/>
          <w:sz w:val="11"/>
        </w:rPr>
      </w:pPr>
      <w:bookmarkStart w:id="100" w:name="_Toc68686165"/>
      <w:r>
        <w:rPr>
          <w:rFonts w:ascii="Times New Roman" w:hAnsi="Times New Roman" w:cs="Times New Roman"/>
          <w:color w:val="auto"/>
        </w:rPr>
        <w:t>Article 59</w:t>
      </w:r>
      <w:r w:rsidRPr="00DD0105">
        <w:rPr>
          <w:rFonts w:ascii="Times New Roman" w:hAnsi="Times New Roman" w:cs="Times New Roman"/>
          <w:color w:val="auto"/>
        </w:rPr>
        <w:t>. Tinença de fauna salvatge</w:t>
      </w:r>
      <w:bookmarkEnd w:id="100"/>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La tinença d’altres animals no qualificats com a domèstics i d’animals de la fauna salvatge autòctona i no autòctona, tant si està dins el nucli urbà com als afores, requerirà el compliment de la normativa vigent. </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La tinença de fauna salvatge requereix que les persones propietàries o posseïdores els tinguin en condicions de manteniment adequades per tal de proporcionar-los l’aliment, l’aigua, l’allotjament, les condicions ambientals i les cures necessàries per evitar que a l’animal l’afecti cap patiment i per satisfer la seva salut i benestar, necessitats pròpies de l’espècie d’acord amb les necessitats pròpies de l’espècie.</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En cas de poder autoritzar la tinença, quedarà supeditada a l’existència de les condicions higièniques i de  seguretat  adequades i a l’absència  total  de  perillositat  i de  molèsties  per  a  les persones, altres animals, les coses, les vies, els espais públics i el medi natural.</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lastRenderedPageBreak/>
        <w:t>Els animals salvatges en captivitat s'han d'inscriure en el cens municipal d’animals salvatges en captivitat que ha de contenir, com a mínim, les dades de la persona propietària o posseïdora relatives al nom i cognoms, domicili, telèfon i DNI, i les dades de l’animal relatives a l’espècie, la raça i l’edat i el sexe, si és determinable fàcilment, i el domicili habitual de l’animal.</w:t>
      </w:r>
    </w:p>
    <w:p w:rsidR="004040AD" w:rsidRPr="00DD0105" w:rsidRDefault="004040AD" w:rsidP="004040AD">
      <w:pPr>
        <w:pStyle w:val="Ttulo3"/>
        <w:spacing w:after="240"/>
        <w:jc w:val="both"/>
        <w:rPr>
          <w:rFonts w:ascii="Times New Roman" w:hAnsi="Times New Roman" w:cs="Times New Roman"/>
          <w:b w:val="0"/>
          <w:sz w:val="12"/>
        </w:rPr>
      </w:pPr>
      <w:bookmarkStart w:id="101" w:name="_Toc68686166"/>
      <w:r>
        <w:rPr>
          <w:rFonts w:ascii="Times New Roman" w:hAnsi="Times New Roman" w:cs="Times New Roman"/>
          <w:color w:val="auto"/>
        </w:rPr>
        <w:t>Article 60</w:t>
      </w:r>
      <w:r w:rsidRPr="00DD0105">
        <w:rPr>
          <w:rFonts w:ascii="Times New Roman" w:hAnsi="Times New Roman" w:cs="Times New Roman"/>
          <w:color w:val="auto"/>
        </w:rPr>
        <w:t>. Control administratiu i sanitari</w:t>
      </w:r>
      <w:bookmarkEnd w:id="101"/>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propietàries o posseïdores de fauna salvatge estan obligades a: </w:t>
      </w:r>
    </w:p>
    <w:p w:rsidR="004040AD" w:rsidRPr="00DD0105" w:rsidRDefault="004040AD" w:rsidP="004040AD">
      <w:pPr>
        <w:pStyle w:val="Prrafodelista"/>
        <w:numPr>
          <w:ilvl w:val="2"/>
          <w:numId w:val="49"/>
        </w:numPr>
        <w:tabs>
          <w:tab w:val="left" w:pos="284"/>
        </w:tabs>
        <w:spacing w:line="360" w:lineRule="auto"/>
        <w:ind w:left="0" w:firstLine="0"/>
        <w:jc w:val="both"/>
        <w:rPr>
          <w:rFonts w:ascii="Times New Roman" w:hAnsi="Times New Roman" w:cs="Times New Roman"/>
          <w:sz w:val="20"/>
        </w:rPr>
      </w:pPr>
      <w:r w:rsidRPr="00DD0105">
        <w:rPr>
          <w:rFonts w:ascii="Times New Roman" w:hAnsi="Times New Roman" w:cs="Times New Roman"/>
          <w:sz w:val="20"/>
        </w:rPr>
        <w:t xml:space="preserve">Facilitar l’accés als serveis sanitaris i policials municipals per realitzar la inspecció i determinació de les circumstàncies dels articles anteriors i per donar el permís municipal, si s’escau. </w:t>
      </w:r>
    </w:p>
    <w:p w:rsidR="004040AD" w:rsidRPr="00DD0105" w:rsidRDefault="004040AD" w:rsidP="004040AD">
      <w:pPr>
        <w:pStyle w:val="Prrafodelista"/>
        <w:numPr>
          <w:ilvl w:val="2"/>
          <w:numId w:val="49"/>
        </w:numPr>
        <w:tabs>
          <w:tab w:val="left" w:pos="284"/>
        </w:tabs>
        <w:spacing w:line="360" w:lineRule="auto"/>
        <w:ind w:left="0" w:firstLine="0"/>
        <w:jc w:val="both"/>
        <w:rPr>
          <w:rFonts w:ascii="Times New Roman" w:hAnsi="Times New Roman" w:cs="Times New Roman"/>
          <w:sz w:val="20"/>
        </w:rPr>
      </w:pPr>
      <w:r w:rsidRPr="00DD0105">
        <w:rPr>
          <w:rFonts w:ascii="Times New Roman" w:hAnsi="Times New Roman" w:cs="Times New Roman"/>
          <w:sz w:val="20"/>
        </w:rPr>
        <w:t xml:space="preserve">Aplicar les mesures higièniques i sanitàries que l’autoritat municipal decideixi. </w:t>
      </w:r>
    </w:p>
    <w:p w:rsidR="004040AD" w:rsidRPr="00DD0105" w:rsidRDefault="004040AD" w:rsidP="004040AD">
      <w:pPr>
        <w:spacing w:line="360" w:lineRule="auto"/>
        <w:jc w:val="both"/>
        <w:rPr>
          <w:rFonts w:ascii="Times New Roman" w:hAnsi="Times New Roman" w:cs="Times New Roman"/>
          <w:sz w:val="20"/>
        </w:rPr>
      </w:pP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L’autoritat municipal requerirà a les persones propietàries o posseïdores d’animals perquè els retirin si constitueixen un perill físic o sanitari o bé si es considera que originen molèsties greus al veïnat.</w:t>
      </w:r>
    </w:p>
    <w:p w:rsidR="004040AD" w:rsidRPr="00DD0105" w:rsidRDefault="004040AD" w:rsidP="004040AD">
      <w:pPr>
        <w:pStyle w:val="Ttulo1"/>
        <w:jc w:val="both"/>
        <w:rPr>
          <w:rFonts w:ascii="Times New Roman" w:hAnsi="Times New Roman" w:cs="Times New Roman"/>
        </w:rPr>
      </w:pPr>
      <w:bookmarkStart w:id="102" w:name="_Toc68686167"/>
      <w:r w:rsidRPr="00DD0105">
        <w:rPr>
          <w:rFonts w:ascii="Times New Roman" w:hAnsi="Times New Roman" w:cs="Times New Roman"/>
        </w:rPr>
        <w:t>CAPÍTOL VII. RÈGIM SANCIONADOR</w:t>
      </w:r>
      <w:bookmarkEnd w:id="102"/>
    </w:p>
    <w:p w:rsidR="004040AD" w:rsidRPr="00DD0105" w:rsidRDefault="004040AD" w:rsidP="004040AD">
      <w:pPr>
        <w:pStyle w:val="Ttulo2"/>
        <w:jc w:val="both"/>
        <w:rPr>
          <w:rFonts w:ascii="Times New Roman" w:hAnsi="Times New Roman" w:cs="Times New Roman"/>
        </w:rPr>
      </w:pPr>
      <w:bookmarkStart w:id="103" w:name="_Toc68686168"/>
      <w:r w:rsidRPr="00DD0105">
        <w:rPr>
          <w:rFonts w:ascii="Times New Roman" w:hAnsi="Times New Roman" w:cs="Times New Roman"/>
        </w:rPr>
        <w:t>SECCIÓ I. Inspecció, control i revisió</w:t>
      </w:r>
      <w:bookmarkEnd w:id="103"/>
    </w:p>
    <w:p w:rsidR="004040AD" w:rsidRPr="00DD0105" w:rsidRDefault="004040AD" w:rsidP="004040AD">
      <w:pPr>
        <w:pStyle w:val="Ttulo3"/>
        <w:spacing w:after="240"/>
        <w:jc w:val="both"/>
        <w:rPr>
          <w:rFonts w:ascii="Times New Roman" w:hAnsi="Times New Roman" w:cs="Times New Roman"/>
          <w:color w:val="auto"/>
        </w:rPr>
      </w:pPr>
      <w:bookmarkStart w:id="104" w:name="_Toc68686169"/>
      <w:r>
        <w:rPr>
          <w:rFonts w:ascii="Times New Roman" w:hAnsi="Times New Roman" w:cs="Times New Roman"/>
          <w:color w:val="auto"/>
        </w:rPr>
        <w:t>Article 61</w:t>
      </w:r>
      <w:r w:rsidRPr="00DD0105">
        <w:rPr>
          <w:rFonts w:ascii="Times New Roman" w:hAnsi="Times New Roman" w:cs="Times New Roman"/>
          <w:color w:val="auto"/>
        </w:rPr>
        <w:t>. Inspecció, control i revisió</w:t>
      </w:r>
      <w:bookmarkEnd w:id="104"/>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Totes les activitats i conductes regulades en aquesta ordenança queden subjectes a l’acció inspectora de l’Ajuntament, la qual s'ha de dur a terme, en qualsevol moment, sense perjudici de les accions específiques de control de les activitats i de revisió de les autoritzacions i de les llicències municipals.</w:t>
      </w:r>
    </w:p>
    <w:p w:rsidR="004040AD" w:rsidRPr="00DD0105" w:rsidRDefault="004040AD" w:rsidP="004040AD">
      <w:pPr>
        <w:pStyle w:val="Ttulo3"/>
        <w:spacing w:after="240"/>
        <w:jc w:val="both"/>
        <w:rPr>
          <w:rFonts w:ascii="Times New Roman" w:hAnsi="Times New Roman" w:cs="Times New Roman"/>
          <w:color w:val="auto"/>
        </w:rPr>
      </w:pPr>
      <w:bookmarkStart w:id="105" w:name="_Toc68686170"/>
      <w:r>
        <w:rPr>
          <w:rFonts w:ascii="Times New Roman" w:hAnsi="Times New Roman" w:cs="Times New Roman"/>
          <w:color w:val="auto"/>
        </w:rPr>
        <w:t>Article 62</w:t>
      </w:r>
      <w:r w:rsidRPr="00DD0105">
        <w:rPr>
          <w:rFonts w:ascii="Times New Roman" w:hAnsi="Times New Roman" w:cs="Times New Roman"/>
          <w:color w:val="auto"/>
        </w:rPr>
        <w:t>. Funció inspectora</w:t>
      </w:r>
      <w:bookmarkEnd w:id="105"/>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Podran realitzar la funció d’inspector o inspectora d’aquesta ordenança, els agents de la Policia Local i les persones designades per l’alcalde o alcaldessa, les quals tindran, en els termes de la legislació aplicable, caràcter d’autoritat, i disposaran de l’acreditació adequada.</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Per a l’exercici de la seva funció podran sol·licitar el suport de qualsevol altra autoritat, bé sigui dels Mossos d’Esquadra, bé sigui dels cossos de seguretat de l’Estat.</w:t>
      </w:r>
    </w:p>
    <w:p w:rsidR="004040AD" w:rsidRPr="00DD0105" w:rsidRDefault="004040AD" w:rsidP="004040AD">
      <w:pPr>
        <w:pStyle w:val="Ttulo3"/>
        <w:spacing w:after="240"/>
        <w:jc w:val="both"/>
        <w:rPr>
          <w:rFonts w:ascii="Times New Roman" w:hAnsi="Times New Roman" w:cs="Times New Roman"/>
          <w:color w:val="auto"/>
        </w:rPr>
      </w:pPr>
      <w:bookmarkStart w:id="106" w:name="_Toc68686171"/>
      <w:r>
        <w:rPr>
          <w:rFonts w:ascii="Times New Roman" w:hAnsi="Times New Roman" w:cs="Times New Roman"/>
          <w:color w:val="auto"/>
        </w:rPr>
        <w:t>Article 63</w:t>
      </w:r>
      <w:r w:rsidRPr="00DD0105">
        <w:rPr>
          <w:rFonts w:ascii="Times New Roman" w:hAnsi="Times New Roman" w:cs="Times New Roman"/>
          <w:color w:val="auto"/>
        </w:rPr>
        <w:t>. Funcions de les persones inspectores</w:t>
      </w:r>
      <w:bookmarkEnd w:id="106"/>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informacions aportades per la inspecció acrediten els fets, les situacions o les activitats per adoptar la resolució que procedeixi, llevat que es provi el contrari. </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Les persones inspectores, quan exerceixen les funcions d’inspecció, han d’anar degudament identificades i han  de  poder  entrar  lliurement  i  sense  prèvia  notificació,  en  qualsevol moment,  en  tots  els  centres  i  establiments  on  es  desenvolupin  activitats  amb repercussió sobre aquesta ordenança, per practicar les </w:t>
      </w:r>
      <w:r w:rsidRPr="00DD0105">
        <w:rPr>
          <w:rFonts w:ascii="Times New Roman" w:hAnsi="Times New Roman" w:cs="Times New Roman"/>
          <w:sz w:val="20"/>
        </w:rPr>
        <w:lastRenderedPageBreak/>
        <w:t>proves, investigacions o els exàmens necessaris; prendre o treure les mostres necessàries per a la comprovació; realitzar totes les actuacions que calgui per al compliment de la inspecció que efectuen.</w:t>
      </w:r>
    </w:p>
    <w:p w:rsidR="004040AD" w:rsidRPr="00DD0105" w:rsidRDefault="004040AD" w:rsidP="004040AD">
      <w:pPr>
        <w:pStyle w:val="Ttulo3"/>
        <w:spacing w:after="240"/>
        <w:jc w:val="both"/>
        <w:rPr>
          <w:rFonts w:ascii="Times New Roman" w:hAnsi="Times New Roman" w:cs="Times New Roman"/>
          <w:color w:val="auto"/>
        </w:rPr>
      </w:pPr>
      <w:bookmarkStart w:id="107" w:name="_Toc68686172"/>
      <w:r>
        <w:rPr>
          <w:rFonts w:ascii="Times New Roman" w:hAnsi="Times New Roman" w:cs="Times New Roman"/>
          <w:color w:val="auto"/>
        </w:rPr>
        <w:t>Article 64</w:t>
      </w:r>
      <w:r w:rsidRPr="00DD0105">
        <w:rPr>
          <w:rFonts w:ascii="Times New Roman" w:hAnsi="Times New Roman" w:cs="Times New Roman"/>
          <w:color w:val="auto"/>
        </w:rPr>
        <w:t>. Obligacions de les persones o entitats inspeccionades</w:t>
      </w:r>
      <w:bookmarkEnd w:id="107"/>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sz w:val="20"/>
        </w:rPr>
        <w:t xml:space="preserve">Qualsevol centre o establiment que realitzi activitats vinculades amb aquesta ordenança ha de permetre l’entrada lliure i, sense notificació prèvia, dels inspectors o inspectores. Les persones o entitats inspeccionades, a requeriment de les persones inspectores, han de: </w:t>
      </w:r>
    </w:p>
    <w:p w:rsidR="004040AD" w:rsidRPr="00DD0105" w:rsidRDefault="004040AD" w:rsidP="004040AD">
      <w:pPr>
        <w:pStyle w:val="Prrafodelista"/>
        <w:numPr>
          <w:ilvl w:val="0"/>
          <w:numId w:val="69"/>
        </w:numPr>
        <w:spacing w:line="360" w:lineRule="auto"/>
        <w:jc w:val="both"/>
        <w:rPr>
          <w:rFonts w:ascii="Times New Roman" w:hAnsi="Times New Roman" w:cs="Times New Roman"/>
          <w:sz w:val="20"/>
        </w:rPr>
      </w:pPr>
      <w:r w:rsidRPr="00DD0105">
        <w:rPr>
          <w:rFonts w:ascii="Times New Roman" w:hAnsi="Times New Roman" w:cs="Times New Roman"/>
          <w:sz w:val="20"/>
        </w:rPr>
        <w:t>Permetre a les persones inspectores la comprovació directa de qualsevol acció que es relacioni amb aquest precepte.</w:t>
      </w:r>
    </w:p>
    <w:p w:rsidR="004040AD" w:rsidRDefault="004040AD" w:rsidP="004040AD">
      <w:pPr>
        <w:pStyle w:val="Prrafodelista"/>
        <w:numPr>
          <w:ilvl w:val="0"/>
          <w:numId w:val="69"/>
        </w:numPr>
        <w:spacing w:line="360" w:lineRule="auto"/>
        <w:jc w:val="both"/>
        <w:rPr>
          <w:rFonts w:ascii="Times New Roman" w:hAnsi="Times New Roman" w:cs="Times New Roman"/>
          <w:sz w:val="20"/>
        </w:rPr>
      </w:pPr>
      <w:r w:rsidRPr="00DD0105">
        <w:rPr>
          <w:rFonts w:ascii="Times New Roman" w:hAnsi="Times New Roman" w:cs="Times New Roman"/>
          <w:sz w:val="20"/>
        </w:rPr>
        <w:t>L’entitat o persona inspeccionada està obligada a donar als inspectors i a les inspectores la màxima facilitat per al desenvolupament de llur tasca.</w:t>
      </w:r>
    </w:p>
    <w:p w:rsidR="004040AD" w:rsidRPr="00DD0105" w:rsidRDefault="004040AD" w:rsidP="004040AD">
      <w:pPr>
        <w:pStyle w:val="Prrafodelista"/>
        <w:spacing w:line="360" w:lineRule="auto"/>
        <w:ind w:left="360" w:firstLine="0"/>
        <w:jc w:val="both"/>
        <w:rPr>
          <w:rFonts w:ascii="Times New Roman" w:hAnsi="Times New Roman" w:cs="Times New Roman"/>
          <w:sz w:val="20"/>
        </w:rPr>
      </w:pPr>
    </w:p>
    <w:p w:rsidR="004040AD" w:rsidRPr="00DD0105" w:rsidRDefault="004040AD" w:rsidP="004040AD">
      <w:pPr>
        <w:pStyle w:val="Ttulo2"/>
        <w:rPr>
          <w:rFonts w:ascii="Times New Roman" w:hAnsi="Times New Roman" w:cs="Times New Roman"/>
        </w:rPr>
      </w:pPr>
      <w:bookmarkStart w:id="108" w:name="_Toc68686173"/>
      <w:r w:rsidRPr="00DD0105">
        <w:rPr>
          <w:rFonts w:ascii="Times New Roman" w:hAnsi="Times New Roman" w:cs="Times New Roman"/>
        </w:rPr>
        <w:t>SECCIÓ II. Règim sancionador</w:t>
      </w:r>
      <w:bookmarkEnd w:id="108"/>
    </w:p>
    <w:p w:rsidR="004040AD" w:rsidRPr="00BC0719" w:rsidRDefault="004040AD" w:rsidP="004040AD">
      <w:pPr>
        <w:jc w:val="both"/>
        <w:rPr>
          <w:rFonts w:ascii="Times New Roman" w:hAnsi="Times New Roman" w:cs="Times New Roman"/>
          <w:b/>
          <w:sz w:val="20"/>
          <w:szCs w:val="20"/>
        </w:rPr>
      </w:pPr>
    </w:p>
    <w:p w:rsidR="004040AD" w:rsidRDefault="004040AD" w:rsidP="004040AD">
      <w:pPr>
        <w:pStyle w:val="Ttulo3"/>
        <w:rPr>
          <w:rFonts w:ascii="Times New Roman" w:hAnsi="Times New Roman" w:cs="Times New Roman"/>
          <w:color w:val="auto"/>
        </w:rPr>
      </w:pPr>
      <w:bookmarkStart w:id="109" w:name="_Toc68686174"/>
      <w:r w:rsidRPr="00BC0719">
        <w:rPr>
          <w:rFonts w:ascii="Times New Roman" w:hAnsi="Times New Roman" w:cs="Times New Roman"/>
          <w:color w:val="auto"/>
        </w:rPr>
        <w:t>Art</w:t>
      </w:r>
      <w:r>
        <w:rPr>
          <w:rFonts w:ascii="Times New Roman" w:hAnsi="Times New Roman" w:cs="Times New Roman"/>
          <w:color w:val="auto"/>
        </w:rPr>
        <w:t>icle. 65</w:t>
      </w:r>
      <w:r w:rsidRPr="00BC0719">
        <w:rPr>
          <w:rFonts w:ascii="Times New Roman" w:hAnsi="Times New Roman" w:cs="Times New Roman"/>
          <w:color w:val="auto"/>
        </w:rPr>
        <w:t>. Règim sancionador</w:t>
      </w:r>
      <w:bookmarkEnd w:id="109"/>
    </w:p>
    <w:p w:rsidR="004040AD" w:rsidRPr="00BC0719" w:rsidRDefault="004040AD" w:rsidP="004040AD"/>
    <w:p w:rsidR="004040AD" w:rsidRPr="00D106B1" w:rsidRDefault="004040AD" w:rsidP="004040AD">
      <w:pPr>
        <w:pStyle w:val="Prrafodelista"/>
        <w:widowControl/>
        <w:numPr>
          <w:ilvl w:val="0"/>
          <w:numId w:val="71"/>
        </w:numPr>
        <w:autoSpaceDE/>
        <w:autoSpaceDN/>
        <w:spacing w:before="0" w:after="160" w:line="360" w:lineRule="auto"/>
        <w:contextualSpacing/>
        <w:jc w:val="both"/>
        <w:rPr>
          <w:rFonts w:ascii="Times New Roman" w:hAnsi="Times New Roman" w:cs="Times New Roman"/>
          <w:strike/>
          <w:color w:val="FF0000"/>
          <w:sz w:val="20"/>
          <w:szCs w:val="20"/>
        </w:rPr>
      </w:pPr>
      <w:r w:rsidRPr="00D106B1">
        <w:rPr>
          <w:rFonts w:ascii="Times New Roman" w:hAnsi="Times New Roman" w:cs="Times New Roman"/>
          <w:sz w:val="20"/>
          <w:szCs w:val="20"/>
        </w:rPr>
        <w:t xml:space="preserve">El règim sancionador serà el previst al Decret legislatiu 2/2008, de 15 d’abril, pel qual s’aprova el Text refós de la Llei de protecció dels animals. </w:t>
      </w:r>
    </w:p>
    <w:p w:rsidR="004040AD" w:rsidRPr="00D106B1" w:rsidRDefault="004040AD" w:rsidP="004040AD">
      <w:pPr>
        <w:pStyle w:val="Prrafodelista"/>
        <w:spacing w:line="360" w:lineRule="auto"/>
        <w:jc w:val="both"/>
        <w:rPr>
          <w:rFonts w:ascii="Times New Roman" w:hAnsi="Times New Roman" w:cs="Times New Roman"/>
          <w:sz w:val="20"/>
          <w:szCs w:val="20"/>
        </w:rPr>
      </w:pPr>
    </w:p>
    <w:p w:rsidR="004040AD" w:rsidRPr="00D106B1" w:rsidRDefault="004040AD" w:rsidP="004040AD">
      <w:pPr>
        <w:pStyle w:val="Prrafodelista"/>
        <w:widowControl/>
        <w:numPr>
          <w:ilvl w:val="0"/>
          <w:numId w:val="71"/>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El règim sancionador aplicable en matèria de tinença d’animals i gossos potencialment perillosos serà el previst a la Llei 10/1999, de 30 de juliol, sobre la tinença de gossos considerats potencialment perillosos.</w:t>
      </w:r>
    </w:p>
    <w:p w:rsidR="004040AD" w:rsidRPr="00D106B1" w:rsidRDefault="004040AD" w:rsidP="004040AD">
      <w:pPr>
        <w:pStyle w:val="Prrafodelista"/>
        <w:spacing w:line="360" w:lineRule="auto"/>
        <w:jc w:val="both"/>
        <w:rPr>
          <w:rFonts w:ascii="Times New Roman" w:hAnsi="Times New Roman" w:cs="Times New Roman"/>
          <w:sz w:val="20"/>
          <w:szCs w:val="20"/>
        </w:rPr>
      </w:pPr>
    </w:p>
    <w:p w:rsidR="004040AD" w:rsidRPr="00D106B1" w:rsidRDefault="004040AD" w:rsidP="004040AD">
      <w:pPr>
        <w:pStyle w:val="Prrafodelista"/>
        <w:widowControl/>
        <w:numPr>
          <w:ilvl w:val="0"/>
          <w:numId w:val="71"/>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Serà d’aplicació també el règim sancionador previst en altres normes de caràcter general relacionades amb l’objecte d’aquesta ordenança.</w:t>
      </w:r>
    </w:p>
    <w:p w:rsidR="004040AD" w:rsidRPr="00D106B1" w:rsidRDefault="004040AD" w:rsidP="004040AD">
      <w:pPr>
        <w:pStyle w:val="Prrafodelista"/>
        <w:spacing w:line="360" w:lineRule="auto"/>
        <w:rPr>
          <w:rFonts w:ascii="Times New Roman" w:hAnsi="Times New Roman" w:cs="Times New Roman"/>
          <w:sz w:val="20"/>
          <w:szCs w:val="20"/>
        </w:rPr>
      </w:pPr>
    </w:p>
    <w:p w:rsidR="004040AD" w:rsidRDefault="004040AD" w:rsidP="004040AD">
      <w:pPr>
        <w:pStyle w:val="Ttulo3"/>
        <w:rPr>
          <w:rFonts w:ascii="Times New Roman" w:hAnsi="Times New Roman" w:cs="Times New Roman"/>
          <w:color w:val="auto"/>
        </w:rPr>
      </w:pPr>
      <w:bookmarkStart w:id="110" w:name="_Toc68686175"/>
      <w:r w:rsidRPr="00BC0719">
        <w:rPr>
          <w:rFonts w:ascii="Times New Roman" w:hAnsi="Times New Roman" w:cs="Times New Roman"/>
          <w:color w:val="auto"/>
        </w:rPr>
        <w:t>Articl</w:t>
      </w:r>
      <w:r>
        <w:rPr>
          <w:rFonts w:ascii="Times New Roman" w:hAnsi="Times New Roman" w:cs="Times New Roman"/>
          <w:color w:val="auto"/>
        </w:rPr>
        <w:t>e 66</w:t>
      </w:r>
      <w:r w:rsidRPr="00BC0719">
        <w:rPr>
          <w:rFonts w:ascii="Times New Roman" w:hAnsi="Times New Roman" w:cs="Times New Roman"/>
          <w:color w:val="auto"/>
        </w:rPr>
        <w:t>. Infraccions lleus</w:t>
      </w:r>
      <w:bookmarkEnd w:id="110"/>
    </w:p>
    <w:p w:rsidR="004040AD" w:rsidRPr="00BC0719"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A més de les infraccions tipificades en la legislació esmentada a l’article anterior, són faltes lleus per infracció d’aquesta ordenança les següents:</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Donar menjar als animals domèstics en els espais públics.</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Donar aliments als animals salvatges i gats ferals urbans en les vies públiques i espais públics i les zones privades que limiten directament amb l’espai públic, excepte en els casos permesos.</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 xml:space="preserve">Permetre als animals domèstics efectuar les seves miccions a les façanes dels edificis i al mobiliari urbà o afectar amb les miccions, especialment de gossos i gats, els pisos </w:t>
      </w:r>
      <w:r w:rsidRPr="00D106B1">
        <w:rPr>
          <w:rFonts w:ascii="Times New Roman" w:hAnsi="Times New Roman" w:cs="Times New Roman"/>
          <w:sz w:val="20"/>
          <w:szCs w:val="20"/>
        </w:rPr>
        <w:lastRenderedPageBreak/>
        <w:t xml:space="preserve">confrontants, ja siguin els superiors, els inferiors o els laterals, les façanes o la via púbica per no haver pres les mesures necessàries per evitar-ho. </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 xml:space="preserve">Tenir animals domèstics a les platges i cales del municipi fora del període </w:t>
      </w:r>
      <w:r w:rsidR="00793194">
        <w:rPr>
          <w:rFonts w:ascii="Times New Roman" w:hAnsi="Times New Roman" w:cs="Times New Roman"/>
          <w:sz w:val="20"/>
          <w:szCs w:val="20"/>
        </w:rPr>
        <w:t>mencionat a l’article 33</w:t>
      </w:r>
      <w:r w:rsidRPr="00D106B1">
        <w:rPr>
          <w:rFonts w:ascii="Times New Roman" w:hAnsi="Times New Roman" w:cs="Times New Roman"/>
          <w:sz w:val="20"/>
          <w:szCs w:val="20"/>
        </w:rPr>
        <w:t xml:space="preserve"> d’aquesta ordenança.</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Tenir animals domèstics als espais públics quan el seu accés és prohibit, sempre que no suposi un perill per a la seva seguretat o la del seu entorn.</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 xml:space="preserve">Incomplir les condicions d’alimentació de les colònies de gats </w:t>
      </w:r>
      <w:r w:rsidR="00793194">
        <w:rPr>
          <w:rFonts w:ascii="Times New Roman" w:hAnsi="Times New Roman" w:cs="Times New Roman"/>
          <w:sz w:val="20"/>
          <w:szCs w:val="20"/>
        </w:rPr>
        <w:t>ferals regulades en l’article 46</w:t>
      </w:r>
      <w:r w:rsidRPr="00D106B1">
        <w:rPr>
          <w:rFonts w:ascii="Times New Roman" w:hAnsi="Times New Roman" w:cs="Times New Roman"/>
          <w:sz w:val="20"/>
          <w:szCs w:val="20"/>
        </w:rPr>
        <w:t xml:space="preserve"> d’aquesta ordenança </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 xml:space="preserve">Generar de manera constatada i reiterada molèsties pertorbant el descans del veïnat, especialment des de les 20h de la nit fins les 8h del matí a l’hivern, i fins les 9h del matí a l’estiu, els caps de setmana i els festius. </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La circulació dels animals no potencialment perillosos en espais i vies públiques sense corretja o cadena i collar o qualsevol altre mètode de subjecció adient.</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No respectar les indicacions contingudes en els rètols informatius col·locats en el municipi, llevat que incorri en infracció greu o molt greu.</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Incomplir qualsevol de les obligacions sobre animals domèstics previstes en aquesta ordenança, quan no estigui previst com infracció greu o molt greu.</w:t>
      </w:r>
    </w:p>
    <w:p w:rsidR="004040AD" w:rsidRPr="00D106B1" w:rsidRDefault="004040AD" w:rsidP="004040AD">
      <w:pPr>
        <w:pStyle w:val="Prrafodelista"/>
        <w:widowControl/>
        <w:numPr>
          <w:ilvl w:val="0"/>
          <w:numId w:val="73"/>
        </w:numPr>
        <w:autoSpaceDE/>
        <w:autoSpaceDN/>
        <w:spacing w:before="0" w:after="160" w:line="360" w:lineRule="auto"/>
        <w:contextualSpacing/>
        <w:jc w:val="both"/>
        <w:rPr>
          <w:rFonts w:ascii="Times New Roman" w:hAnsi="Times New Roman" w:cs="Times New Roman"/>
          <w:sz w:val="20"/>
          <w:szCs w:val="20"/>
        </w:rPr>
      </w:pPr>
      <w:r w:rsidRPr="00D106B1">
        <w:rPr>
          <w:rFonts w:ascii="Times New Roman" w:hAnsi="Times New Roman" w:cs="Times New Roman"/>
          <w:sz w:val="20"/>
          <w:szCs w:val="20"/>
        </w:rPr>
        <w:t>No recollir immediatament les deposicions fecals dels animals domèstics a les vies i als espais públics ni dipositar-los de forma higiènicament acceptable als contenidors o dipòsits d’escombraries; o no netejar els elements afectats per les deposicions</w:t>
      </w:r>
      <w:r w:rsidRPr="00D106B1">
        <w:rPr>
          <w:rFonts w:ascii="Times New Roman" w:hAnsi="Times New Roman" w:cs="Times New Roman"/>
          <w:b/>
          <w:sz w:val="20"/>
          <w:szCs w:val="20"/>
        </w:rPr>
        <w:t xml:space="preserve">; </w:t>
      </w:r>
      <w:r w:rsidRPr="00793194">
        <w:rPr>
          <w:rFonts w:ascii="Times New Roman" w:hAnsi="Times New Roman" w:cs="Times New Roman"/>
          <w:sz w:val="20"/>
          <w:szCs w:val="20"/>
        </w:rPr>
        <w:t>o</w:t>
      </w:r>
      <w:r w:rsidRPr="00D106B1">
        <w:rPr>
          <w:rFonts w:ascii="Times New Roman" w:hAnsi="Times New Roman" w:cs="Times New Roman"/>
          <w:sz w:val="20"/>
          <w:szCs w:val="20"/>
        </w:rPr>
        <w:t xml:space="preserve"> afectar amb les deposicions, especialment de gossos i gats, els pisos confrontants, ja siguin els superiors o els inferiors o els laterals, les façanes o la via pública per no haver pres les mesures necessàries per evitar-ho.</w:t>
      </w:r>
    </w:p>
    <w:p w:rsidR="004040AD" w:rsidRPr="00D106B1" w:rsidRDefault="004040AD" w:rsidP="004040AD">
      <w:pPr>
        <w:pStyle w:val="Prrafodelista"/>
        <w:spacing w:line="360" w:lineRule="auto"/>
        <w:ind w:left="1080"/>
        <w:jc w:val="both"/>
        <w:rPr>
          <w:rFonts w:ascii="Times New Roman" w:hAnsi="Times New Roman" w:cs="Times New Roman"/>
          <w:sz w:val="20"/>
          <w:szCs w:val="20"/>
        </w:rPr>
      </w:pPr>
    </w:p>
    <w:p w:rsidR="004040AD" w:rsidRDefault="004040AD" w:rsidP="004040AD">
      <w:pPr>
        <w:pStyle w:val="Ttulo3"/>
        <w:rPr>
          <w:rFonts w:ascii="Times New Roman" w:hAnsi="Times New Roman" w:cs="Times New Roman"/>
          <w:color w:val="auto"/>
        </w:rPr>
      </w:pPr>
      <w:bookmarkStart w:id="111" w:name="_Toc68686176"/>
      <w:r>
        <w:rPr>
          <w:rFonts w:ascii="Times New Roman" w:hAnsi="Times New Roman" w:cs="Times New Roman"/>
          <w:color w:val="auto"/>
        </w:rPr>
        <w:t>Article 67</w:t>
      </w:r>
      <w:r w:rsidRPr="00BC0719">
        <w:rPr>
          <w:rFonts w:ascii="Times New Roman" w:hAnsi="Times New Roman" w:cs="Times New Roman"/>
          <w:color w:val="auto"/>
        </w:rPr>
        <w:t>. Infraccions greus</w:t>
      </w:r>
      <w:bookmarkEnd w:id="111"/>
    </w:p>
    <w:p w:rsidR="004040AD" w:rsidRPr="00BC0719"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A més de les infraccions tipificades en la legislació esmentada a l’article</w:t>
      </w:r>
      <w:r w:rsidRPr="00D106B1">
        <w:rPr>
          <w:rFonts w:ascii="Times New Roman" w:hAnsi="Times New Roman" w:cs="Times New Roman"/>
          <w:color w:val="00B050"/>
          <w:sz w:val="20"/>
          <w:szCs w:val="20"/>
        </w:rPr>
        <w:t xml:space="preserve"> </w:t>
      </w:r>
      <w:r w:rsidRPr="00D106B1">
        <w:rPr>
          <w:rFonts w:ascii="Times New Roman" w:hAnsi="Times New Roman" w:cs="Times New Roman"/>
          <w:sz w:val="20"/>
          <w:szCs w:val="20"/>
        </w:rPr>
        <w:t>6</w:t>
      </w:r>
      <w:r w:rsidR="00793194">
        <w:rPr>
          <w:rFonts w:ascii="Times New Roman" w:hAnsi="Times New Roman" w:cs="Times New Roman"/>
          <w:sz w:val="20"/>
          <w:szCs w:val="20"/>
        </w:rPr>
        <w:t>5</w:t>
      </w:r>
      <w:r w:rsidRPr="00D106B1">
        <w:rPr>
          <w:rFonts w:ascii="Times New Roman" w:hAnsi="Times New Roman" w:cs="Times New Roman"/>
          <w:sz w:val="20"/>
          <w:szCs w:val="20"/>
        </w:rPr>
        <w:t xml:space="preserve"> són faltes greus per infracció d’aquesta ordenança les següents:</w:t>
      </w:r>
    </w:p>
    <w:p w:rsidR="004040AD" w:rsidRPr="00D106B1" w:rsidRDefault="004040AD" w:rsidP="004040AD">
      <w:pPr>
        <w:pStyle w:val="Prrafodelista"/>
        <w:widowControl/>
        <w:numPr>
          <w:ilvl w:val="0"/>
          <w:numId w:val="72"/>
        </w:numPr>
        <w:autoSpaceDE/>
        <w:autoSpaceDN/>
        <w:spacing w:before="0" w:after="160" w:line="360" w:lineRule="auto"/>
        <w:ind w:left="1134" w:hanging="425"/>
        <w:contextualSpacing/>
        <w:jc w:val="both"/>
        <w:rPr>
          <w:rFonts w:ascii="Times New Roman" w:hAnsi="Times New Roman" w:cs="Times New Roman"/>
          <w:sz w:val="20"/>
          <w:szCs w:val="20"/>
        </w:rPr>
      </w:pPr>
      <w:r w:rsidRPr="00D106B1">
        <w:rPr>
          <w:rFonts w:ascii="Times New Roman" w:hAnsi="Times New Roman" w:cs="Times New Roman"/>
          <w:sz w:val="20"/>
          <w:szCs w:val="20"/>
        </w:rPr>
        <w:t>Tenir animals domèstics en espais públics quan és prohibit el seu accés, quan suposi un perill per a la seva seguretat o la del seu entorn.</w:t>
      </w:r>
    </w:p>
    <w:p w:rsidR="004040AD" w:rsidRPr="00D106B1" w:rsidRDefault="004040AD" w:rsidP="004040AD">
      <w:pPr>
        <w:pStyle w:val="Prrafodelista"/>
        <w:widowControl/>
        <w:numPr>
          <w:ilvl w:val="0"/>
          <w:numId w:val="72"/>
        </w:numPr>
        <w:autoSpaceDE/>
        <w:autoSpaceDN/>
        <w:spacing w:before="0" w:after="160" w:line="360" w:lineRule="auto"/>
        <w:ind w:left="1134" w:hanging="425"/>
        <w:contextualSpacing/>
        <w:jc w:val="both"/>
        <w:rPr>
          <w:rFonts w:ascii="Times New Roman" w:hAnsi="Times New Roman" w:cs="Times New Roman"/>
          <w:sz w:val="20"/>
          <w:szCs w:val="20"/>
        </w:rPr>
      </w:pPr>
      <w:r w:rsidRPr="00D106B1">
        <w:rPr>
          <w:rFonts w:ascii="Times New Roman" w:hAnsi="Times New Roman" w:cs="Times New Roman"/>
          <w:sz w:val="20"/>
          <w:szCs w:val="20"/>
        </w:rPr>
        <w:t>No comunicar ni complir les obligacions derivades de la lesió o mossegada d’un animal.</w:t>
      </w:r>
    </w:p>
    <w:p w:rsidR="004040AD" w:rsidRPr="00D106B1" w:rsidRDefault="004040AD" w:rsidP="004040AD">
      <w:pPr>
        <w:pStyle w:val="Prrafodelista"/>
        <w:widowControl/>
        <w:numPr>
          <w:ilvl w:val="0"/>
          <w:numId w:val="72"/>
        </w:numPr>
        <w:autoSpaceDE/>
        <w:autoSpaceDN/>
        <w:spacing w:before="0" w:after="160" w:line="360" w:lineRule="auto"/>
        <w:ind w:left="1134" w:hanging="425"/>
        <w:contextualSpacing/>
        <w:jc w:val="both"/>
        <w:rPr>
          <w:rFonts w:ascii="Times New Roman" w:hAnsi="Times New Roman" w:cs="Times New Roman"/>
          <w:sz w:val="20"/>
          <w:szCs w:val="20"/>
        </w:rPr>
      </w:pPr>
      <w:r w:rsidRPr="00D106B1">
        <w:rPr>
          <w:rFonts w:ascii="Times New Roman" w:hAnsi="Times New Roman" w:cs="Times New Roman"/>
          <w:sz w:val="20"/>
          <w:szCs w:val="20"/>
        </w:rPr>
        <w:t>Deixar solt o abandonar un animal potencialment perillós o no haver adoptat les mesures necessàries per evitar que s’escapi o perdi sens perjudici de la tipificació prevista a la LLEI 10/1999, de 30 de juliol sobre la tinença de gossos considerats potencialment perillosos.</w:t>
      </w:r>
    </w:p>
    <w:p w:rsidR="004040AD" w:rsidRPr="00D106B1" w:rsidRDefault="004040AD" w:rsidP="004040AD">
      <w:pPr>
        <w:pStyle w:val="Prrafodelista"/>
        <w:widowControl/>
        <w:numPr>
          <w:ilvl w:val="0"/>
          <w:numId w:val="72"/>
        </w:numPr>
        <w:autoSpaceDE/>
        <w:autoSpaceDN/>
        <w:spacing w:before="0" w:after="160" w:line="360" w:lineRule="auto"/>
        <w:ind w:left="1134" w:hanging="425"/>
        <w:contextualSpacing/>
        <w:jc w:val="both"/>
        <w:rPr>
          <w:rFonts w:ascii="Times New Roman" w:hAnsi="Times New Roman" w:cs="Times New Roman"/>
          <w:sz w:val="20"/>
          <w:szCs w:val="20"/>
        </w:rPr>
      </w:pPr>
      <w:r w:rsidRPr="00D106B1">
        <w:rPr>
          <w:rFonts w:ascii="Times New Roman" w:hAnsi="Times New Roman" w:cs="Times New Roman"/>
          <w:sz w:val="20"/>
          <w:szCs w:val="20"/>
        </w:rPr>
        <w:t xml:space="preserve">Permetre als animals domèstics dipositar les seves deposicions o les seves miccions als parcs infantils. </w:t>
      </w:r>
    </w:p>
    <w:p w:rsidR="004040AD" w:rsidRPr="00BC0719" w:rsidRDefault="004040AD" w:rsidP="004040AD">
      <w:pPr>
        <w:pStyle w:val="Prrafodelista"/>
        <w:widowControl/>
        <w:numPr>
          <w:ilvl w:val="0"/>
          <w:numId w:val="72"/>
        </w:numPr>
        <w:autoSpaceDE/>
        <w:autoSpaceDN/>
        <w:spacing w:before="0" w:after="160" w:line="360" w:lineRule="auto"/>
        <w:ind w:left="1134" w:hanging="425"/>
        <w:contextualSpacing/>
        <w:jc w:val="both"/>
        <w:rPr>
          <w:rFonts w:ascii="Times New Roman" w:hAnsi="Times New Roman" w:cs="Times New Roman"/>
          <w:sz w:val="20"/>
          <w:szCs w:val="20"/>
        </w:rPr>
      </w:pPr>
      <w:r w:rsidRPr="00D106B1">
        <w:rPr>
          <w:rFonts w:ascii="Times New Roman" w:hAnsi="Times New Roman" w:cs="Times New Roman"/>
          <w:sz w:val="20"/>
          <w:szCs w:val="20"/>
        </w:rPr>
        <w:t>Reincidir en la comissió d’infraccions lleus dins el període d'un any. Hi ha reincidència si en el moment de cometre's la infracció no ha transcorregut un any des de la imposició per resolució ferma d'una altra sanció amb motiu d'una infracció de la mateixa qualificació. </w:t>
      </w:r>
    </w:p>
    <w:p w:rsidR="004040AD" w:rsidRDefault="004040AD" w:rsidP="004040AD">
      <w:pPr>
        <w:pStyle w:val="Ttulo3"/>
        <w:rPr>
          <w:rFonts w:ascii="Times New Roman" w:hAnsi="Times New Roman" w:cs="Times New Roman"/>
          <w:color w:val="auto"/>
        </w:rPr>
      </w:pPr>
      <w:bookmarkStart w:id="112" w:name="_Toc68686177"/>
      <w:r>
        <w:rPr>
          <w:rFonts w:ascii="Times New Roman" w:hAnsi="Times New Roman" w:cs="Times New Roman"/>
          <w:color w:val="auto"/>
        </w:rPr>
        <w:lastRenderedPageBreak/>
        <w:t>Article 68</w:t>
      </w:r>
      <w:r w:rsidRPr="00BC0719">
        <w:rPr>
          <w:rFonts w:ascii="Times New Roman" w:hAnsi="Times New Roman" w:cs="Times New Roman"/>
          <w:color w:val="auto"/>
        </w:rPr>
        <w:t>. Infraccions molt greus</w:t>
      </w:r>
      <w:bookmarkEnd w:id="112"/>
    </w:p>
    <w:p w:rsidR="004040AD" w:rsidRPr="00BC0719" w:rsidRDefault="004040AD" w:rsidP="004040AD"/>
    <w:p w:rsidR="004040AD" w:rsidRPr="00D106B1" w:rsidRDefault="004040AD" w:rsidP="004040AD">
      <w:pPr>
        <w:spacing w:line="360" w:lineRule="auto"/>
        <w:jc w:val="both"/>
        <w:rPr>
          <w:rFonts w:ascii="Times New Roman" w:hAnsi="Times New Roman" w:cs="Times New Roman"/>
          <w:color w:val="00B0F0"/>
          <w:sz w:val="20"/>
          <w:szCs w:val="20"/>
        </w:rPr>
      </w:pPr>
      <w:r w:rsidRPr="00D106B1">
        <w:rPr>
          <w:rFonts w:ascii="Times New Roman" w:hAnsi="Times New Roman" w:cs="Times New Roman"/>
          <w:sz w:val="20"/>
          <w:szCs w:val="20"/>
        </w:rPr>
        <w:t>A més de les infraccions tipificades en la legislació esmentada a l’article</w:t>
      </w:r>
      <w:r w:rsidRPr="00D106B1">
        <w:rPr>
          <w:rFonts w:ascii="Times New Roman" w:hAnsi="Times New Roman" w:cs="Times New Roman"/>
          <w:color w:val="00B050"/>
          <w:sz w:val="20"/>
          <w:szCs w:val="20"/>
        </w:rPr>
        <w:t xml:space="preserve"> </w:t>
      </w:r>
      <w:r w:rsidR="00793194">
        <w:rPr>
          <w:rFonts w:ascii="Times New Roman" w:hAnsi="Times New Roman" w:cs="Times New Roman"/>
          <w:sz w:val="20"/>
          <w:szCs w:val="20"/>
        </w:rPr>
        <w:t>65</w:t>
      </w:r>
      <w:r w:rsidRPr="00D106B1">
        <w:rPr>
          <w:rFonts w:ascii="Times New Roman" w:hAnsi="Times New Roman" w:cs="Times New Roman"/>
          <w:sz w:val="20"/>
          <w:szCs w:val="20"/>
        </w:rPr>
        <w:t xml:space="preserve"> és falta molt greu per infracció d’aquesta ordenança la reincidència en la comissió d’infraccions greus durant l’últim any. Hi ha reincidència si en el moment de cometre's la infracció no ha transcorregut un any des de la imposició per resolució ferma d'una altra sanció amb motiu d'una infracció de la mateixa qualificació. </w:t>
      </w:r>
    </w:p>
    <w:p w:rsidR="004040AD" w:rsidRPr="00D106B1" w:rsidRDefault="004040AD" w:rsidP="004040AD">
      <w:pPr>
        <w:pStyle w:val="Prrafodelista"/>
        <w:spacing w:line="360" w:lineRule="auto"/>
        <w:jc w:val="both"/>
        <w:rPr>
          <w:rFonts w:ascii="Times New Roman" w:hAnsi="Times New Roman" w:cs="Times New Roman"/>
          <w:sz w:val="20"/>
          <w:szCs w:val="20"/>
        </w:rPr>
      </w:pPr>
    </w:p>
    <w:p w:rsidR="004040AD" w:rsidRDefault="004040AD" w:rsidP="004040AD">
      <w:pPr>
        <w:pStyle w:val="Ttulo3"/>
        <w:rPr>
          <w:rFonts w:ascii="Times New Roman" w:hAnsi="Times New Roman" w:cs="Times New Roman"/>
          <w:color w:val="auto"/>
        </w:rPr>
      </w:pPr>
      <w:bookmarkStart w:id="113" w:name="_Toc68686178"/>
      <w:r>
        <w:rPr>
          <w:rFonts w:ascii="Times New Roman" w:hAnsi="Times New Roman" w:cs="Times New Roman"/>
          <w:color w:val="auto"/>
        </w:rPr>
        <w:t>Article 69</w:t>
      </w:r>
      <w:r w:rsidRPr="00BC0719">
        <w:rPr>
          <w:rFonts w:ascii="Times New Roman" w:hAnsi="Times New Roman" w:cs="Times New Roman"/>
          <w:color w:val="auto"/>
        </w:rPr>
        <w:t>. Sancions</w:t>
      </w:r>
      <w:bookmarkEnd w:id="113"/>
    </w:p>
    <w:p w:rsidR="004040AD" w:rsidRPr="004040AD"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Per les infraccions tipificades en la normativa sectorial esmentada en l’ar</w:t>
      </w:r>
      <w:r w:rsidR="00793194">
        <w:rPr>
          <w:rFonts w:ascii="Times New Roman" w:hAnsi="Times New Roman" w:cs="Times New Roman"/>
          <w:sz w:val="20"/>
          <w:szCs w:val="20"/>
        </w:rPr>
        <w:t>ticle 65</w:t>
      </w:r>
      <w:r w:rsidRPr="00D106B1">
        <w:rPr>
          <w:rFonts w:ascii="Times New Roman" w:hAnsi="Times New Roman" w:cs="Times New Roman"/>
          <w:sz w:val="20"/>
          <w:szCs w:val="20"/>
        </w:rPr>
        <w:t xml:space="preserve"> d’aquesta ordenança seran aplicables les sancions previstes amb els imports que s’hi estableixen. </w:t>
      </w: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Per les infraccions tipificades en la pres</w:t>
      </w:r>
      <w:r w:rsidR="00793194">
        <w:rPr>
          <w:rFonts w:ascii="Times New Roman" w:hAnsi="Times New Roman" w:cs="Times New Roman"/>
          <w:sz w:val="20"/>
          <w:szCs w:val="20"/>
        </w:rPr>
        <w:t>ent ordenança en els articles 66, 67 i 68</w:t>
      </w:r>
      <w:r w:rsidRPr="00D106B1">
        <w:rPr>
          <w:rFonts w:ascii="Times New Roman" w:hAnsi="Times New Roman" w:cs="Times New Roman"/>
          <w:sz w:val="20"/>
          <w:szCs w:val="20"/>
        </w:rPr>
        <w:t xml:space="preserve"> les sancions previstes són les següents : </w:t>
      </w:r>
    </w:p>
    <w:p w:rsidR="004040AD" w:rsidRPr="00D106B1" w:rsidRDefault="004040AD" w:rsidP="004040AD">
      <w:pPr>
        <w:pStyle w:val="Prrafodelista"/>
        <w:numPr>
          <w:ilvl w:val="2"/>
          <w:numId w:val="49"/>
        </w:numPr>
        <w:spacing w:line="360" w:lineRule="auto"/>
        <w:ind w:left="567" w:firstLine="0"/>
        <w:jc w:val="both"/>
        <w:rPr>
          <w:rFonts w:ascii="Times New Roman" w:hAnsi="Times New Roman" w:cs="Times New Roman"/>
          <w:sz w:val="20"/>
          <w:szCs w:val="20"/>
        </w:rPr>
      </w:pPr>
      <w:r w:rsidRPr="00D106B1">
        <w:rPr>
          <w:rFonts w:ascii="Times New Roman" w:hAnsi="Times New Roman" w:cs="Times New Roman"/>
          <w:sz w:val="20"/>
          <w:szCs w:val="20"/>
        </w:rPr>
        <w:t xml:space="preserve">Les infraccions lleus són sancionades amb una multa de 0 euros  a 750 euros. </w:t>
      </w:r>
    </w:p>
    <w:p w:rsidR="004040AD" w:rsidRPr="00D106B1" w:rsidRDefault="004040AD" w:rsidP="004040AD">
      <w:pPr>
        <w:pStyle w:val="Prrafodelista"/>
        <w:numPr>
          <w:ilvl w:val="2"/>
          <w:numId w:val="49"/>
        </w:numPr>
        <w:spacing w:line="360" w:lineRule="auto"/>
        <w:ind w:left="567" w:firstLine="0"/>
        <w:jc w:val="both"/>
        <w:rPr>
          <w:rFonts w:ascii="Times New Roman" w:hAnsi="Times New Roman" w:cs="Times New Roman"/>
          <w:sz w:val="20"/>
          <w:szCs w:val="20"/>
        </w:rPr>
      </w:pPr>
      <w:r w:rsidRPr="00D106B1">
        <w:rPr>
          <w:rFonts w:ascii="Times New Roman" w:hAnsi="Times New Roman" w:cs="Times New Roman"/>
          <w:sz w:val="20"/>
          <w:szCs w:val="20"/>
        </w:rPr>
        <w:t>Les infraccions greus són sancionades amb una multa de 751 euros a 1.500 euros</w:t>
      </w:r>
    </w:p>
    <w:p w:rsidR="004040AD" w:rsidRPr="00D106B1" w:rsidRDefault="004040AD" w:rsidP="004040AD">
      <w:pPr>
        <w:pStyle w:val="Prrafodelista"/>
        <w:numPr>
          <w:ilvl w:val="2"/>
          <w:numId w:val="49"/>
        </w:numPr>
        <w:spacing w:line="360" w:lineRule="auto"/>
        <w:ind w:left="567" w:firstLine="0"/>
        <w:jc w:val="both"/>
        <w:rPr>
          <w:rFonts w:ascii="Times New Roman" w:hAnsi="Times New Roman" w:cs="Times New Roman"/>
          <w:sz w:val="20"/>
          <w:szCs w:val="20"/>
        </w:rPr>
      </w:pPr>
      <w:r w:rsidRPr="00D106B1">
        <w:rPr>
          <w:rFonts w:ascii="Times New Roman" w:hAnsi="Times New Roman" w:cs="Times New Roman"/>
          <w:sz w:val="20"/>
          <w:szCs w:val="20"/>
        </w:rPr>
        <w:t xml:space="preserve">Les infraccions molt greus són sancionades amb una multa de  1.501 euros a 3.000 euros </w:t>
      </w:r>
    </w:p>
    <w:p w:rsidR="004040AD" w:rsidRPr="00D106B1" w:rsidRDefault="004040AD" w:rsidP="004040AD">
      <w:pPr>
        <w:spacing w:line="360" w:lineRule="auto"/>
        <w:jc w:val="both"/>
        <w:rPr>
          <w:rFonts w:ascii="Times New Roman" w:hAnsi="Times New Roman" w:cs="Times New Roman"/>
          <w:sz w:val="20"/>
          <w:szCs w:val="20"/>
        </w:rPr>
      </w:pP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 xml:space="preserve">El quadre explicatiu de l’import de sanció per cada infracció és el següent: </w:t>
      </w:r>
    </w:p>
    <w:tbl>
      <w:tblPr>
        <w:tblStyle w:val="Cuadrculadetablaclara"/>
        <w:tblW w:w="0" w:type="auto"/>
        <w:tblLook w:val="04A0" w:firstRow="1" w:lastRow="0" w:firstColumn="1" w:lastColumn="0" w:noHBand="0" w:noVBand="1"/>
      </w:tblPr>
      <w:tblGrid>
        <w:gridCol w:w="1980"/>
        <w:gridCol w:w="1843"/>
        <w:gridCol w:w="1842"/>
      </w:tblGrid>
      <w:tr w:rsidR="004040AD" w:rsidRPr="00D106B1" w:rsidTr="004040AD">
        <w:tc>
          <w:tcPr>
            <w:tcW w:w="1980"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TIPUS/ ARTICLE</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TIPIFICACIÓ</w:t>
            </w:r>
          </w:p>
        </w:tc>
        <w:tc>
          <w:tcPr>
            <w:tcW w:w="1842"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IMPORT /€</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.a</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.b</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300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.c</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200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.d</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400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.e</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400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.f</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.g</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300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.h</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.i</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200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r w:rsidR="004040AD" w:rsidRPr="00D106B1">
              <w:rPr>
                <w:rFonts w:ascii="Times New Roman" w:hAnsi="Times New Roman" w:cs="Times New Roman"/>
                <w:sz w:val="20"/>
                <w:szCs w:val="20"/>
              </w:rPr>
              <w:t>.j</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200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66</w:t>
            </w:r>
            <w:r w:rsidR="004040AD" w:rsidRPr="00D106B1">
              <w:rPr>
                <w:rFonts w:ascii="Times New Roman" w:hAnsi="Times New Roman" w:cs="Times New Roman"/>
                <w:sz w:val="20"/>
                <w:szCs w:val="20"/>
              </w:rPr>
              <w:t>.k</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Lleu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300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spacing w:line="360" w:lineRule="auto"/>
              <w:jc w:val="center"/>
              <w:rPr>
                <w:rFonts w:ascii="Times New Roman" w:hAnsi="Times New Roman" w:cs="Times New Roman"/>
                <w:sz w:val="20"/>
                <w:szCs w:val="20"/>
              </w:rPr>
            </w:pPr>
            <w:r>
              <w:rPr>
                <w:rFonts w:ascii="Times New Roman" w:hAnsi="Times New Roman" w:cs="Times New Roman"/>
                <w:sz w:val="20"/>
                <w:szCs w:val="20"/>
              </w:rPr>
              <w:t>67</w:t>
            </w:r>
            <w:r w:rsidR="004040AD" w:rsidRPr="00D106B1">
              <w:rPr>
                <w:rFonts w:ascii="Times New Roman" w:hAnsi="Times New Roman" w:cs="Times New Roman"/>
                <w:sz w:val="20"/>
                <w:szCs w:val="20"/>
              </w:rPr>
              <w:t>.a</w:t>
            </w:r>
          </w:p>
        </w:tc>
        <w:tc>
          <w:tcPr>
            <w:tcW w:w="1843" w:type="dxa"/>
          </w:tcPr>
          <w:p w:rsidR="004040AD" w:rsidRPr="00D106B1" w:rsidRDefault="004040AD" w:rsidP="004040AD">
            <w:pPr>
              <w:spacing w:line="360" w:lineRule="auto"/>
              <w:jc w:val="center"/>
              <w:rPr>
                <w:rFonts w:ascii="Times New Roman" w:hAnsi="Times New Roman" w:cs="Times New Roman"/>
                <w:sz w:val="20"/>
                <w:szCs w:val="20"/>
              </w:rPr>
            </w:pPr>
            <w:r w:rsidRPr="00D106B1">
              <w:rPr>
                <w:rFonts w:ascii="Times New Roman" w:hAnsi="Times New Roman" w:cs="Times New Roman"/>
                <w:sz w:val="20"/>
                <w:szCs w:val="20"/>
              </w:rPr>
              <w:t>Greu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800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jc w:val="center"/>
              <w:rPr>
                <w:rFonts w:ascii="Times New Roman" w:hAnsi="Times New Roman" w:cs="Times New Roman"/>
                <w:sz w:val="20"/>
                <w:szCs w:val="20"/>
              </w:rPr>
            </w:pPr>
            <w:r>
              <w:rPr>
                <w:rFonts w:ascii="Times New Roman" w:hAnsi="Times New Roman" w:cs="Times New Roman"/>
                <w:sz w:val="20"/>
                <w:szCs w:val="20"/>
              </w:rPr>
              <w:t>67</w:t>
            </w:r>
            <w:r w:rsidR="004040AD" w:rsidRPr="00D106B1">
              <w:rPr>
                <w:rFonts w:ascii="Times New Roman" w:hAnsi="Times New Roman" w:cs="Times New Roman"/>
                <w:sz w:val="20"/>
                <w:szCs w:val="20"/>
              </w:rPr>
              <w:t>.b</w:t>
            </w:r>
          </w:p>
        </w:tc>
        <w:tc>
          <w:tcPr>
            <w:tcW w:w="1843" w:type="dxa"/>
          </w:tcPr>
          <w:p w:rsidR="004040AD" w:rsidRPr="00D106B1" w:rsidRDefault="004040AD" w:rsidP="004040AD">
            <w:pPr>
              <w:jc w:val="center"/>
              <w:rPr>
                <w:rFonts w:ascii="Times New Roman" w:hAnsi="Times New Roman" w:cs="Times New Roman"/>
                <w:sz w:val="20"/>
                <w:szCs w:val="20"/>
              </w:rPr>
            </w:pPr>
            <w:r w:rsidRPr="00D106B1">
              <w:rPr>
                <w:rFonts w:ascii="Times New Roman" w:hAnsi="Times New Roman" w:cs="Times New Roman"/>
                <w:sz w:val="20"/>
                <w:szCs w:val="20"/>
              </w:rPr>
              <w:t>Greu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1000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jc w:val="center"/>
              <w:rPr>
                <w:rFonts w:ascii="Times New Roman" w:hAnsi="Times New Roman" w:cs="Times New Roman"/>
                <w:sz w:val="20"/>
                <w:szCs w:val="20"/>
              </w:rPr>
            </w:pPr>
            <w:r>
              <w:rPr>
                <w:rFonts w:ascii="Times New Roman" w:hAnsi="Times New Roman" w:cs="Times New Roman"/>
                <w:sz w:val="20"/>
                <w:szCs w:val="20"/>
              </w:rPr>
              <w:t>67</w:t>
            </w:r>
            <w:r w:rsidR="004040AD" w:rsidRPr="00D106B1">
              <w:rPr>
                <w:rFonts w:ascii="Times New Roman" w:hAnsi="Times New Roman" w:cs="Times New Roman"/>
                <w:sz w:val="20"/>
                <w:szCs w:val="20"/>
              </w:rPr>
              <w:t>.c</w:t>
            </w:r>
          </w:p>
        </w:tc>
        <w:tc>
          <w:tcPr>
            <w:tcW w:w="1843" w:type="dxa"/>
          </w:tcPr>
          <w:p w:rsidR="004040AD" w:rsidRPr="00D106B1" w:rsidRDefault="004040AD" w:rsidP="004040AD">
            <w:pPr>
              <w:jc w:val="center"/>
              <w:rPr>
                <w:rFonts w:ascii="Times New Roman" w:hAnsi="Times New Roman" w:cs="Times New Roman"/>
                <w:sz w:val="20"/>
                <w:szCs w:val="20"/>
              </w:rPr>
            </w:pPr>
            <w:r w:rsidRPr="00D106B1">
              <w:rPr>
                <w:rFonts w:ascii="Times New Roman" w:hAnsi="Times New Roman" w:cs="Times New Roman"/>
                <w:sz w:val="20"/>
                <w:szCs w:val="20"/>
              </w:rPr>
              <w:t>Greu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1000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jc w:val="center"/>
              <w:rPr>
                <w:rFonts w:ascii="Times New Roman" w:hAnsi="Times New Roman" w:cs="Times New Roman"/>
                <w:sz w:val="20"/>
                <w:szCs w:val="20"/>
              </w:rPr>
            </w:pPr>
            <w:r>
              <w:rPr>
                <w:rFonts w:ascii="Times New Roman" w:hAnsi="Times New Roman" w:cs="Times New Roman"/>
                <w:sz w:val="20"/>
                <w:szCs w:val="20"/>
              </w:rPr>
              <w:t>67</w:t>
            </w:r>
            <w:r w:rsidR="004040AD" w:rsidRPr="00D106B1">
              <w:rPr>
                <w:rFonts w:ascii="Times New Roman" w:hAnsi="Times New Roman" w:cs="Times New Roman"/>
                <w:sz w:val="20"/>
                <w:szCs w:val="20"/>
              </w:rPr>
              <w:t>.d</w:t>
            </w:r>
          </w:p>
        </w:tc>
        <w:tc>
          <w:tcPr>
            <w:tcW w:w="1843" w:type="dxa"/>
          </w:tcPr>
          <w:p w:rsidR="004040AD" w:rsidRPr="00D106B1" w:rsidRDefault="004040AD" w:rsidP="004040AD">
            <w:pPr>
              <w:jc w:val="center"/>
              <w:rPr>
                <w:rFonts w:ascii="Times New Roman" w:hAnsi="Times New Roman" w:cs="Times New Roman"/>
                <w:sz w:val="20"/>
                <w:szCs w:val="20"/>
              </w:rPr>
            </w:pPr>
            <w:r w:rsidRPr="00D106B1">
              <w:rPr>
                <w:rFonts w:ascii="Times New Roman" w:hAnsi="Times New Roman" w:cs="Times New Roman"/>
                <w:sz w:val="20"/>
                <w:szCs w:val="20"/>
              </w:rPr>
              <w:t>Greu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1000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jc w:val="center"/>
              <w:rPr>
                <w:rFonts w:ascii="Times New Roman" w:hAnsi="Times New Roman" w:cs="Times New Roman"/>
                <w:sz w:val="20"/>
                <w:szCs w:val="20"/>
              </w:rPr>
            </w:pPr>
            <w:r>
              <w:rPr>
                <w:rFonts w:ascii="Times New Roman" w:hAnsi="Times New Roman" w:cs="Times New Roman"/>
                <w:sz w:val="20"/>
                <w:szCs w:val="20"/>
              </w:rPr>
              <w:t>67</w:t>
            </w:r>
            <w:r w:rsidR="004040AD" w:rsidRPr="00D106B1">
              <w:rPr>
                <w:rFonts w:ascii="Times New Roman" w:hAnsi="Times New Roman" w:cs="Times New Roman"/>
                <w:sz w:val="20"/>
                <w:szCs w:val="20"/>
              </w:rPr>
              <w:t>.e</w:t>
            </w:r>
          </w:p>
        </w:tc>
        <w:tc>
          <w:tcPr>
            <w:tcW w:w="1843" w:type="dxa"/>
          </w:tcPr>
          <w:p w:rsidR="004040AD" w:rsidRPr="00D106B1" w:rsidRDefault="004040AD" w:rsidP="004040AD">
            <w:pPr>
              <w:jc w:val="center"/>
              <w:rPr>
                <w:rFonts w:ascii="Times New Roman" w:hAnsi="Times New Roman" w:cs="Times New Roman"/>
                <w:sz w:val="20"/>
                <w:szCs w:val="20"/>
              </w:rPr>
            </w:pPr>
            <w:r w:rsidRPr="00D106B1">
              <w:rPr>
                <w:rFonts w:ascii="Times New Roman" w:hAnsi="Times New Roman" w:cs="Times New Roman"/>
                <w:sz w:val="20"/>
                <w:szCs w:val="20"/>
              </w:rPr>
              <w:t>Greu</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1.500</w:t>
            </w:r>
            <w:r w:rsidR="00BD3B82">
              <w:rPr>
                <w:rFonts w:ascii="Times New Roman" w:hAnsi="Times New Roman" w:cs="Times New Roman"/>
                <w:sz w:val="20"/>
                <w:szCs w:val="20"/>
              </w:rPr>
              <w:t>,00</w:t>
            </w:r>
          </w:p>
        </w:tc>
      </w:tr>
      <w:tr w:rsidR="004040AD" w:rsidRPr="00D106B1" w:rsidTr="004040AD">
        <w:tc>
          <w:tcPr>
            <w:tcW w:w="1980" w:type="dxa"/>
          </w:tcPr>
          <w:p w:rsidR="004040AD" w:rsidRPr="00D106B1" w:rsidRDefault="00793194" w:rsidP="004040AD">
            <w:pPr>
              <w:jc w:val="center"/>
              <w:rPr>
                <w:rFonts w:ascii="Times New Roman" w:hAnsi="Times New Roman" w:cs="Times New Roman"/>
                <w:sz w:val="20"/>
                <w:szCs w:val="20"/>
              </w:rPr>
            </w:pPr>
            <w:r>
              <w:rPr>
                <w:rFonts w:ascii="Times New Roman" w:hAnsi="Times New Roman" w:cs="Times New Roman"/>
                <w:sz w:val="20"/>
                <w:szCs w:val="20"/>
              </w:rPr>
              <w:t>68</w:t>
            </w:r>
          </w:p>
        </w:tc>
        <w:tc>
          <w:tcPr>
            <w:tcW w:w="1843" w:type="dxa"/>
          </w:tcPr>
          <w:p w:rsidR="004040AD" w:rsidRPr="00D106B1" w:rsidRDefault="004040AD" w:rsidP="004040AD">
            <w:pPr>
              <w:jc w:val="center"/>
              <w:rPr>
                <w:rFonts w:ascii="Times New Roman" w:hAnsi="Times New Roman" w:cs="Times New Roman"/>
                <w:sz w:val="20"/>
                <w:szCs w:val="20"/>
              </w:rPr>
            </w:pPr>
            <w:r w:rsidRPr="00D106B1">
              <w:rPr>
                <w:rFonts w:ascii="Times New Roman" w:hAnsi="Times New Roman" w:cs="Times New Roman"/>
                <w:sz w:val="20"/>
                <w:szCs w:val="20"/>
              </w:rPr>
              <w:t xml:space="preserve">Molt greu </w:t>
            </w:r>
          </w:p>
        </w:tc>
        <w:tc>
          <w:tcPr>
            <w:tcW w:w="1842" w:type="dxa"/>
          </w:tcPr>
          <w:p w:rsidR="004040AD" w:rsidRPr="00D106B1" w:rsidRDefault="004040AD" w:rsidP="004040AD">
            <w:pPr>
              <w:spacing w:line="360" w:lineRule="auto"/>
              <w:jc w:val="right"/>
              <w:rPr>
                <w:rFonts w:ascii="Times New Roman" w:hAnsi="Times New Roman" w:cs="Times New Roman"/>
                <w:sz w:val="20"/>
                <w:szCs w:val="20"/>
              </w:rPr>
            </w:pPr>
            <w:r w:rsidRPr="00D106B1">
              <w:rPr>
                <w:rFonts w:ascii="Times New Roman" w:hAnsi="Times New Roman" w:cs="Times New Roman"/>
                <w:sz w:val="20"/>
                <w:szCs w:val="20"/>
              </w:rPr>
              <w:t>3.000</w:t>
            </w:r>
            <w:r w:rsidR="00BD3B82">
              <w:rPr>
                <w:rFonts w:ascii="Times New Roman" w:hAnsi="Times New Roman" w:cs="Times New Roman"/>
                <w:sz w:val="20"/>
                <w:szCs w:val="20"/>
              </w:rPr>
              <w:t>,00</w:t>
            </w:r>
          </w:p>
        </w:tc>
      </w:tr>
    </w:tbl>
    <w:p w:rsidR="004040AD" w:rsidRPr="00D106B1" w:rsidRDefault="004040AD" w:rsidP="004040AD">
      <w:pPr>
        <w:spacing w:line="360" w:lineRule="auto"/>
        <w:jc w:val="both"/>
        <w:rPr>
          <w:rFonts w:ascii="Times New Roman" w:hAnsi="Times New Roman" w:cs="Times New Roman"/>
          <w:sz w:val="20"/>
          <w:szCs w:val="20"/>
        </w:rPr>
      </w:pPr>
    </w:p>
    <w:p w:rsidR="004040AD" w:rsidRDefault="004040AD" w:rsidP="004040AD">
      <w:pPr>
        <w:pStyle w:val="Ttulo3"/>
        <w:rPr>
          <w:rFonts w:ascii="Times New Roman" w:hAnsi="Times New Roman" w:cs="Times New Roman"/>
          <w:color w:val="auto"/>
          <w:szCs w:val="20"/>
        </w:rPr>
      </w:pPr>
      <w:bookmarkStart w:id="114" w:name="_Toc68686179"/>
      <w:r>
        <w:rPr>
          <w:rFonts w:ascii="Times New Roman" w:hAnsi="Times New Roman" w:cs="Times New Roman"/>
          <w:color w:val="auto"/>
          <w:szCs w:val="20"/>
        </w:rPr>
        <w:t>Article 70</w:t>
      </w:r>
      <w:r w:rsidRPr="00BC0719">
        <w:rPr>
          <w:rFonts w:ascii="Times New Roman" w:hAnsi="Times New Roman" w:cs="Times New Roman"/>
          <w:color w:val="auto"/>
          <w:szCs w:val="20"/>
        </w:rPr>
        <w:t>. Graduació de les sancions</w:t>
      </w:r>
      <w:bookmarkEnd w:id="114"/>
    </w:p>
    <w:p w:rsidR="004040AD" w:rsidRDefault="004040AD" w:rsidP="004040AD">
      <w:pPr>
        <w:spacing w:line="360" w:lineRule="auto"/>
        <w:jc w:val="both"/>
      </w:pP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Per a la graduació de les sancions es prendran en consideració els criteris de ponderació previstos a l’article 29 de la Llei 40/2015, de 1 d'octubre, de règim jurídic del sector públic, així com els que de manera específica regula la normativa sectorial en els seus respectius règims sancionadors.</w:t>
      </w:r>
    </w:p>
    <w:p w:rsidR="004040AD" w:rsidRDefault="004040AD" w:rsidP="004040AD">
      <w:pPr>
        <w:pStyle w:val="Ttulo3"/>
        <w:rPr>
          <w:rFonts w:ascii="Times New Roman" w:hAnsi="Times New Roman" w:cs="Times New Roman"/>
          <w:color w:val="auto"/>
        </w:rPr>
      </w:pPr>
      <w:bookmarkStart w:id="115" w:name="_Toc68686180"/>
      <w:r w:rsidRPr="00BC0719">
        <w:rPr>
          <w:rFonts w:ascii="Times New Roman" w:hAnsi="Times New Roman" w:cs="Times New Roman"/>
          <w:color w:val="auto"/>
        </w:rPr>
        <w:t>Articl</w:t>
      </w:r>
      <w:r>
        <w:rPr>
          <w:rFonts w:ascii="Times New Roman" w:hAnsi="Times New Roman" w:cs="Times New Roman"/>
          <w:color w:val="auto"/>
        </w:rPr>
        <w:t>e 71</w:t>
      </w:r>
      <w:r w:rsidRPr="00BC0719">
        <w:rPr>
          <w:rFonts w:ascii="Times New Roman" w:hAnsi="Times New Roman" w:cs="Times New Roman"/>
          <w:color w:val="auto"/>
        </w:rPr>
        <w:t>. Responsabilitat</w:t>
      </w:r>
      <w:bookmarkEnd w:id="115"/>
    </w:p>
    <w:p w:rsidR="004040AD" w:rsidRPr="00BC0719"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 xml:space="preserve">És responsable per infraccions d'aquesta Llei qualsevol persona física o jurídica que per acció o per omissió infringeixi els preceptes continguts en aquesta Llei i la seva normativa de desplegament.   </w:t>
      </w: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La responsabilitat ha d’ésser solidària si hi ha diverses persones responsables i no és possible determinar el grau de participació de cadascuna d’elles en la comissió de la infracció.</w:t>
      </w: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 xml:space="preserve">Aquesta regulació s’entén sens perjudici de la corresponent responsabilitat civil i penal que pugui derivar de la comissió de la infracció. </w:t>
      </w:r>
    </w:p>
    <w:p w:rsidR="004040AD" w:rsidRDefault="004040AD" w:rsidP="004040AD">
      <w:pPr>
        <w:pStyle w:val="Ttulo3"/>
        <w:rPr>
          <w:rFonts w:ascii="Times New Roman" w:hAnsi="Times New Roman" w:cs="Times New Roman"/>
          <w:color w:val="auto"/>
        </w:rPr>
      </w:pPr>
      <w:bookmarkStart w:id="116" w:name="_Toc68686181"/>
      <w:r>
        <w:rPr>
          <w:rFonts w:ascii="Times New Roman" w:hAnsi="Times New Roman" w:cs="Times New Roman"/>
          <w:color w:val="auto"/>
        </w:rPr>
        <w:t>Article 72</w:t>
      </w:r>
      <w:r w:rsidRPr="00BC0719">
        <w:rPr>
          <w:rFonts w:ascii="Times New Roman" w:hAnsi="Times New Roman" w:cs="Times New Roman"/>
          <w:color w:val="auto"/>
        </w:rPr>
        <w:t>. Òrgan competent</w:t>
      </w:r>
      <w:bookmarkEnd w:id="116"/>
    </w:p>
    <w:p w:rsidR="004040AD" w:rsidRPr="00BC0719"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A l’alcaldia  li correspondrà la imposició de les sancions de les infraccions lleus i greus en la normativa sectorial esmentada en l’article 62 d’aquesta ordenança.</w:t>
      </w: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Tanmateix, li correspondrà a l’alcaldia la imposició de les sancions de les infraccions lleus, greus i molt greus tipificades en aquesta ordenança.</w:t>
      </w:r>
    </w:p>
    <w:p w:rsidR="004040AD" w:rsidRPr="000375D5" w:rsidRDefault="004040AD" w:rsidP="004040AD">
      <w:pPr>
        <w:spacing w:line="360" w:lineRule="auto"/>
        <w:jc w:val="both"/>
        <w:rPr>
          <w:rFonts w:ascii="Times New Roman" w:hAnsi="Times New Roman" w:cs="Times New Roman"/>
          <w:strike/>
          <w:color w:val="7030A0"/>
        </w:rPr>
      </w:pPr>
    </w:p>
    <w:p w:rsidR="004040AD" w:rsidRPr="00D106B1" w:rsidRDefault="004040AD" w:rsidP="004040AD">
      <w:pPr>
        <w:pStyle w:val="Ttulo2"/>
        <w:rPr>
          <w:rFonts w:ascii="Times New Roman" w:hAnsi="Times New Roman" w:cs="Times New Roman"/>
        </w:rPr>
      </w:pPr>
      <w:bookmarkStart w:id="117" w:name="_Toc68686182"/>
      <w:r w:rsidRPr="00D106B1">
        <w:rPr>
          <w:rFonts w:ascii="Times New Roman" w:hAnsi="Times New Roman" w:cs="Times New Roman"/>
        </w:rPr>
        <w:t>SECCIÓ III. Disposicions comunes</w:t>
      </w:r>
      <w:bookmarkEnd w:id="117"/>
    </w:p>
    <w:p w:rsidR="004040AD" w:rsidRPr="0093145D" w:rsidRDefault="004040AD" w:rsidP="004040AD"/>
    <w:p w:rsidR="004040AD" w:rsidRDefault="004040AD" w:rsidP="004040AD">
      <w:pPr>
        <w:pStyle w:val="Ttulo3"/>
        <w:rPr>
          <w:rFonts w:ascii="Times New Roman" w:hAnsi="Times New Roman" w:cs="Times New Roman"/>
          <w:color w:val="auto"/>
        </w:rPr>
      </w:pPr>
      <w:bookmarkStart w:id="118" w:name="_Toc68686183"/>
      <w:r>
        <w:rPr>
          <w:rFonts w:ascii="Times New Roman" w:hAnsi="Times New Roman" w:cs="Times New Roman"/>
          <w:color w:val="auto"/>
        </w:rPr>
        <w:lastRenderedPageBreak/>
        <w:t>Article 73</w:t>
      </w:r>
      <w:r w:rsidRPr="003B2871">
        <w:rPr>
          <w:rFonts w:ascii="Times New Roman" w:hAnsi="Times New Roman" w:cs="Times New Roman"/>
          <w:color w:val="auto"/>
        </w:rPr>
        <w:t>. Procediment sancionador i òrgans competents</w:t>
      </w:r>
      <w:bookmarkEnd w:id="118"/>
    </w:p>
    <w:p w:rsidR="004040AD" w:rsidRPr="003B2871"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Sense perjudici de les especificitats establertes per la legislació sectorial aplicable per raó de matèria, és d’aplicació el procediment sancionador regulat de manera específica de la Llei 39/2015, d'1 d'octubre, de procediment administratiu comú de les  administracions públiques, i l’establert amb caràcter general per la Generalitat de Catalunya que resulti d’aplicació als ens locals.</w:t>
      </w:r>
    </w:p>
    <w:p w:rsidR="004040AD" w:rsidRDefault="004040AD" w:rsidP="004040AD">
      <w:pPr>
        <w:pStyle w:val="Ttulo3"/>
        <w:rPr>
          <w:rFonts w:ascii="Times New Roman" w:hAnsi="Times New Roman" w:cs="Times New Roman"/>
          <w:color w:val="auto"/>
        </w:rPr>
      </w:pPr>
      <w:bookmarkStart w:id="119" w:name="_Toc68686184"/>
      <w:r>
        <w:rPr>
          <w:rFonts w:ascii="Times New Roman" w:hAnsi="Times New Roman" w:cs="Times New Roman"/>
          <w:color w:val="auto"/>
        </w:rPr>
        <w:t>Article 74</w:t>
      </w:r>
      <w:r w:rsidRPr="00BC0719">
        <w:rPr>
          <w:rFonts w:ascii="Times New Roman" w:hAnsi="Times New Roman" w:cs="Times New Roman"/>
          <w:color w:val="auto"/>
        </w:rPr>
        <w:t>. Destinació de les multes</w:t>
      </w:r>
      <w:bookmarkEnd w:id="119"/>
    </w:p>
    <w:p w:rsidR="004040AD" w:rsidRPr="003B2871" w:rsidRDefault="004040AD" w:rsidP="004040AD"/>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 xml:space="preserve">L’import dels ingressos de l’ajuntament en virtut de les sancions imposades s'ha de destinar a les </w:t>
      </w:r>
      <w:r>
        <w:rPr>
          <w:rFonts w:ascii="Times New Roman" w:hAnsi="Times New Roman" w:cs="Times New Roman"/>
          <w:sz w:val="20"/>
          <w:szCs w:val="20"/>
        </w:rPr>
        <w:t>finalitats d’aquesta ordenança.</w:t>
      </w:r>
    </w:p>
    <w:p w:rsidR="004040AD" w:rsidRDefault="004040AD" w:rsidP="004040AD">
      <w:pPr>
        <w:pStyle w:val="Ttulo3"/>
        <w:rPr>
          <w:rFonts w:ascii="Times New Roman" w:hAnsi="Times New Roman" w:cs="Times New Roman"/>
          <w:color w:val="auto"/>
        </w:rPr>
      </w:pPr>
      <w:bookmarkStart w:id="120" w:name="_Toc68686185"/>
      <w:r>
        <w:rPr>
          <w:rFonts w:ascii="Times New Roman" w:hAnsi="Times New Roman" w:cs="Times New Roman"/>
          <w:color w:val="auto"/>
        </w:rPr>
        <w:t>Article 75</w:t>
      </w:r>
      <w:r w:rsidRPr="00BC0719">
        <w:rPr>
          <w:rFonts w:ascii="Times New Roman" w:hAnsi="Times New Roman" w:cs="Times New Roman"/>
          <w:color w:val="auto"/>
        </w:rPr>
        <w:t>. Comís dels animals</w:t>
      </w:r>
      <w:bookmarkEnd w:id="120"/>
    </w:p>
    <w:p w:rsidR="004040AD" w:rsidRPr="00BC0719" w:rsidRDefault="00BD3B82" w:rsidP="00BD3B82">
      <w:pPr>
        <w:tabs>
          <w:tab w:val="left" w:pos="6945"/>
        </w:tabs>
      </w:pPr>
      <w:r>
        <w:tab/>
      </w:r>
    </w:p>
    <w:p w:rsidR="004040AD" w:rsidRPr="00D106B1"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Pel que fa al comís d'animals, ja sigui com a mesura cautelar o com a sanció, aquest  es regirà pel previst al Decret legislatiu 2/2008, de 15 d’abril, pel qual s’aprova el Text refós de la Llei de protecció dels animals, a la Llei 50/1999, de 23 de desembre, de règim jurídic de la tinença d’animals potencialment perillosos, i a la Llei 10/1999, de 30 de juliol, de tinença de gossos consid</w:t>
      </w:r>
      <w:r>
        <w:rPr>
          <w:rFonts w:ascii="Times New Roman" w:hAnsi="Times New Roman" w:cs="Times New Roman"/>
          <w:sz w:val="20"/>
          <w:szCs w:val="20"/>
        </w:rPr>
        <w:t>erats potencialment perillosos.</w:t>
      </w:r>
    </w:p>
    <w:p w:rsidR="004040AD" w:rsidRDefault="004040AD" w:rsidP="004040AD">
      <w:pPr>
        <w:pStyle w:val="Ttulo3"/>
        <w:rPr>
          <w:rFonts w:ascii="Times New Roman" w:hAnsi="Times New Roman" w:cs="Times New Roman"/>
          <w:color w:val="auto"/>
        </w:rPr>
      </w:pPr>
      <w:bookmarkStart w:id="121" w:name="_Toc68686186"/>
      <w:r>
        <w:rPr>
          <w:rFonts w:ascii="Times New Roman" w:hAnsi="Times New Roman" w:cs="Times New Roman"/>
          <w:color w:val="auto"/>
        </w:rPr>
        <w:t>Article 76</w:t>
      </w:r>
      <w:r w:rsidRPr="00BC0719">
        <w:rPr>
          <w:rFonts w:ascii="Times New Roman" w:hAnsi="Times New Roman" w:cs="Times New Roman"/>
          <w:color w:val="auto"/>
        </w:rPr>
        <w:t>. Responsabilitat civil i reparació de danys als animals</w:t>
      </w:r>
      <w:bookmarkEnd w:id="121"/>
    </w:p>
    <w:p w:rsidR="004040AD" w:rsidRPr="00BC0719" w:rsidRDefault="004040AD" w:rsidP="004040AD"/>
    <w:p w:rsidR="004040AD" w:rsidRPr="00BC0719" w:rsidRDefault="004040AD" w:rsidP="004040AD">
      <w:pPr>
        <w:spacing w:line="360" w:lineRule="auto"/>
        <w:jc w:val="both"/>
        <w:rPr>
          <w:rFonts w:ascii="Times New Roman" w:hAnsi="Times New Roman" w:cs="Times New Roman"/>
          <w:sz w:val="20"/>
          <w:szCs w:val="20"/>
        </w:rPr>
      </w:pPr>
      <w:r w:rsidRPr="00D106B1">
        <w:rPr>
          <w:rFonts w:ascii="Times New Roman" w:hAnsi="Times New Roman" w:cs="Times New Roman"/>
          <w:sz w:val="20"/>
          <w:szCs w:val="20"/>
        </w:rPr>
        <w:t xml:space="preserve">La responsabilitat civil i la reparació de danys als animals estan subjectes a allò que estableix el Decret legislatiu 2/2008, de 15 d’abril, pel qual s’aprova el Text refós de la </w:t>
      </w:r>
      <w:r>
        <w:rPr>
          <w:rFonts w:ascii="Times New Roman" w:hAnsi="Times New Roman" w:cs="Times New Roman"/>
          <w:sz w:val="20"/>
          <w:szCs w:val="20"/>
        </w:rPr>
        <w:t>Llei de protecció dels animals.</w:t>
      </w:r>
    </w:p>
    <w:p w:rsidR="004040AD" w:rsidRDefault="004040AD" w:rsidP="004040AD">
      <w:pPr>
        <w:pStyle w:val="Ttulo3"/>
        <w:rPr>
          <w:rFonts w:ascii="Times New Roman" w:hAnsi="Times New Roman" w:cs="Times New Roman"/>
          <w:color w:val="auto"/>
        </w:rPr>
      </w:pPr>
      <w:bookmarkStart w:id="122" w:name="_Toc68686187"/>
      <w:r>
        <w:rPr>
          <w:rFonts w:ascii="Times New Roman" w:hAnsi="Times New Roman" w:cs="Times New Roman"/>
          <w:color w:val="auto"/>
        </w:rPr>
        <w:t>Article 77</w:t>
      </w:r>
      <w:r w:rsidRPr="00BC0719">
        <w:rPr>
          <w:rFonts w:ascii="Times New Roman" w:hAnsi="Times New Roman" w:cs="Times New Roman"/>
          <w:color w:val="auto"/>
        </w:rPr>
        <w:t>. Multes coercitives</w:t>
      </w:r>
      <w:bookmarkEnd w:id="122"/>
    </w:p>
    <w:p w:rsidR="004040AD" w:rsidRPr="00BC0719" w:rsidRDefault="004040AD" w:rsidP="004040AD"/>
    <w:p w:rsidR="004040AD" w:rsidRPr="00BC0719" w:rsidRDefault="004040AD" w:rsidP="004040AD">
      <w:pPr>
        <w:spacing w:line="360" w:lineRule="auto"/>
        <w:jc w:val="both"/>
        <w:rPr>
          <w:rFonts w:ascii="Times New Roman" w:hAnsi="Times New Roman" w:cs="Times New Roman"/>
          <w:sz w:val="20"/>
          <w:szCs w:val="20"/>
        </w:rPr>
      </w:pPr>
      <w:r w:rsidRPr="00BC0719">
        <w:rPr>
          <w:rFonts w:ascii="Times New Roman" w:hAnsi="Times New Roman" w:cs="Times New Roman"/>
          <w:sz w:val="20"/>
          <w:szCs w:val="20"/>
        </w:rPr>
        <w:t>Per fer efectiu el compliment dels actes dictats en aplicació d’aquesta ordenança, a més dels altres mitjans d’execució forçosa que s’hi estableixen, l’ajuntament pot imposar multes coercitives amb la quantia màxima establerta per la legislació sectorial aplicable a cada cas concret.</w:t>
      </w:r>
    </w:p>
    <w:p w:rsidR="004040AD" w:rsidRPr="00D106B1" w:rsidRDefault="004040AD" w:rsidP="004040AD">
      <w:pPr>
        <w:spacing w:line="360" w:lineRule="auto"/>
        <w:jc w:val="both"/>
        <w:rPr>
          <w:rFonts w:ascii="Times New Roman" w:hAnsi="Times New Roman" w:cs="Times New Roman"/>
        </w:rPr>
      </w:pPr>
    </w:p>
    <w:p w:rsidR="004040AD" w:rsidRPr="00BC0719" w:rsidRDefault="004040AD" w:rsidP="004040AD">
      <w:pPr>
        <w:pStyle w:val="Ttulo1"/>
        <w:jc w:val="both"/>
        <w:rPr>
          <w:rFonts w:ascii="Times New Roman" w:hAnsi="Times New Roman" w:cs="Times New Roman"/>
          <w:sz w:val="26"/>
          <w:szCs w:val="26"/>
        </w:rPr>
      </w:pPr>
      <w:bookmarkStart w:id="123" w:name="_Toc68686188"/>
      <w:r w:rsidRPr="00BC0719">
        <w:rPr>
          <w:rFonts w:ascii="Times New Roman" w:hAnsi="Times New Roman" w:cs="Times New Roman"/>
          <w:sz w:val="26"/>
          <w:szCs w:val="26"/>
        </w:rPr>
        <w:t>DISPOSICIÓ DEROGATÒRIA</w:t>
      </w:r>
      <w:bookmarkEnd w:id="123"/>
    </w:p>
    <w:p w:rsidR="004040AD" w:rsidRPr="00D106B1" w:rsidRDefault="004040AD" w:rsidP="004040AD">
      <w:pPr>
        <w:pStyle w:val="Textoindependiente"/>
        <w:spacing w:before="1" w:line="360" w:lineRule="auto"/>
        <w:jc w:val="both"/>
        <w:rPr>
          <w:rFonts w:ascii="Times New Roman" w:hAnsi="Times New Roman" w:cs="Times New Roman"/>
          <w:b/>
          <w:sz w:val="12"/>
        </w:rPr>
      </w:pPr>
    </w:p>
    <w:p w:rsidR="004040AD" w:rsidRPr="00D106B1" w:rsidRDefault="004040AD" w:rsidP="004040AD">
      <w:pPr>
        <w:pStyle w:val="Textoindependiente"/>
        <w:spacing w:before="8" w:line="360" w:lineRule="auto"/>
        <w:jc w:val="both"/>
        <w:rPr>
          <w:rFonts w:ascii="Times New Roman" w:hAnsi="Times New Roman" w:cs="Times New Roman"/>
          <w:sz w:val="20"/>
        </w:rPr>
      </w:pPr>
      <w:r w:rsidRPr="00D106B1">
        <w:rPr>
          <w:rFonts w:ascii="Times New Roman" w:hAnsi="Times New Roman" w:cs="Times New Roman"/>
          <w:sz w:val="20"/>
        </w:rPr>
        <w:t>Aquesta ordenança deroga:</w:t>
      </w:r>
    </w:p>
    <w:p w:rsidR="004040AD" w:rsidRPr="00D106B1" w:rsidRDefault="004040AD" w:rsidP="004040AD">
      <w:pPr>
        <w:pStyle w:val="Textoindependiente"/>
        <w:numPr>
          <w:ilvl w:val="0"/>
          <w:numId w:val="70"/>
        </w:numPr>
        <w:spacing w:before="8" w:line="360" w:lineRule="auto"/>
        <w:jc w:val="both"/>
        <w:rPr>
          <w:rFonts w:ascii="Times New Roman" w:hAnsi="Times New Roman" w:cs="Times New Roman"/>
          <w:sz w:val="20"/>
        </w:rPr>
      </w:pPr>
      <w:r w:rsidRPr="00D106B1">
        <w:rPr>
          <w:rFonts w:ascii="Times New Roman" w:hAnsi="Times New Roman" w:cs="Times New Roman"/>
          <w:sz w:val="20"/>
        </w:rPr>
        <w:t xml:space="preserve">L’ordenança municipal de tinença d'animals publicada al Butlletí Oficial de la Província núm. 113 de 20 de setembre de 1990. </w:t>
      </w:r>
    </w:p>
    <w:p w:rsidR="004040AD" w:rsidRPr="00D106B1" w:rsidRDefault="004040AD" w:rsidP="004040AD">
      <w:pPr>
        <w:pStyle w:val="Textoindependiente"/>
        <w:numPr>
          <w:ilvl w:val="0"/>
          <w:numId w:val="70"/>
        </w:numPr>
        <w:spacing w:before="8" w:line="360" w:lineRule="auto"/>
        <w:jc w:val="both"/>
        <w:rPr>
          <w:rFonts w:ascii="Times New Roman" w:hAnsi="Times New Roman" w:cs="Times New Roman"/>
          <w:sz w:val="20"/>
        </w:rPr>
      </w:pPr>
      <w:r w:rsidRPr="00D106B1">
        <w:rPr>
          <w:rFonts w:ascii="Times New Roman" w:hAnsi="Times New Roman" w:cs="Times New Roman"/>
          <w:sz w:val="20"/>
        </w:rPr>
        <w:t xml:space="preserve">L’ordenança municipal de sorolls i vibracions publicada al Butlletí Oficial núm. 23 de 7 de febrer de 2007. </w:t>
      </w:r>
    </w:p>
    <w:p w:rsidR="004040AD" w:rsidRPr="006E5600" w:rsidRDefault="004040AD" w:rsidP="004040AD">
      <w:pPr>
        <w:pStyle w:val="Textoindependiente"/>
        <w:numPr>
          <w:ilvl w:val="0"/>
          <w:numId w:val="70"/>
        </w:numPr>
        <w:spacing w:before="8" w:line="360" w:lineRule="auto"/>
        <w:jc w:val="both"/>
        <w:rPr>
          <w:rFonts w:ascii="Times New Roman" w:hAnsi="Times New Roman" w:cs="Times New Roman"/>
        </w:rPr>
      </w:pPr>
      <w:r w:rsidRPr="00D106B1">
        <w:rPr>
          <w:rFonts w:ascii="Times New Roman" w:hAnsi="Times New Roman" w:cs="Times New Roman"/>
          <w:sz w:val="20"/>
        </w:rPr>
        <w:t xml:space="preserve">L’ordenança de convivència ciutadana publicada al Butlletí Oficial núm. 135 de 16 de juliol de 2009, en tot allò que s’oposi en el previst en aquesta ordenança. </w:t>
      </w:r>
    </w:p>
    <w:p w:rsidR="004040AD" w:rsidRPr="00BC0719" w:rsidRDefault="004040AD" w:rsidP="004040AD">
      <w:pPr>
        <w:pStyle w:val="Ttulo1"/>
        <w:rPr>
          <w:rFonts w:ascii="Times New Roman" w:hAnsi="Times New Roman" w:cs="Times New Roman"/>
          <w:sz w:val="26"/>
          <w:szCs w:val="26"/>
        </w:rPr>
      </w:pPr>
      <w:bookmarkStart w:id="124" w:name="_Toc68686189"/>
      <w:r w:rsidRPr="00BC0719">
        <w:rPr>
          <w:rFonts w:ascii="Times New Roman" w:hAnsi="Times New Roman" w:cs="Times New Roman"/>
          <w:sz w:val="26"/>
          <w:szCs w:val="26"/>
        </w:rPr>
        <w:lastRenderedPageBreak/>
        <w:t>DISPOSICIONS FINALS</w:t>
      </w:r>
      <w:bookmarkEnd w:id="124"/>
    </w:p>
    <w:p w:rsidR="004040AD" w:rsidRPr="00BC0719" w:rsidRDefault="004040AD" w:rsidP="004040AD">
      <w:pPr>
        <w:pStyle w:val="Ttulo3"/>
        <w:spacing w:after="240"/>
        <w:jc w:val="both"/>
        <w:rPr>
          <w:rFonts w:ascii="Times New Roman" w:hAnsi="Times New Roman" w:cs="Times New Roman"/>
          <w:color w:val="auto"/>
          <w:sz w:val="20"/>
          <w:szCs w:val="20"/>
        </w:rPr>
      </w:pPr>
      <w:bookmarkStart w:id="125" w:name="_Toc68686190"/>
      <w:r w:rsidRPr="00BC0719">
        <w:rPr>
          <w:rFonts w:ascii="Times New Roman" w:hAnsi="Times New Roman" w:cs="Times New Roman"/>
          <w:color w:val="auto"/>
          <w:sz w:val="20"/>
          <w:szCs w:val="20"/>
        </w:rPr>
        <w:t>Primera. Adaptació automàtica</w:t>
      </w:r>
      <w:bookmarkEnd w:id="125"/>
    </w:p>
    <w:p w:rsidR="004040AD" w:rsidRPr="00BC0719" w:rsidRDefault="004040AD" w:rsidP="004040AD">
      <w:pPr>
        <w:pStyle w:val="Textoindependiente"/>
        <w:spacing w:before="6" w:after="240" w:line="360" w:lineRule="auto"/>
        <w:jc w:val="both"/>
        <w:rPr>
          <w:rFonts w:ascii="Times New Roman" w:hAnsi="Times New Roman" w:cs="Times New Roman"/>
          <w:sz w:val="20"/>
          <w:szCs w:val="20"/>
        </w:rPr>
      </w:pPr>
      <w:r w:rsidRPr="00BC0719">
        <w:rPr>
          <w:rFonts w:ascii="Times New Roman" w:hAnsi="Times New Roman" w:cs="Times New Roman"/>
          <w:sz w:val="20"/>
          <w:szCs w:val="20"/>
        </w:rPr>
        <w:t>Els procediments regulats en aquesta ordenança així com les referències legals que s’hi esmenten s’entendran automàticament modificats i adaptats al nou règim jurídic quan es produeixin canvis en la normativa vigent o noves regulacions que hi incideixin.</w:t>
      </w:r>
    </w:p>
    <w:p w:rsidR="004040AD" w:rsidRPr="00BC0719" w:rsidRDefault="004040AD" w:rsidP="004040AD">
      <w:pPr>
        <w:pStyle w:val="Ttulo3"/>
        <w:spacing w:after="240"/>
        <w:jc w:val="both"/>
        <w:rPr>
          <w:rFonts w:ascii="Times New Roman" w:hAnsi="Times New Roman" w:cs="Times New Roman"/>
          <w:color w:val="auto"/>
          <w:sz w:val="20"/>
          <w:szCs w:val="20"/>
        </w:rPr>
      </w:pPr>
      <w:bookmarkStart w:id="126" w:name="_Toc68686191"/>
      <w:r w:rsidRPr="00BC0719">
        <w:rPr>
          <w:rFonts w:ascii="Times New Roman" w:hAnsi="Times New Roman" w:cs="Times New Roman"/>
          <w:color w:val="auto"/>
          <w:sz w:val="20"/>
          <w:szCs w:val="20"/>
        </w:rPr>
        <w:t>Segona. Participació en el desplegament de l'ordenança</w:t>
      </w:r>
      <w:bookmarkEnd w:id="126"/>
    </w:p>
    <w:p w:rsidR="00BD3B82" w:rsidRDefault="004040AD" w:rsidP="00BD3B82">
      <w:pPr>
        <w:pStyle w:val="Textoindependiente"/>
        <w:spacing w:before="4" w:after="240" w:line="360" w:lineRule="auto"/>
        <w:jc w:val="both"/>
        <w:rPr>
          <w:rFonts w:ascii="Times New Roman" w:hAnsi="Times New Roman" w:cs="Times New Roman"/>
          <w:sz w:val="20"/>
          <w:szCs w:val="20"/>
        </w:rPr>
      </w:pPr>
      <w:r w:rsidRPr="00BC0719">
        <w:rPr>
          <w:rFonts w:ascii="Times New Roman" w:hAnsi="Times New Roman" w:cs="Times New Roman"/>
          <w:sz w:val="20"/>
          <w:szCs w:val="20"/>
        </w:rPr>
        <w:t xml:space="preserve">L’Ajuntament constituirà una comissió de seguiment per valorar l’aplicació de la present ordenança. Aquesta comissió estarà integrada </w:t>
      </w:r>
      <w:r>
        <w:rPr>
          <w:rFonts w:ascii="Times New Roman" w:hAnsi="Times New Roman" w:cs="Times New Roman"/>
          <w:sz w:val="20"/>
          <w:szCs w:val="20"/>
        </w:rPr>
        <w:t>per un representant del cos</w:t>
      </w:r>
      <w:r w:rsidRPr="00BC0719">
        <w:rPr>
          <w:rFonts w:ascii="Times New Roman" w:hAnsi="Times New Roman" w:cs="Times New Roman"/>
          <w:sz w:val="20"/>
          <w:szCs w:val="20"/>
        </w:rPr>
        <w:t xml:space="preserve"> tècnic responsable de  la gestió municipal de la protecció, control i tinença d'animals, per un representant de cad</w:t>
      </w:r>
      <w:r>
        <w:rPr>
          <w:rFonts w:ascii="Times New Roman" w:hAnsi="Times New Roman" w:cs="Times New Roman"/>
          <w:sz w:val="20"/>
          <w:szCs w:val="20"/>
        </w:rPr>
        <w:t xml:space="preserve">a grup polític del consistori, per un representant dels grups </w:t>
      </w:r>
      <w:r w:rsidRPr="00BC0719">
        <w:rPr>
          <w:rFonts w:ascii="Times New Roman" w:hAnsi="Times New Roman" w:cs="Times New Roman"/>
          <w:sz w:val="20"/>
          <w:szCs w:val="20"/>
        </w:rPr>
        <w:t>animalistes del municipi</w:t>
      </w:r>
      <w:r>
        <w:rPr>
          <w:rFonts w:ascii="Times New Roman" w:hAnsi="Times New Roman" w:cs="Times New Roman"/>
          <w:sz w:val="20"/>
          <w:szCs w:val="20"/>
        </w:rPr>
        <w:t>, un representant de la polici</w:t>
      </w:r>
      <w:r w:rsidR="00BD3B82">
        <w:rPr>
          <w:rFonts w:ascii="Times New Roman" w:hAnsi="Times New Roman" w:cs="Times New Roman"/>
          <w:sz w:val="20"/>
          <w:szCs w:val="20"/>
        </w:rPr>
        <w:t>a local, un jurista especialitzat en la matèria i un veterinari.</w:t>
      </w:r>
    </w:p>
    <w:p w:rsidR="004040AD" w:rsidRPr="00BC0719" w:rsidRDefault="004040AD" w:rsidP="004040AD">
      <w:pPr>
        <w:pStyle w:val="Ttulo3"/>
        <w:spacing w:line="360" w:lineRule="auto"/>
        <w:jc w:val="both"/>
        <w:rPr>
          <w:rFonts w:ascii="Times New Roman" w:hAnsi="Times New Roman" w:cs="Times New Roman"/>
          <w:color w:val="auto"/>
          <w:sz w:val="20"/>
          <w:szCs w:val="20"/>
        </w:rPr>
      </w:pPr>
      <w:bookmarkStart w:id="127" w:name="_Toc68686192"/>
      <w:r w:rsidRPr="00BC0719">
        <w:rPr>
          <w:rFonts w:ascii="Times New Roman" w:hAnsi="Times New Roman" w:cs="Times New Roman"/>
          <w:color w:val="auto"/>
          <w:sz w:val="20"/>
          <w:szCs w:val="20"/>
        </w:rPr>
        <w:t>Tercera. Entrada en vigor</w:t>
      </w:r>
      <w:bookmarkEnd w:id="127"/>
    </w:p>
    <w:p w:rsidR="004040AD" w:rsidRPr="00BC0719" w:rsidRDefault="004040AD" w:rsidP="004040AD">
      <w:pPr>
        <w:pStyle w:val="Textoindependiente"/>
        <w:spacing w:before="4" w:line="360" w:lineRule="auto"/>
        <w:jc w:val="both"/>
        <w:rPr>
          <w:rFonts w:ascii="Times New Roman" w:hAnsi="Times New Roman" w:cs="Times New Roman"/>
          <w:sz w:val="20"/>
          <w:szCs w:val="20"/>
        </w:rPr>
      </w:pPr>
      <w:r w:rsidRPr="00BC0719">
        <w:rPr>
          <w:rFonts w:ascii="Times New Roman" w:hAnsi="Times New Roman" w:cs="Times New Roman"/>
          <w:sz w:val="20"/>
          <w:szCs w:val="20"/>
        </w:rPr>
        <w:t>Aquesta</w:t>
      </w:r>
      <w:r w:rsidRPr="00BC0719">
        <w:rPr>
          <w:rFonts w:ascii="Times New Roman" w:hAnsi="Times New Roman" w:cs="Times New Roman"/>
          <w:spacing w:val="51"/>
          <w:sz w:val="20"/>
          <w:szCs w:val="20"/>
        </w:rPr>
        <w:t xml:space="preserve"> </w:t>
      </w:r>
      <w:r w:rsidRPr="00BC0719">
        <w:rPr>
          <w:rFonts w:ascii="Times New Roman" w:hAnsi="Times New Roman" w:cs="Times New Roman"/>
          <w:sz w:val="20"/>
          <w:szCs w:val="20"/>
        </w:rPr>
        <w:t>ordenança</w:t>
      </w:r>
      <w:r w:rsidRPr="00BC0719">
        <w:rPr>
          <w:rFonts w:ascii="Times New Roman" w:hAnsi="Times New Roman" w:cs="Times New Roman"/>
          <w:spacing w:val="51"/>
          <w:sz w:val="20"/>
          <w:szCs w:val="20"/>
        </w:rPr>
        <w:t xml:space="preserve"> </w:t>
      </w:r>
      <w:r w:rsidRPr="00BC0719">
        <w:rPr>
          <w:rFonts w:ascii="Times New Roman" w:hAnsi="Times New Roman" w:cs="Times New Roman"/>
          <w:sz w:val="20"/>
          <w:szCs w:val="20"/>
        </w:rPr>
        <w:t>entrarà</w:t>
      </w:r>
      <w:r w:rsidRPr="00BC0719">
        <w:rPr>
          <w:rFonts w:ascii="Times New Roman" w:hAnsi="Times New Roman" w:cs="Times New Roman"/>
          <w:spacing w:val="52"/>
          <w:sz w:val="20"/>
          <w:szCs w:val="20"/>
        </w:rPr>
        <w:t xml:space="preserve"> </w:t>
      </w:r>
      <w:r w:rsidRPr="00BC0719">
        <w:rPr>
          <w:rFonts w:ascii="Times New Roman" w:hAnsi="Times New Roman" w:cs="Times New Roman"/>
          <w:sz w:val="20"/>
          <w:szCs w:val="20"/>
        </w:rPr>
        <w:t>en</w:t>
      </w:r>
      <w:r w:rsidRPr="00BC0719">
        <w:rPr>
          <w:rFonts w:ascii="Times New Roman" w:hAnsi="Times New Roman" w:cs="Times New Roman"/>
          <w:spacing w:val="51"/>
          <w:sz w:val="20"/>
          <w:szCs w:val="20"/>
        </w:rPr>
        <w:t xml:space="preserve"> </w:t>
      </w:r>
      <w:r w:rsidRPr="00BC0719">
        <w:rPr>
          <w:rFonts w:ascii="Times New Roman" w:hAnsi="Times New Roman" w:cs="Times New Roman"/>
          <w:sz w:val="20"/>
          <w:szCs w:val="20"/>
        </w:rPr>
        <w:t>vigor</w:t>
      </w:r>
      <w:r w:rsidRPr="00BC0719">
        <w:rPr>
          <w:rFonts w:ascii="Times New Roman" w:hAnsi="Times New Roman" w:cs="Times New Roman"/>
          <w:spacing w:val="53"/>
          <w:sz w:val="20"/>
          <w:szCs w:val="20"/>
        </w:rPr>
        <w:t xml:space="preserve"> </w:t>
      </w:r>
      <w:r w:rsidRPr="00BC0719">
        <w:rPr>
          <w:rFonts w:ascii="Times New Roman" w:hAnsi="Times New Roman" w:cs="Times New Roman"/>
          <w:sz w:val="20"/>
          <w:szCs w:val="20"/>
        </w:rPr>
        <w:t>quan,</w:t>
      </w:r>
      <w:r w:rsidRPr="00BC0719">
        <w:rPr>
          <w:rFonts w:ascii="Times New Roman" w:hAnsi="Times New Roman" w:cs="Times New Roman"/>
          <w:spacing w:val="52"/>
          <w:sz w:val="20"/>
          <w:szCs w:val="20"/>
        </w:rPr>
        <w:t xml:space="preserve"> </w:t>
      </w:r>
      <w:r w:rsidRPr="00BC0719">
        <w:rPr>
          <w:rFonts w:ascii="Times New Roman" w:hAnsi="Times New Roman" w:cs="Times New Roman"/>
          <w:sz w:val="20"/>
          <w:szCs w:val="20"/>
        </w:rPr>
        <w:t>un</w:t>
      </w:r>
      <w:r w:rsidRPr="00BC0719">
        <w:rPr>
          <w:rFonts w:ascii="Times New Roman" w:hAnsi="Times New Roman" w:cs="Times New Roman"/>
          <w:spacing w:val="50"/>
          <w:sz w:val="20"/>
          <w:szCs w:val="20"/>
        </w:rPr>
        <w:t xml:space="preserve"> </w:t>
      </w:r>
      <w:r w:rsidRPr="00BC0719">
        <w:rPr>
          <w:rFonts w:ascii="Times New Roman" w:hAnsi="Times New Roman" w:cs="Times New Roman"/>
          <w:sz w:val="20"/>
          <w:szCs w:val="20"/>
        </w:rPr>
        <w:t>cop</w:t>
      </w:r>
      <w:r w:rsidRPr="00BC0719">
        <w:rPr>
          <w:rFonts w:ascii="Times New Roman" w:hAnsi="Times New Roman" w:cs="Times New Roman"/>
          <w:spacing w:val="51"/>
          <w:sz w:val="20"/>
          <w:szCs w:val="20"/>
        </w:rPr>
        <w:t xml:space="preserve"> </w:t>
      </w:r>
      <w:r w:rsidRPr="00BC0719">
        <w:rPr>
          <w:rFonts w:ascii="Times New Roman" w:hAnsi="Times New Roman" w:cs="Times New Roman"/>
          <w:sz w:val="20"/>
          <w:szCs w:val="20"/>
        </w:rPr>
        <w:t>aprovada</w:t>
      </w:r>
      <w:r w:rsidRPr="00BC0719">
        <w:rPr>
          <w:rFonts w:ascii="Times New Roman" w:hAnsi="Times New Roman" w:cs="Times New Roman"/>
          <w:spacing w:val="52"/>
          <w:sz w:val="20"/>
          <w:szCs w:val="20"/>
        </w:rPr>
        <w:t xml:space="preserve"> </w:t>
      </w:r>
      <w:r w:rsidRPr="00BC0719">
        <w:rPr>
          <w:rFonts w:ascii="Times New Roman" w:hAnsi="Times New Roman" w:cs="Times New Roman"/>
          <w:sz w:val="20"/>
          <w:szCs w:val="20"/>
        </w:rPr>
        <w:t>definitivament,</w:t>
      </w:r>
      <w:r w:rsidRPr="00BC0719">
        <w:rPr>
          <w:rFonts w:ascii="Times New Roman" w:hAnsi="Times New Roman" w:cs="Times New Roman"/>
          <w:spacing w:val="52"/>
          <w:sz w:val="20"/>
          <w:szCs w:val="20"/>
        </w:rPr>
        <w:t xml:space="preserve"> </w:t>
      </w:r>
      <w:r w:rsidRPr="00BC0719">
        <w:rPr>
          <w:rFonts w:ascii="Times New Roman" w:hAnsi="Times New Roman" w:cs="Times New Roman"/>
          <w:sz w:val="20"/>
          <w:szCs w:val="20"/>
        </w:rPr>
        <w:t>hagin transcorregut</w:t>
      </w:r>
      <w:r w:rsidRPr="00BC0719">
        <w:rPr>
          <w:rFonts w:ascii="Times New Roman" w:hAnsi="Times New Roman" w:cs="Times New Roman"/>
          <w:spacing w:val="39"/>
          <w:sz w:val="20"/>
          <w:szCs w:val="20"/>
        </w:rPr>
        <w:t xml:space="preserve"> </w:t>
      </w:r>
      <w:r w:rsidRPr="00BC0719">
        <w:rPr>
          <w:rFonts w:ascii="Times New Roman" w:hAnsi="Times New Roman" w:cs="Times New Roman"/>
          <w:sz w:val="20"/>
          <w:szCs w:val="20"/>
        </w:rPr>
        <w:t>quinze</w:t>
      </w:r>
      <w:r w:rsidRPr="00BC0719">
        <w:rPr>
          <w:rFonts w:ascii="Times New Roman" w:hAnsi="Times New Roman" w:cs="Times New Roman"/>
          <w:spacing w:val="40"/>
          <w:sz w:val="20"/>
          <w:szCs w:val="20"/>
        </w:rPr>
        <w:t xml:space="preserve"> </w:t>
      </w:r>
      <w:r w:rsidRPr="00BC0719">
        <w:rPr>
          <w:rFonts w:ascii="Times New Roman" w:hAnsi="Times New Roman" w:cs="Times New Roman"/>
          <w:sz w:val="20"/>
          <w:szCs w:val="20"/>
        </w:rPr>
        <w:t>dies</w:t>
      </w:r>
      <w:r w:rsidRPr="00BC0719">
        <w:rPr>
          <w:rFonts w:ascii="Times New Roman" w:hAnsi="Times New Roman" w:cs="Times New Roman"/>
          <w:spacing w:val="40"/>
          <w:sz w:val="20"/>
          <w:szCs w:val="20"/>
        </w:rPr>
        <w:t xml:space="preserve"> </w:t>
      </w:r>
      <w:r w:rsidRPr="00BC0719">
        <w:rPr>
          <w:rFonts w:ascii="Times New Roman" w:hAnsi="Times New Roman" w:cs="Times New Roman"/>
          <w:sz w:val="20"/>
          <w:szCs w:val="20"/>
        </w:rPr>
        <w:t>hàbils</w:t>
      </w:r>
      <w:r w:rsidRPr="00BC0719">
        <w:rPr>
          <w:rFonts w:ascii="Times New Roman" w:hAnsi="Times New Roman" w:cs="Times New Roman"/>
          <w:spacing w:val="40"/>
          <w:sz w:val="20"/>
          <w:szCs w:val="20"/>
        </w:rPr>
        <w:t xml:space="preserve"> </w:t>
      </w:r>
      <w:r w:rsidRPr="00BC0719">
        <w:rPr>
          <w:rFonts w:ascii="Times New Roman" w:hAnsi="Times New Roman" w:cs="Times New Roman"/>
          <w:sz w:val="20"/>
          <w:szCs w:val="20"/>
        </w:rPr>
        <w:t>des</w:t>
      </w:r>
      <w:r w:rsidRPr="00BC0719">
        <w:rPr>
          <w:rFonts w:ascii="Times New Roman" w:hAnsi="Times New Roman" w:cs="Times New Roman"/>
          <w:spacing w:val="40"/>
          <w:sz w:val="20"/>
          <w:szCs w:val="20"/>
        </w:rPr>
        <w:t xml:space="preserve"> </w:t>
      </w:r>
      <w:r w:rsidRPr="00BC0719">
        <w:rPr>
          <w:rFonts w:ascii="Times New Roman" w:hAnsi="Times New Roman" w:cs="Times New Roman"/>
          <w:sz w:val="20"/>
          <w:szCs w:val="20"/>
        </w:rPr>
        <w:t>de</w:t>
      </w:r>
      <w:r w:rsidRPr="00BC0719">
        <w:rPr>
          <w:rFonts w:ascii="Times New Roman" w:hAnsi="Times New Roman" w:cs="Times New Roman"/>
          <w:spacing w:val="43"/>
          <w:sz w:val="20"/>
          <w:szCs w:val="20"/>
        </w:rPr>
        <w:t xml:space="preserve"> </w:t>
      </w:r>
      <w:r w:rsidRPr="00BC0719">
        <w:rPr>
          <w:rFonts w:ascii="Times New Roman" w:hAnsi="Times New Roman" w:cs="Times New Roman"/>
          <w:sz w:val="20"/>
          <w:szCs w:val="20"/>
        </w:rPr>
        <w:t>la</w:t>
      </w:r>
      <w:r w:rsidRPr="00BC0719">
        <w:rPr>
          <w:rFonts w:ascii="Times New Roman" w:hAnsi="Times New Roman" w:cs="Times New Roman"/>
          <w:spacing w:val="40"/>
          <w:sz w:val="20"/>
          <w:szCs w:val="20"/>
        </w:rPr>
        <w:t xml:space="preserve"> </w:t>
      </w:r>
      <w:r w:rsidRPr="00BC0719">
        <w:rPr>
          <w:rFonts w:ascii="Times New Roman" w:hAnsi="Times New Roman" w:cs="Times New Roman"/>
          <w:sz w:val="20"/>
          <w:szCs w:val="20"/>
        </w:rPr>
        <w:t>data</w:t>
      </w:r>
      <w:r w:rsidRPr="00BC0719">
        <w:rPr>
          <w:rFonts w:ascii="Times New Roman" w:hAnsi="Times New Roman" w:cs="Times New Roman"/>
          <w:spacing w:val="41"/>
          <w:sz w:val="20"/>
          <w:szCs w:val="20"/>
        </w:rPr>
        <w:t xml:space="preserve"> </w:t>
      </w:r>
      <w:r w:rsidRPr="00BC0719">
        <w:rPr>
          <w:rFonts w:ascii="Times New Roman" w:hAnsi="Times New Roman" w:cs="Times New Roman"/>
          <w:sz w:val="20"/>
          <w:szCs w:val="20"/>
        </w:rPr>
        <w:t>de</w:t>
      </w:r>
      <w:r w:rsidRPr="00BC0719">
        <w:rPr>
          <w:rFonts w:ascii="Times New Roman" w:hAnsi="Times New Roman" w:cs="Times New Roman"/>
          <w:spacing w:val="40"/>
          <w:sz w:val="20"/>
          <w:szCs w:val="20"/>
        </w:rPr>
        <w:t xml:space="preserve"> </w:t>
      </w:r>
      <w:r w:rsidRPr="00BC0719">
        <w:rPr>
          <w:rFonts w:ascii="Times New Roman" w:hAnsi="Times New Roman" w:cs="Times New Roman"/>
          <w:sz w:val="20"/>
          <w:szCs w:val="20"/>
        </w:rPr>
        <w:t>la publicació  íntegra  al Butlletí Oficial de la Província de Girona.</w:t>
      </w: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Pr="00D106B1" w:rsidRDefault="004040AD" w:rsidP="004040AD">
      <w:pPr>
        <w:spacing w:line="360" w:lineRule="auto"/>
        <w:jc w:val="both"/>
        <w:rPr>
          <w:rFonts w:ascii="Times New Roman" w:hAnsi="Times New Roman" w:cs="Times New Roman"/>
          <w:b/>
          <w:sz w:val="20"/>
        </w:rPr>
      </w:pPr>
    </w:p>
    <w:p w:rsidR="004040AD" w:rsidRDefault="004040AD" w:rsidP="004040AD">
      <w:pPr>
        <w:pStyle w:val="Ttulo1"/>
        <w:jc w:val="both"/>
        <w:rPr>
          <w:rFonts w:ascii="Times New Roman" w:hAnsi="Times New Roman" w:cs="Times New Roman"/>
        </w:rPr>
      </w:pPr>
    </w:p>
    <w:p w:rsidR="004040AD" w:rsidRDefault="004040AD" w:rsidP="004040AD"/>
    <w:p w:rsidR="004040AD" w:rsidRDefault="004040AD" w:rsidP="004040AD"/>
    <w:p w:rsidR="004040AD" w:rsidRDefault="004040AD" w:rsidP="004040AD"/>
    <w:p w:rsidR="004040AD" w:rsidRDefault="004040AD" w:rsidP="004040AD"/>
    <w:p w:rsidR="004040AD" w:rsidRPr="00BC0719" w:rsidRDefault="004040AD" w:rsidP="004040AD"/>
    <w:p w:rsidR="004040AD" w:rsidRPr="00D106B1" w:rsidRDefault="004040AD" w:rsidP="004040AD">
      <w:pPr>
        <w:pStyle w:val="Ttulo1"/>
        <w:jc w:val="both"/>
        <w:rPr>
          <w:rFonts w:ascii="Times New Roman" w:hAnsi="Times New Roman" w:cs="Times New Roman"/>
        </w:rPr>
      </w:pPr>
      <w:bookmarkStart w:id="128" w:name="_Toc68686193"/>
      <w:r w:rsidRPr="00D106B1">
        <w:rPr>
          <w:rFonts w:ascii="Times New Roman" w:hAnsi="Times New Roman" w:cs="Times New Roman"/>
        </w:rPr>
        <w:lastRenderedPageBreak/>
        <w:t>ANNEX I</w:t>
      </w:r>
      <w:bookmarkEnd w:id="128"/>
    </w:p>
    <w:p w:rsidR="004040AD" w:rsidRPr="00D106B1" w:rsidRDefault="004040AD" w:rsidP="004040AD">
      <w:pPr>
        <w:spacing w:line="360" w:lineRule="auto"/>
        <w:jc w:val="both"/>
        <w:rPr>
          <w:rFonts w:ascii="Times New Roman" w:hAnsi="Times New Roman" w:cs="Times New Roman"/>
          <w:sz w:val="20"/>
        </w:rPr>
      </w:pPr>
      <w:r w:rsidRPr="00D106B1">
        <w:rPr>
          <w:rFonts w:ascii="Times New Roman" w:hAnsi="Times New Roman" w:cs="Times New Roman"/>
          <w:sz w:val="20"/>
        </w:rPr>
        <w:t>Espais de lliure circulació de gossos al municipi de Sant Feliu de Guíxols.</w:t>
      </w:r>
    </w:p>
    <w:p w:rsidR="004040AD" w:rsidRPr="00DD0105" w:rsidRDefault="004040AD" w:rsidP="004040AD">
      <w:pPr>
        <w:spacing w:line="360" w:lineRule="auto"/>
        <w:jc w:val="both"/>
        <w:rPr>
          <w:rFonts w:ascii="Times New Roman" w:hAnsi="Times New Roman" w:cs="Times New Roman"/>
          <w:sz w:val="20"/>
        </w:rPr>
      </w:pPr>
      <w:r w:rsidRPr="00DD0105">
        <w:rPr>
          <w:rFonts w:ascii="Times New Roman" w:hAnsi="Times New Roman" w:cs="Times New Roman"/>
          <w:noProof/>
          <w:lang w:eastAsia="ca-ES"/>
        </w:rPr>
        <mc:AlternateContent>
          <mc:Choice Requires="wps">
            <w:drawing>
              <wp:anchor distT="0" distB="0" distL="114300" distR="114300" simplePos="0" relativeHeight="251659264" behindDoc="0" locked="0" layoutInCell="1" allowOverlap="1" wp14:anchorId="4A05F4DA" wp14:editId="618F36E5">
                <wp:simplePos x="0" y="0"/>
                <wp:positionH relativeFrom="column">
                  <wp:posOffset>-90672</wp:posOffset>
                </wp:positionH>
                <wp:positionV relativeFrom="paragraph">
                  <wp:posOffset>4733773</wp:posOffset>
                </wp:positionV>
                <wp:extent cx="6011838" cy="2715905"/>
                <wp:effectExtent l="0" t="0" r="825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838" cy="271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6FE" w:rsidRPr="0014778C" w:rsidRDefault="005546FE" w:rsidP="004040AD">
                            <w:pPr>
                              <w:widowControl w:val="0"/>
                              <w:autoSpaceDE w:val="0"/>
                              <w:autoSpaceDN w:val="0"/>
                              <w:spacing w:after="0" w:line="600" w:lineRule="auto"/>
                              <w:ind w:left="360" w:firstLine="348"/>
                              <w:rPr>
                                <w:rFonts w:ascii="Times New Roman" w:hAnsi="Times New Roman" w:cs="Times New Roman"/>
                              </w:rPr>
                            </w:pPr>
                            <w:r w:rsidRPr="0014778C">
                              <w:rPr>
                                <w:rFonts w:ascii="Times New Roman" w:hAnsi="Times New Roman" w:cs="Times New Roman"/>
                                <w:b/>
                              </w:rPr>
                              <w:t>Parc de les Eres</w:t>
                            </w:r>
                            <w:r w:rsidRPr="0014778C">
                              <w:rPr>
                                <w:rFonts w:ascii="Times New Roman" w:hAnsi="Times New Roman" w:cs="Times New Roman"/>
                              </w:rPr>
                              <w:t xml:space="preserve">: tocant el carrer Ixart. </w:t>
                            </w:r>
                          </w:p>
                          <w:p w:rsidR="005546FE" w:rsidRPr="0014778C" w:rsidRDefault="005546FE" w:rsidP="004040AD">
                            <w:pPr>
                              <w:widowControl w:val="0"/>
                              <w:autoSpaceDE w:val="0"/>
                              <w:autoSpaceDN w:val="0"/>
                              <w:spacing w:after="0" w:line="600" w:lineRule="auto"/>
                              <w:ind w:left="360"/>
                              <w:rPr>
                                <w:rFonts w:ascii="Times New Roman" w:hAnsi="Times New Roman" w:cs="Times New Roman"/>
                              </w:rPr>
                            </w:pPr>
                            <w:r w:rsidRPr="0014778C">
                              <w:rPr>
                                <w:rFonts w:ascii="Times New Roman" w:hAnsi="Times New Roman" w:cs="Times New Roman"/>
                                <w:b/>
                              </w:rPr>
                              <w:t xml:space="preserve"> </w:t>
                            </w:r>
                            <w:r>
                              <w:rPr>
                                <w:rFonts w:ascii="Times New Roman" w:hAnsi="Times New Roman" w:cs="Times New Roman"/>
                                <w:b/>
                              </w:rPr>
                              <w:tab/>
                            </w:r>
                            <w:r w:rsidRPr="0014778C">
                              <w:rPr>
                                <w:rFonts w:ascii="Times New Roman" w:hAnsi="Times New Roman" w:cs="Times New Roman"/>
                                <w:b/>
                              </w:rPr>
                              <w:t>Parc del Molí de Vent</w:t>
                            </w:r>
                            <w:r w:rsidRPr="0014778C">
                              <w:rPr>
                                <w:rFonts w:ascii="Times New Roman" w:hAnsi="Times New Roman" w:cs="Times New Roman"/>
                              </w:rPr>
                              <w:t xml:space="preserve">: davant la Plaça Girona. </w:t>
                            </w:r>
                          </w:p>
                          <w:p w:rsidR="005546FE" w:rsidRPr="0014778C" w:rsidRDefault="005546FE" w:rsidP="004040AD">
                            <w:pPr>
                              <w:widowControl w:val="0"/>
                              <w:autoSpaceDE w:val="0"/>
                              <w:autoSpaceDN w:val="0"/>
                              <w:spacing w:after="0" w:line="600" w:lineRule="auto"/>
                              <w:ind w:left="360"/>
                              <w:rPr>
                                <w:rFonts w:ascii="Times New Roman" w:hAnsi="Times New Roman" w:cs="Times New Roman"/>
                              </w:rPr>
                            </w:pPr>
                            <w:r w:rsidRPr="0014778C">
                              <w:rPr>
                                <w:rFonts w:ascii="Times New Roman" w:hAnsi="Times New Roman" w:cs="Times New Roman"/>
                                <w:b/>
                              </w:rPr>
                              <w:t xml:space="preserve"> </w:t>
                            </w:r>
                            <w:r>
                              <w:rPr>
                                <w:rFonts w:ascii="Times New Roman" w:hAnsi="Times New Roman" w:cs="Times New Roman"/>
                                <w:b/>
                              </w:rPr>
                              <w:tab/>
                            </w:r>
                            <w:r w:rsidRPr="0014778C">
                              <w:rPr>
                                <w:rFonts w:ascii="Times New Roman" w:hAnsi="Times New Roman" w:cs="Times New Roman"/>
                                <w:b/>
                              </w:rPr>
                              <w:t>Ronda de Llevant</w:t>
                            </w:r>
                            <w:r w:rsidRPr="0014778C">
                              <w:rPr>
                                <w:rFonts w:ascii="Times New Roman" w:hAnsi="Times New Roman" w:cs="Times New Roman"/>
                              </w:rPr>
                              <w:t>: sobre la zona dels pícnics.</w:t>
                            </w:r>
                          </w:p>
                          <w:p w:rsidR="005546FE" w:rsidRPr="0014778C" w:rsidRDefault="005546FE" w:rsidP="004040AD">
                            <w:pPr>
                              <w:widowControl w:val="0"/>
                              <w:autoSpaceDE w:val="0"/>
                              <w:autoSpaceDN w:val="0"/>
                              <w:spacing w:after="0" w:line="600" w:lineRule="auto"/>
                              <w:ind w:left="360"/>
                              <w:rPr>
                                <w:rFonts w:ascii="Times New Roman" w:hAnsi="Times New Roman" w:cs="Times New Roman"/>
                              </w:rPr>
                            </w:pPr>
                            <w:r w:rsidRPr="0014778C">
                              <w:rPr>
                                <w:rFonts w:ascii="Times New Roman" w:hAnsi="Times New Roman" w:cs="Times New Roman"/>
                                <w:b/>
                              </w:rPr>
                              <w:t xml:space="preserve"> </w:t>
                            </w:r>
                            <w:r>
                              <w:rPr>
                                <w:rFonts w:ascii="Times New Roman" w:hAnsi="Times New Roman" w:cs="Times New Roman"/>
                                <w:b/>
                              </w:rPr>
                              <w:tab/>
                            </w:r>
                            <w:r w:rsidRPr="0014778C">
                              <w:rPr>
                                <w:rFonts w:ascii="Times New Roman" w:hAnsi="Times New Roman" w:cs="Times New Roman"/>
                                <w:b/>
                              </w:rPr>
                              <w:t>Avinguda Europa</w:t>
                            </w:r>
                            <w:r w:rsidRPr="0014778C">
                              <w:rPr>
                                <w:rFonts w:ascii="Times New Roman" w:hAnsi="Times New Roman" w:cs="Times New Roman"/>
                              </w:rPr>
                              <w:t>: al costat dels horts urbans.</w:t>
                            </w:r>
                          </w:p>
                          <w:p w:rsidR="005546FE" w:rsidRPr="0014778C" w:rsidRDefault="005546FE" w:rsidP="004040AD">
                            <w:pPr>
                              <w:widowControl w:val="0"/>
                              <w:autoSpaceDE w:val="0"/>
                              <w:autoSpaceDN w:val="0"/>
                              <w:spacing w:line="600" w:lineRule="auto"/>
                              <w:ind w:left="360"/>
                              <w:rPr>
                                <w:rFonts w:ascii="Times New Roman" w:hAnsi="Times New Roman" w:cs="Times New Roman"/>
                              </w:rPr>
                            </w:pPr>
                            <w:r w:rsidRPr="0014778C">
                              <w:rPr>
                                <w:rFonts w:ascii="Times New Roman" w:hAnsi="Times New Roman" w:cs="Times New Roman"/>
                              </w:rPr>
                              <w:t xml:space="preserve"> </w:t>
                            </w:r>
                            <w:r>
                              <w:rPr>
                                <w:rFonts w:ascii="Times New Roman" w:hAnsi="Times New Roman" w:cs="Times New Roman"/>
                              </w:rPr>
                              <w:tab/>
                            </w:r>
                            <w:r w:rsidRPr="0014778C">
                              <w:rPr>
                                <w:rFonts w:ascii="Times New Roman" w:hAnsi="Times New Roman" w:cs="Times New Roman"/>
                                <w:b/>
                              </w:rPr>
                              <w:t>Mas</w:t>
                            </w:r>
                            <w:r w:rsidRPr="0014778C">
                              <w:rPr>
                                <w:rFonts w:ascii="Times New Roman" w:hAnsi="Times New Roman" w:cs="Times New Roman"/>
                              </w:rPr>
                              <w:t xml:space="preserve"> </w:t>
                            </w:r>
                            <w:r w:rsidRPr="0014778C">
                              <w:rPr>
                                <w:rFonts w:ascii="Times New Roman" w:hAnsi="Times New Roman" w:cs="Times New Roman"/>
                                <w:b/>
                              </w:rPr>
                              <w:t>Balmanya</w:t>
                            </w:r>
                            <w:r w:rsidRPr="0014778C">
                              <w:rPr>
                                <w:rFonts w:ascii="Times New Roman" w:hAnsi="Times New Roman" w:cs="Times New Roman"/>
                              </w:rPr>
                              <w:t xml:space="preserve">: al costat del parc infantil. Entre la carretera de Girona i la Ronda de Ponent. </w:t>
                            </w:r>
                          </w:p>
                          <w:p w:rsidR="005546FE" w:rsidRPr="0014778C" w:rsidRDefault="005546FE" w:rsidP="004040AD">
                            <w:pPr>
                              <w:spacing w:line="600" w:lineRule="auto"/>
                              <w:rPr>
                                <w:rFonts w:ascii="Times New Roman" w:hAnsi="Times New Roman" w:cs="Times New Roman"/>
                              </w:rPr>
                            </w:pPr>
                            <w:r w:rsidRPr="0014778C">
                              <w:rPr>
                                <w:rFonts w:ascii="Times New Roman" w:hAnsi="Times New Roman" w:cs="Times New Roman"/>
                              </w:rPr>
                              <w:t xml:space="preserve">                </w:t>
                            </w:r>
                            <w:r w:rsidRPr="0014778C">
                              <w:rPr>
                                <w:rFonts w:ascii="Times New Roman" w:hAnsi="Times New Roman" w:cs="Times New Roman"/>
                                <w:noProof/>
                                <w:lang w:eastAsia="ca-ES"/>
                              </w:rPr>
                              <w:drawing>
                                <wp:inline distT="0" distB="0" distL="0" distR="0" wp14:anchorId="631EA9DC" wp14:editId="2A674F0A">
                                  <wp:extent cx="154783" cy="142876"/>
                                  <wp:effectExtent l="0" t="0" r="0" b="0"/>
                                  <wp:docPr id="1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4783" cy="142876"/>
                                            <a:chOff x="232175" y="6017286"/>
                                            <a:chExt cx="154783" cy="142876"/>
                                          </a:xfrm>
                                        </a:grpSpPr>
                                        <a:sp>
                                          <a:nvSpPr>
                                            <a:cNvPr id="39" name="38 Elipse"/>
                                            <a:cNvSpPr/>
                                          </a:nvSpPr>
                                          <a:spPr>
                                            <a:xfrm>
                                              <a:off x="232175" y="6017286"/>
                                              <a:ext cx="154783" cy="142876"/>
                                            </a:xfrm>
                                            <a:prstGeom prst="ellipse">
                                              <a:avLst/>
                                            </a:prstGeom>
                                            <a:ln w="19050"/>
                                          </a:spPr>
                                          <a:txSp>
                                            <a:txBody>
                                              <a:bodyPr lIns="91417" tIns="45710" rIns="91417" bIns="45710" rtlCol="0" anchor="ctr"/>
                                              <a:lstStyle>
                                                <a:defPPr>
                                                  <a:defRPr lang="ca-ES"/>
                                                </a:defPPr>
                                                <a:lvl1pPr marL="0" algn="l" defTabSz="914176" rtl="0" eaLnBrk="1" latinLnBrk="0" hangingPunct="1">
                                                  <a:defRPr sz="1800" kern="1200">
                                                    <a:solidFill>
                                                      <a:schemeClr val="lt1"/>
                                                    </a:solidFill>
                                                    <a:latin typeface="+mn-lt"/>
                                                    <a:ea typeface="+mn-ea"/>
                                                    <a:cs typeface="+mn-cs"/>
                                                  </a:defRPr>
                                                </a:lvl1pPr>
                                                <a:lvl2pPr marL="457088" algn="l" defTabSz="914176" rtl="0" eaLnBrk="1" latinLnBrk="0" hangingPunct="1">
                                                  <a:defRPr sz="1800" kern="1200">
                                                    <a:solidFill>
                                                      <a:schemeClr val="lt1"/>
                                                    </a:solidFill>
                                                    <a:latin typeface="+mn-lt"/>
                                                    <a:ea typeface="+mn-ea"/>
                                                    <a:cs typeface="+mn-cs"/>
                                                  </a:defRPr>
                                                </a:lvl2pPr>
                                                <a:lvl3pPr marL="914176" algn="l" defTabSz="914176" rtl="0" eaLnBrk="1" latinLnBrk="0" hangingPunct="1">
                                                  <a:defRPr sz="1800" kern="1200">
                                                    <a:solidFill>
                                                      <a:schemeClr val="lt1"/>
                                                    </a:solidFill>
                                                    <a:latin typeface="+mn-lt"/>
                                                    <a:ea typeface="+mn-ea"/>
                                                    <a:cs typeface="+mn-cs"/>
                                                  </a:defRPr>
                                                </a:lvl3pPr>
                                                <a:lvl4pPr marL="1371262" algn="l" defTabSz="914176" rtl="0" eaLnBrk="1" latinLnBrk="0" hangingPunct="1">
                                                  <a:defRPr sz="1800" kern="1200">
                                                    <a:solidFill>
                                                      <a:schemeClr val="lt1"/>
                                                    </a:solidFill>
                                                    <a:latin typeface="+mn-lt"/>
                                                    <a:ea typeface="+mn-ea"/>
                                                    <a:cs typeface="+mn-cs"/>
                                                  </a:defRPr>
                                                </a:lvl4pPr>
                                                <a:lvl5pPr marL="1828350" algn="l" defTabSz="914176" rtl="0" eaLnBrk="1" latinLnBrk="0" hangingPunct="1">
                                                  <a:defRPr sz="1800" kern="1200">
                                                    <a:solidFill>
                                                      <a:schemeClr val="lt1"/>
                                                    </a:solidFill>
                                                    <a:latin typeface="+mn-lt"/>
                                                    <a:ea typeface="+mn-ea"/>
                                                    <a:cs typeface="+mn-cs"/>
                                                  </a:defRPr>
                                                </a:lvl5pPr>
                                                <a:lvl6pPr marL="2285438" algn="l" defTabSz="914176" rtl="0" eaLnBrk="1" latinLnBrk="0" hangingPunct="1">
                                                  <a:defRPr sz="1800" kern="1200">
                                                    <a:solidFill>
                                                      <a:schemeClr val="lt1"/>
                                                    </a:solidFill>
                                                    <a:latin typeface="+mn-lt"/>
                                                    <a:ea typeface="+mn-ea"/>
                                                    <a:cs typeface="+mn-cs"/>
                                                  </a:defRPr>
                                                </a:lvl6pPr>
                                                <a:lvl7pPr marL="2742526" algn="l" defTabSz="914176" rtl="0" eaLnBrk="1" latinLnBrk="0" hangingPunct="1">
                                                  <a:defRPr sz="1800" kern="1200">
                                                    <a:solidFill>
                                                      <a:schemeClr val="lt1"/>
                                                    </a:solidFill>
                                                    <a:latin typeface="+mn-lt"/>
                                                    <a:ea typeface="+mn-ea"/>
                                                    <a:cs typeface="+mn-cs"/>
                                                  </a:defRPr>
                                                </a:lvl7pPr>
                                                <a:lvl8pPr marL="3199615" algn="l" defTabSz="914176" rtl="0" eaLnBrk="1" latinLnBrk="0" hangingPunct="1">
                                                  <a:defRPr sz="1800" kern="1200">
                                                    <a:solidFill>
                                                      <a:schemeClr val="lt1"/>
                                                    </a:solidFill>
                                                    <a:latin typeface="+mn-lt"/>
                                                    <a:ea typeface="+mn-ea"/>
                                                    <a:cs typeface="+mn-cs"/>
                                                  </a:defRPr>
                                                </a:lvl8pPr>
                                                <a:lvl9pPr marL="3656702" algn="l" defTabSz="914176" rtl="0" eaLnBrk="1" latinLnBrk="0" hangingPunct="1">
                                                  <a:defRPr sz="1800" kern="1200">
                                                    <a:solidFill>
                                                      <a:schemeClr val="lt1"/>
                                                    </a:solidFill>
                                                    <a:latin typeface="+mn-lt"/>
                                                    <a:ea typeface="+mn-ea"/>
                                                    <a:cs typeface="+mn-cs"/>
                                                  </a:defRPr>
                                                </a:lvl9pPr>
                                              </a:lstStyle>
                                              <a:p>
                                                <a:pPr algn="ctr"/>
                                                <a:endParaRPr lang="ca-ES" b="1" dirty="0"/>
                                              </a:p>
                                            </a:txBody>
                                            <a:useSpRect/>
                                          </a:txSp>
                                          <a:style>
                                            <a:lnRef idx="2">
                                              <a:schemeClr val="accent3">
                                                <a:shade val="50000"/>
                                              </a:schemeClr>
                                            </a:lnRef>
                                            <a:fillRef idx="1">
                                              <a:schemeClr val="accent3"/>
                                            </a:fillRef>
                                            <a:effectRef idx="0">
                                              <a:schemeClr val="accent3"/>
                                            </a:effectRef>
                                            <a:fontRef idx="minor">
                                              <a:schemeClr val="lt1"/>
                                            </a:fontRef>
                                          </a:style>
                                        </a:sp>
                                      </lc:lockedCanvas>
                                    </a:graphicData>
                                  </a:graphic>
                                </wp:inline>
                              </w:drawing>
                            </w:r>
                            <w:r w:rsidRPr="0014778C">
                              <w:rPr>
                                <w:rFonts w:ascii="Times New Roman" w:hAnsi="Times New Roman" w:cs="Times New Roman"/>
                              </w:rPr>
                              <w:t xml:space="preserve"> </w:t>
                            </w:r>
                            <w:r>
                              <w:rPr>
                                <w:rFonts w:ascii="Times New Roman" w:hAnsi="Times New Roman" w:cs="Times New Roman"/>
                              </w:rPr>
                              <w:t xml:space="preserve"> </w:t>
                            </w:r>
                            <w:r w:rsidRPr="0014778C">
                              <w:rPr>
                                <w:rFonts w:ascii="Times New Roman" w:hAnsi="Times New Roman" w:cs="Times New Roman"/>
                              </w:rPr>
                              <w:t xml:space="preserve">Zones actuals </w:t>
                            </w:r>
                            <w:r w:rsidRPr="0014778C">
                              <w:rPr>
                                <w:rFonts w:ascii="Times New Roman" w:hAnsi="Times New Roman" w:cs="Times New Roman"/>
                              </w:rPr>
                              <w:tab/>
                            </w:r>
                            <w:r w:rsidRPr="0014778C">
                              <w:rPr>
                                <w:rFonts w:ascii="Times New Roman" w:hAnsi="Times New Roman" w:cs="Times New Roman"/>
                              </w:rPr>
                              <w:tab/>
                            </w:r>
                            <w:r w:rsidRPr="0014778C">
                              <w:rPr>
                                <w:rFonts w:ascii="Times New Roman" w:hAnsi="Times New Roman" w:cs="Times New Roman"/>
                              </w:rPr>
                              <w:tab/>
                            </w:r>
                            <w:r w:rsidRPr="0014778C">
                              <w:rPr>
                                <w:rFonts w:ascii="Times New Roman" w:hAnsi="Times New Roman" w:cs="Times New Roman"/>
                              </w:rPr>
                              <w:tab/>
                            </w:r>
                            <w:r>
                              <w:rPr>
                                <w:rFonts w:ascii="Times New Roman" w:hAnsi="Times New Roman" w:cs="Times New Roman"/>
                              </w:rPr>
                              <w:t xml:space="preserve"> </w:t>
                            </w:r>
                            <w:r w:rsidRPr="0014778C">
                              <w:rPr>
                                <w:rFonts w:ascii="Times New Roman" w:hAnsi="Times New Roman" w:cs="Times New Roman"/>
                                <w:noProof/>
                                <w:lang w:eastAsia="ca-ES"/>
                              </w:rPr>
                              <w:drawing>
                                <wp:inline distT="0" distB="0" distL="0" distR="0" wp14:anchorId="584FFE9C" wp14:editId="0FE7878F">
                                  <wp:extent cx="154783" cy="142852"/>
                                  <wp:effectExtent l="0" t="0" r="0" b="0"/>
                                  <wp:docPr id="17"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4783" cy="142852"/>
                                            <a:chOff x="1393044" y="6017285"/>
                                            <a:chExt cx="154783" cy="142852"/>
                                          </a:xfrm>
                                        </a:grpSpPr>
                                        <a:sp>
                                          <a:nvSpPr>
                                            <a:cNvPr id="40" name="39 Elipse"/>
                                            <a:cNvSpPr/>
                                          </a:nvSpPr>
                                          <a:spPr>
                                            <a:xfrm>
                                              <a:off x="1393044" y="6017285"/>
                                              <a:ext cx="154783" cy="142852"/>
                                            </a:xfrm>
                                            <a:prstGeom prst="ellipse">
                                              <a:avLst/>
                                            </a:prstGeom>
                                            <a:ln w="19050"/>
                                          </a:spPr>
                                          <a:txSp>
                                            <a:txBody>
                                              <a:bodyPr lIns="91417" tIns="45710" rIns="91417" bIns="45710" rtlCol="0" anchor="ctr"/>
                                              <a:lstStyle>
                                                <a:defPPr>
                                                  <a:defRPr lang="ca-ES"/>
                                                </a:defPPr>
                                                <a:lvl1pPr marL="0" algn="l" defTabSz="914176" rtl="0" eaLnBrk="1" latinLnBrk="0" hangingPunct="1">
                                                  <a:defRPr sz="1800" kern="1200">
                                                    <a:solidFill>
                                                      <a:schemeClr val="lt1"/>
                                                    </a:solidFill>
                                                    <a:latin typeface="+mn-lt"/>
                                                    <a:ea typeface="+mn-ea"/>
                                                    <a:cs typeface="+mn-cs"/>
                                                  </a:defRPr>
                                                </a:lvl1pPr>
                                                <a:lvl2pPr marL="457088" algn="l" defTabSz="914176" rtl="0" eaLnBrk="1" latinLnBrk="0" hangingPunct="1">
                                                  <a:defRPr sz="1800" kern="1200">
                                                    <a:solidFill>
                                                      <a:schemeClr val="lt1"/>
                                                    </a:solidFill>
                                                    <a:latin typeface="+mn-lt"/>
                                                    <a:ea typeface="+mn-ea"/>
                                                    <a:cs typeface="+mn-cs"/>
                                                  </a:defRPr>
                                                </a:lvl2pPr>
                                                <a:lvl3pPr marL="914176" algn="l" defTabSz="914176" rtl="0" eaLnBrk="1" latinLnBrk="0" hangingPunct="1">
                                                  <a:defRPr sz="1800" kern="1200">
                                                    <a:solidFill>
                                                      <a:schemeClr val="lt1"/>
                                                    </a:solidFill>
                                                    <a:latin typeface="+mn-lt"/>
                                                    <a:ea typeface="+mn-ea"/>
                                                    <a:cs typeface="+mn-cs"/>
                                                  </a:defRPr>
                                                </a:lvl3pPr>
                                                <a:lvl4pPr marL="1371262" algn="l" defTabSz="914176" rtl="0" eaLnBrk="1" latinLnBrk="0" hangingPunct="1">
                                                  <a:defRPr sz="1800" kern="1200">
                                                    <a:solidFill>
                                                      <a:schemeClr val="lt1"/>
                                                    </a:solidFill>
                                                    <a:latin typeface="+mn-lt"/>
                                                    <a:ea typeface="+mn-ea"/>
                                                    <a:cs typeface="+mn-cs"/>
                                                  </a:defRPr>
                                                </a:lvl4pPr>
                                                <a:lvl5pPr marL="1828350" algn="l" defTabSz="914176" rtl="0" eaLnBrk="1" latinLnBrk="0" hangingPunct="1">
                                                  <a:defRPr sz="1800" kern="1200">
                                                    <a:solidFill>
                                                      <a:schemeClr val="lt1"/>
                                                    </a:solidFill>
                                                    <a:latin typeface="+mn-lt"/>
                                                    <a:ea typeface="+mn-ea"/>
                                                    <a:cs typeface="+mn-cs"/>
                                                  </a:defRPr>
                                                </a:lvl5pPr>
                                                <a:lvl6pPr marL="2285438" algn="l" defTabSz="914176" rtl="0" eaLnBrk="1" latinLnBrk="0" hangingPunct="1">
                                                  <a:defRPr sz="1800" kern="1200">
                                                    <a:solidFill>
                                                      <a:schemeClr val="lt1"/>
                                                    </a:solidFill>
                                                    <a:latin typeface="+mn-lt"/>
                                                    <a:ea typeface="+mn-ea"/>
                                                    <a:cs typeface="+mn-cs"/>
                                                  </a:defRPr>
                                                </a:lvl6pPr>
                                                <a:lvl7pPr marL="2742526" algn="l" defTabSz="914176" rtl="0" eaLnBrk="1" latinLnBrk="0" hangingPunct="1">
                                                  <a:defRPr sz="1800" kern="1200">
                                                    <a:solidFill>
                                                      <a:schemeClr val="lt1"/>
                                                    </a:solidFill>
                                                    <a:latin typeface="+mn-lt"/>
                                                    <a:ea typeface="+mn-ea"/>
                                                    <a:cs typeface="+mn-cs"/>
                                                  </a:defRPr>
                                                </a:lvl7pPr>
                                                <a:lvl8pPr marL="3199615" algn="l" defTabSz="914176" rtl="0" eaLnBrk="1" latinLnBrk="0" hangingPunct="1">
                                                  <a:defRPr sz="1800" kern="1200">
                                                    <a:solidFill>
                                                      <a:schemeClr val="lt1"/>
                                                    </a:solidFill>
                                                    <a:latin typeface="+mn-lt"/>
                                                    <a:ea typeface="+mn-ea"/>
                                                    <a:cs typeface="+mn-cs"/>
                                                  </a:defRPr>
                                                </a:lvl8pPr>
                                                <a:lvl9pPr marL="3656702" algn="l" defTabSz="914176" rtl="0" eaLnBrk="1" latinLnBrk="0" hangingPunct="1">
                                                  <a:defRPr sz="1800" kern="1200">
                                                    <a:solidFill>
                                                      <a:schemeClr val="lt1"/>
                                                    </a:solidFill>
                                                    <a:latin typeface="+mn-lt"/>
                                                    <a:ea typeface="+mn-ea"/>
                                                    <a:cs typeface="+mn-cs"/>
                                                  </a:defRPr>
                                                </a:lvl9pPr>
                                              </a:lstStyle>
                                              <a:p>
                                                <a:pPr algn="ctr"/>
                                                <a:endParaRPr lang="ca-ES" b="1" dirty="0"/>
                                              </a:p>
                                            </a:txBody>
                                            <a:useSpRect/>
                                          </a:txSp>
                                          <a:style>
                                            <a:lnRef idx="2">
                                              <a:schemeClr val="accent6">
                                                <a:shade val="50000"/>
                                              </a:schemeClr>
                                            </a:lnRef>
                                            <a:fillRef idx="1">
                                              <a:schemeClr val="accent6"/>
                                            </a:fillRef>
                                            <a:effectRef idx="0">
                                              <a:schemeClr val="accent6"/>
                                            </a:effectRef>
                                            <a:fontRef idx="minor">
                                              <a:schemeClr val="lt1"/>
                                            </a:fontRef>
                                          </a:style>
                                        </a:sp>
                                      </lc:lockedCanvas>
                                    </a:graphicData>
                                  </a:graphic>
                                </wp:inline>
                              </w:drawing>
                            </w:r>
                            <w:r>
                              <w:rPr>
                                <w:rFonts w:ascii="Times New Roman" w:hAnsi="Times New Roman" w:cs="Times New Roman"/>
                              </w:rPr>
                              <w:t xml:space="preserve">  </w:t>
                            </w:r>
                            <w:r w:rsidRPr="0014778C">
                              <w:rPr>
                                <w:rFonts w:ascii="Times New Roman" w:hAnsi="Times New Roman" w:cs="Times New Roman"/>
                              </w:rPr>
                              <w:t xml:space="preserve">Zones </w:t>
                            </w:r>
                            <w:r>
                              <w:rPr>
                                <w:rFonts w:ascii="Times New Roman" w:hAnsi="Times New Roman" w:cs="Times New Roman"/>
                              </w:rPr>
                              <w:t>construïdes</w:t>
                            </w:r>
                            <w:r w:rsidRPr="0014778C">
                              <w:rPr>
                                <w:rFonts w:ascii="Times New Roman" w:hAnsi="Times New Roman" w:cs="Times New Roman"/>
                              </w:rPr>
                              <w:t xml:space="preserve"> el 2019 </w:t>
                            </w:r>
                          </w:p>
                          <w:p w:rsidR="005546FE" w:rsidRPr="0014778C" w:rsidRDefault="005546FE" w:rsidP="004040AD">
                            <w:pPr>
                              <w:spacing w:line="600" w:lineRule="auto"/>
                              <w:rPr>
                                <w:rFonts w:ascii="Times New Roman" w:hAnsi="Times New Roman" w:cs="Times New Roman"/>
                                <w:sz w:val="20"/>
                              </w:rPr>
                            </w:pPr>
                          </w:p>
                          <w:p w:rsidR="005546FE" w:rsidRPr="0014778C" w:rsidRDefault="005546FE" w:rsidP="004040AD">
                            <w:pPr>
                              <w:spacing w:line="60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5F4DA" id="_x0000_t202" coordsize="21600,21600" o:spt="202" path="m,l,21600r21600,l21600,xe">
                <v:stroke joinstyle="miter"/>
                <v:path gradientshapeok="t" o:connecttype="rect"/>
              </v:shapetype>
              <v:shape id="Text Box 2" o:spid="_x0000_s1026" type="#_x0000_t202" style="position:absolute;left:0;text-align:left;margin-left:-7.15pt;margin-top:372.75pt;width:473.35pt;height:2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gUgw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" stroked="f">
                <v:textbox>
                  <w:txbxContent>
                    <w:p w:rsidR="005546FE" w:rsidRPr="0014778C" w:rsidRDefault="005546FE" w:rsidP="004040AD">
                      <w:pPr>
                        <w:widowControl w:val="0"/>
                        <w:autoSpaceDE w:val="0"/>
                        <w:autoSpaceDN w:val="0"/>
                        <w:spacing w:after="0" w:line="600" w:lineRule="auto"/>
                        <w:ind w:left="360" w:firstLine="348"/>
                        <w:rPr>
                          <w:rFonts w:ascii="Times New Roman" w:hAnsi="Times New Roman" w:cs="Times New Roman"/>
                        </w:rPr>
                      </w:pPr>
                      <w:r w:rsidRPr="0014778C">
                        <w:rPr>
                          <w:rFonts w:ascii="Times New Roman" w:hAnsi="Times New Roman" w:cs="Times New Roman"/>
                          <w:b/>
                        </w:rPr>
                        <w:t>Parc de les Eres</w:t>
                      </w:r>
                      <w:r w:rsidRPr="0014778C">
                        <w:rPr>
                          <w:rFonts w:ascii="Times New Roman" w:hAnsi="Times New Roman" w:cs="Times New Roman"/>
                        </w:rPr>
                        <w:t xml:space="preserve">: tocant el carrer </w:t>
                      </w:r>
                      <w:proofErr w:type="spellStart"/>
                      <w:r w:rsidRPr="0014778C">
                        <w:rPr>
                          <w:rFonts w:ascii="Times New Roman" w:hAnsi="Times New Roman" w:cs="Times New Roman"/>
                        </w:rPr>
                        <w:t>Ixart</w:t>
                      </w:r>
                      <w:proofErr w:type="spellEnd"/>
                      <w:r w:rsidRPr="0014778C">
                        <w:rPr>
                          <w:rFonts w:ascii="Times New Roman" w:hAnsi="Times New Roman" w:cs="Times New Roman"/>
                        </w:rPr>
                        <w:t xml:space="preserve">. </w:t>
                      </w:r>
                    </w:p>
                    <w:p w:rsidR="005546FE" w:rsidRPr="0014778C" w:rsidRDefault="005546FE" w:rsidP="004040AD">
                      <w:pPr>
                        <w:widowControl w:val="0"/>
                        <w:autoSpaceDE w:val="0"/>
                        <w:autoSpaceDN w:val="0"/>
                        <w:spacing w:after="0" w:line="600" w:lineRule="auto"/>
                        <w:ind w:left="360"/>
                        <w:rPr>
                          <w:rFonts w:ascii="Times New Roman" w:hAnsi="Times New Roman" w:cs="Times New Roman"/>
                        </w:rPr>
                      </w:pPr>
                      <w:r w:rsidRPr="0014778C">
                        <w:rPr>
                          <w:rFonts w:ascii="Times New Roman" w:hAnsi="Times New Roman" w:cs="Times New Roman"/>
                          <w:b/>
                        </w:rPr>
                        <w:t xml:space="preserve"> </w:t>
                      </w:r>
                      <w:r>
                        <w:rPr>
                          <w:rFonts w:ascii="Times New Roman" w:hAnsi="Times New Roman" w:cs="Times New Roman"/>
                          <w:b/>
                        </w:rPr>
                        <w:tab/>
                      </w:r>
                      <w:r w:rsidRPr="0014778C">
                        <w:rPr>
                          <w:rFonts w:ascii="Times New Roman" w:hAnsi="Times New Roman" w:cs="Times New Roman"/>
                          <w:b/>
                        </w:rPr>
                        <w:t>Parc del Molí de Vent</w:t>
                      </w:r>
                      <w:r w:rsidRPr="0014778C">
                        <w:rPr>
                          <w:rFonts w:ascii="Times New Roman" w:hAnsi="Times New Roman" w:cs="Times New Roman"/>
                        </w:rPr>
                        <w:t xml:space="preserve">: davant la Plaça Girona. </w:t>
                      </w:r>
                    </w:p>
                    <w:p w:rsidR="005546FE" w:rsidRPr="0014778C" w:rsidRDefault="005546FE" w:rsidP="004040AD">
                      <w:pPr>
                        <w:widowControl w:val="0"/>
                        <w:autoSpaceDE w:val="0"/>
                        <w:autoSpaceDN w:val="0"/>
                        <w:spacing w:after="0" w:line="600" w:lineRule="auto"/>
                        <w:ind w:left="360"/>
                        <w:rPr>
                          <w:rFonts w:ascii="Times New Roman" w:hAnsi="Times New Roman" w:cs="Times New Roman"/>
                        </w:rPr>
                      </w:pPr>
                      <w:r w:rsidRPr="0014778C">
                        <w:rPr>
                          <w:rFonts w:ascii="Times New Roman" w:hAnsi="Times New Roman" w:cs="Times New Roman"/>
                          <w:b/>
                        </w:rPr>
                        <w:t xml:space="preserve"> </w:t>
                      </w:r>
                      <w:r>
                        <w:rPr>
                          <w:rFonts w:ascii="Times New Roman" w:hAnsi="Times New Roman" w:cs="Times New Roman"/>
                          <w:b/>
                        </w:rPr>
                        <w:tab/>
                      </w:r>
                      <w:r w:rsidRPr="0014778C">
                        <w:rPr>
                          <w:rFonts w:ascii="Times New Roman" w:hAnsi="Times New Roman" w:cs="Times New Roman"/>
                          <w:b/>
                        </w:rPr>
                        <w:t>Ronda de Llevant</w:t>
                      </w:r>
                      <w:r w:rsidRPr="0014778C">
                        <w:rPr>
                          <w:rFonts w:ascii="Times New Roman" w:hAnsi="Times New Roman" w:cs="Times New Roman"/>
                        </w:rPr>
                        <w:t>: sobre la zona dels pícnics.</w:t>
                      </w:r>
                    </w:p>
                    <w:p w:rsidR="005546FE" w:rsidRPr="0014778C" w:rsidRDefault="005546FE" w:rsidP="004040AD">
                      <w:pPr>
                        <w:widowControl w:val="0"/>
                        <w:autoSpaceDE w:val="0"/>
                        <w:autoSpaceDN w:val="0"/>
                        <w:spacing w:after="0" w:line="600" w:lineRule="auto"/>
                        <w:ind w:left="360"/>
                        <w:rPr>
                          <w:rFonts w:ascii="Times New Roman" w:hAnsi="Times New Roman" w:cs="Times New Roman"/>
                        </w:rPr>
                      </w:pPr>
                      <w:r w:rsidRPr="0014778C">
                        <w:rPr>
                          <w:rFonts w:ascii="Times New Roman" w:hAnsi="Times New Roman" w:cs="Times New Roman"/>
                          <w:b/>
                        </w:rPr>
                        <w:t xml:space="preserve"> </w:t>
                      </w:r>
                      <w:r>
                        <w:rPr>
                          <w:rFonts w:ascii="Times New Roman" w:hAnsi="Times New Roman" w:cs="Times New Roman"/>
                          <w:b/>
                        </w:rPr>
                        <w:tab/>
                      </w:r>
                      <w:r w:rsidRPr="0014778C">
                        <w:rPr>
                          <w:rFonts w:ascii="Times New Roman" w:hAnsi="Times New Roman" w:cs="Times New Roman"/>
                          <w:b/>
                        </w:rPr>
                        <w:t>Avinguda Europa</w:t>
                      </w:r>
                      <w:r w:rsidRPr="0014778C">
                        <w:rPr>
                          <w:rFonts w:ascii="Times New Roman" w:hAnsi="Times New Roman" w:cs="Times New Roman"/>
                        </w:rPr>
                        <w:t>: al costat dels horts urbans.</w:t>
                      </w:r>
                    </w:p>
                    <w:p w:rsidR="005546FE" w:rsidRPr="0014778C" w:rsidRDefault="005546FE" w:rsidP="004040AD">
                      <w:pPr>
                        <w:widowControl w:val="0"/>
                        <w:autoSpaceDE w:val="0"/>
                        <w:autoSpaceDN w:val="0"/>
                        <w:spacing w:line="600" w:lineRule="auto"/>
                        <w:ind w:left="360"/>
                        <w:rPr>
                          <w:rFonts w:ascii="Times New Roman" w:hAnsi="Times New Roman" w:cs="Times New Roman"/>
                        </w:rPr>
                      </w:pPr>
                      <w:r w:rsidRPr="0014778C">
                        <w:rPr>
                          <w:rFonts w:ascii="Times New Roman" w:hAnsi="Times New Roman" w:cs="Times New Roman"/>
                        </w:rPr>
                        <w:t xml:space="preserve"> </w:t>
                      </w:r>
                      <w:r>
                        <w:rPr>
                          <w:rFonts w:ascii="Times New Roman" w:hAnsi="Times New Roman" w:cs="Times New Roman"/>
                        </w:rPr>
                        <w:tab/>
                      </w:r>
                      <w:r w:rsidRPr="0014778C">
                        <w:rPr>
                          <w:rFonts w:ascii="Times New Roman" w:hAnsi="Times New Roman" w:cs="Times New Roman"/>
                          <w:b/>
                        </w:rPr>
                        <w:t>Mas</w:t>
                      </w:r>
                      <w:r w:rsidRPr="0014778C">
                        <w:rPr>
                          <w:rFonts w:ascii="Times New Roman" w:hAnsi="Times New Roman" w:cs="Times New Roman"/>
                        </w:rPr>
                        <w:t xml:space="preserve"> </w:t>
                      </w:r>
                      <w:proofErr w:type="spellStart"/>
                      <w:r w:rsidRPr="0014778C">
                        <w:rPr>
                          <w:rFonts w:ascii="Times New Roman" w:hAnsi="Times New Roman" w:cs="Times New Roman"/>
                          <w:b/>
                        </w:rPr>
                        <w:t>Balmanya</w:t>
                      </w:r>
                      <w:proofErr w:type="spellEnd"/>
                      <w:r w:rsidRPr="0014778C">
                        <w:rPr>
                          <w:rFonts w:ascii="Times New Roman" w:hAnsi="Times New Roman" w:cs="Times New Roman"/>
                        </w:rPr>
                        <w:t xml:space="preserve">: al costat del parc infantil. Entre la carretera de Girona i la Ronda de Ponent. </w:t>
                      </w:r>
                    </w:p>
                    <w:p w:rsidR="005546FE" w:rsidRPr="0014778C" w:rsidRDefault="005546FE" w:rsidP="004040AD">
                      <w:pPr>
                        <w:spacing w:line="600" w:lineRule="auto"/>
                        <w:rPr>
                          <w:rFonts w:ascii="Times New Roman" w:hAnsi="Times New Roman" w:cs="Times New Roman"/>
                        </w:rPr>
                      </w:pPr>
                      <w:r w:rsidRPr="0014778C">
                        <w:rPr>
                          <w:rFonts w:ascii="Times New Roman" w:hAnsi="Times New Roman" w:cs="Times New Roman"/>
                        </w:rPr>
                        <w:t xml:space="preserve">                </w:t>
                      </w:r>
                      <w:r w:rsidRPr="0014778C">
                        <w:rPr>
                          <w:rFonts w:ascii="Times New Roman" w:hAnsi="Times New Roman" w:cs="Times New Roman"/>
                          <w:noProof/>
                          <w:lang w:eastAsia="ca-ES"/>
                        </w:rPr>
                        <w:drawing>
                          <wp:inline distT="0" distB="0" distL="0" distR="0" wp14:anchorId="631EA9DC" wp14:editId="2A674F0A">
                            <wp:extent cx="154783" cy="142876"/>
                            <wp:effectExtent l="0" t="0" r="0" b="0"/>
                            <wp:docPr id="1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4783" cy="142876"/>
                                      <a:chOff x="232175" y="6017286"/>
                                      <a:chExt cx="154783" cy="142876"/>
                                    </a:xfrm>
                                  </a:grpSpPr>
                                  <a:sp>
                                    <a:nvSpPr>
                                      <a:cNvPr id="39" name="38 Elipse"/>
                                      <a:cNvSpPr/>
                                    </a:nvSpPr>
                                    <a:spPr>
                                      <a:xfrm>
                                        <a:off x="232175" y="6017286"/>
                                        <a:ext cx="154783" cy="142876"/>
                                      </a:xfrm>
                                      <a:prstGeom prst="ellipse">
                                        <a:avLst/>
                                      </a:prstGeom>
                                      <a:ln w="19050"/>
                                    </a:spPr>
                                    <a:txSp>
                                      <a:txBody>
                                        <a:bodyPr lIns="91417" tIns="45710" rIns="91417" bIns="45710" rtlCol="0" anchor="ctr"/>
                                        <a:lstStyle>
                                          <a:defPPr>
                                            <a:defRPr lang="ca-ES"/>
                                          </a:defPPr>
                                          <a:lvl1pPr marL="0" algn="l" defTabSz="914176" rtl="0" eaLnBrk="1" latinLnBrk="0" hangingPunct="1">
                                            <a:defRPr sz="1800" kern="1200">
                                              <a:solidFill>
                                                <a:schemeClr val="lt1"/>
                                              </a:solidFill>
                                              <a:latin typeface="+mn-lt"/>
                                              <a:ea typeface="+mn-ea"/>
                                              <a:cs typeface="+mn-cs"/>
                                            </a:defRPr>
                                          </a:lvl1pPr>
                                          <a:lvl2pPr marL="457088" algn="l" defTabSz="914176" rtl="0" eaLnBrk="1" latinLnBrk="0" hangingPunct="1">
                                            <a:defRPr sz="1800" kern="1200">
                                              <a:solidFill>
                                                <a:schemeClr val="lt1"/>
                                              </a:solidFill>
                                              <a:latin typeface="+mn-lt"/>
                                              <a:ea typeface="+mn-ea"/>
                                              <a:cs typeface="+mn-cs"/>
                                            </a:defRPr>
                                          </a:lvl2pPr>
                                          <a:lvl3pPr marL="914176" algn="l" defTabSz="914176" rtl="0" eaLnBrk="1" latinLnBrk="0" hangingPunct="1">
                                            <a:defRPr sz="1800" kern="1200">
                                              <a:solidFill>
                                                <a:schemeClr val="lt1"/>
                                              </a:solidFill>
                                              <a:latin typeface="+mn-lt"/>
                                              <a:ea typeface="+mn-ea"/>
                                              <a:cs typeface="+mn-cs"/>
                                            </a:defRPr>
                                          </a:lvl3pPr>
                                          <a:lvl4pPr marL="1371262" algn="l" defTabSz="914176" rtl="0" eaLnBrk="1" latinLnBrk="0" hangingPunct="1">
                                            <a:defRPr sz="1800" kern="1200">
                                              <a:solidFill>
                                                <a:schemeClr val="lt1"/>
                                              </a:solidFill>
                                              <a:latin typeface="+mn-lt"/>
                                              <a:ea typeface="+mn-ea"/>
                                              <a:cs typeface="+mn-cs"/>
                                            </a:defRPr>
                                          </a:lvl4pPr>
                                          <a:lvl5pPr marL="1828350" algn="l" defTabSz="914176" rtl="0" eaLnBrk="1" latinLnBrk="0" hangingPunct="1">
                                            <a:defRPr sz="1800" kern="1200">
                                              <a:solidFill>
                                                <a:schemeClr val="lt1"/>
                                              </a:solidFill>
                                              <a:latin typeface="+mn-lt"/>
                                              <a:ea typeface="+mn-ea"/>
                                              <a:cs typeface="+mn-cs"/>
                                            </a:defRPr>
                                          </a:lvl5pPr>
                                          <a:lvl6pPr marL="2285438" algn="l" defTabSz="914176" rtl="0" eaLnBrk="1" latinLnBrk="0" hangingPunct="1">
                                            <a:defRPr sz="1800" kern="1200">
                                              <a:solidFill>
                                                <a:schemeClr val="lt1"/>
                                              </a:solidFill>
                                              <a:latin typeface="+mn-lt"/>
                                              <a:ea typeface="+mn-ea"/>
                                              <a:cs typeface="+mn-cs"/>
                                            </a:defRPr>
                                          </a:lvl6pPr>
                                          <a:lvl7pPr marL="2742526" algn="l" defTabSz="914176" rtl="0" eaLnBrk="1" latinLnBrk="0" hangingPunct="1">
                                            <a:defRPr sz="1800" kern="1200">
                                              <a:solidFill>
                                                <a:schemeClr val="lt1"/>
                                              </a:solidFill>
                                              <a:latin typeface="+mn-lt"/>
                                              <a:ea typeface="+mn-ea"/>
                                              <a:cs typeface="+mn-cs"/>
                                            </a:defRPr>
                                          </a:lvl7pPr>
                                          <a:lvl8pPr marL="3199615" algn="l" defTabSz="914176" rtl="0" eaLnBrk="1" latinLnBrk="0" hangingPunct="1">
                                            <a:defRPr sz="1800" kern="1200">
                                              <a:solidFill>
                                                <a:schemeClr val="lt1"/>
                                              </a:solidFill>
                                              <a:latin typeface="+mn-lt"/>
                                              <a:ea typeface="+mn-ea"/>
                                              <a:cs typeface="+mn-cs"/>
                                            </a:defRPr>
                                          </a:lvl8pPr>
                                          <a:lvl9pPr marL="3656702" algn="l" defTabSz="914176" rtl="0" eaLnBrk="1" latinLnBrk="0" hangingPunct="1">
                                            <a:defRPr sz="1800" kern="1200">
                                              <a:solidFill>
                                                <a:schemeClr val="lt1"/>
                                              </a:solidFill>
                                              <a:latin typeface="+mn-lt"/>
                                              <a:ea typeface="+mn-ea"/>
                                              <a:cs typeface="+mn-cs"/>
                                            </a:defRPr>
                                          </a:lvl9pPr>
                                        </a:lstStyle>
                                        <a:p>
                                          <a:pPr algn="ctr"/>
                                          <a:endParaRPr lang="ca-ES" b="1" dirty="0"/>
                                        </a:p>
                                      </a:txBody>
                                      <a:useSpRect/>
                                    </a:txSp>
                                    <a:style>
                                      <a:lnRef idx="2">
                                        <a:schemeClr val="accent3">
                                          <a:shade val="50000"/>
                                        </a:schemeClr>
                                      </a:lnRef>
                                      <a:fillRef idx="1">
                                        <a:schemeClr val="accent3"/>
                                      </a:fillRef>
                                      <a:effectRef idx="0">
                                        <a:schemeClr val="accent3"/>
                                      </a:effectRef>
                                      <a:fontRef idx="minor">
                                        <a:schemeClr val="lt1"/>
                                      </a:fontRef>
                                    </a:style>
                                  </a:sp>
                                </lc:lockedCanvas>
                              </a:graphicData>
                            </a:graphic>
                          </wp:inline>
                        </w:drawing>
                      </w:r>
                      <w:r w:rsidRPr="0014778C">
                        <w:rPr>
                          <w:rFonts w:ascii="Times New Roman" w:hAnsi="Times New Roman" w:cs="Times New Roman"/>
                        </w:rPr>
                        <w:t xml:space="preserve"> </w:t>
                      </w:r>
                      <w:r>
                        <w:rPr>
                          <w:rFonts w:ascii="Times New Roman" w:hAnsi="Times New Roman" w:cs="Times New Roman"/>
                        </w:rPr>
                        <w:t xml:space="preserve"> </w:t>
                      </w:r>
                      <w:r w:rsidRPr="0014778C">
                        <w:rPr>
                          <w:rFonts w:ascii="Times New Roman" w:hAnsi="Times New Roman" w:cs="Times New Roman"/>
                        </w:rPr>
                        <w:t xml:space="preserve">Zones actuals </w:t>
                      </w:r>
                      <w:r w:rsidRPr="0014778C">
                        <w:rPr>
                          <w:rFonts w:ascii="Times New Roman" w:hAnsi="Times New Roman" w:cs="Times New Roman"/>
                        </w:rPr>
                        <w:tab/>
                      </w:r>
                      <w:r w:rsidRPr="0014778C">
                        <w:rPr>
                          <w:rFonts w:ascii="Times New Roman" w:hAnsi="Times New Roman" w:cs="Times New Roman"/>
                        </w:rPr>
                        <w:tab/>
                      </w:r>
                      <w:r w:rsidRPr="0014778C">
                        <w:rPr>
                          <w:rFonts w:ascii="Times New Roman" w:hAnsi="Times New Roman" w:cs="Times New Roman"/>
                        </w:rPr>
                        <w:tab/>
                      </w:r>
                      <w:r w:rsidRPr="0014778C">
                        <w:rPr>
                          <w:rFonts w:ascii="Times New Roman" w:hAnsi="Times New Roman" w:cs="Times New Roman"/>
                        </w:rPr>
                        <w:tab/>
                      </w:r>
                      <w:r>
                        <w:rPr>
                          <w:rFonts w:ascii="Times New Roman" w:hAnsi="Times New Roman" w:cs="Times New Roman"/>
                        </w:rPr>
                        <w:t xml:space="preserve"> </w:t>
                      </w:r>
                      <w:r w:rsidRPr="0014778C">
                        <w:rPr>
                          <w:rFonts w:ascii="Times New Roman" w:hAnsi="Times New Roman" w:cs="Times New Roman"/>
                          <w:noProof/>
                          <w:lang w:eastAsia="ca-ES"/>
                        </w:rPr>
                        <w:drawing>
                          <wp:inline distT="0" distB="0" distL="0" distR="0" wp14:anchorId="584FFE9C" wp14:editId="0FE7878F">
                            <wp:extent cx="154783" cy="142852"/>
                            <wp:effectExtent l="0" t="0" r="0" b="0"/>
                            <wp:docPr id="17"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4783" cy="142852"/>
                                      <a:chOff x="1393044" y="6017285"/>
                                      <a:chExt cx="154783" cy="142852"/>
                                    </a:xfrm>
                                  </a:grpSpPr>
                                  <a:sp>
                                    <a:nvSpPr>
                                      <a:cNvPr id="40" name="39 Elipse"/>
                                      <a:cNvSpPr/>
                                    </a:nvSpPr>
                                    <a:spPr>
                                      <a:xfrm>
                                        <a:off x="1393044" y="6017285"/>
                                        <a:ext cx="154783" cy="142852"/>
                                      </a:xfrm>
                                      <a:prstGeom prst="ellipse">
                                        <a:avLst/>
                                      </a:prstGeom>
                                      <a:ln w="19050"/>
                                    </a:spPr>
                                    <a:txSp>
                                      <a:txBody>
                                        <a:bodyPr lIns="91417" tIns="45710" rIns="91417" bIns="45710" rtlCol="0" anchor="ctr"/>
                                        <a:lstStyle>
                                          <a:defPPr>
                                            <a:defRPr lang="ca-ES"/>
                                          </a:defPPr>
                                          <a:lvl1pPr marL="0" algn="l" defTabSz="914176" rtl="0" eaLnBrk="1" latinLnBrk="0" hangingPunct="1">
                                            <a:defRPr sz="1800" kern="1200">
                                              <a:solidFill>
                                                <a:schemeClr val="lt1"/>
                                              </a:solidFill>
                                              <a:latin typeface="+mn-lt"/>
                                              <a:ea typeface="+mn-ea"/>
                                              <a:cs typeface="+mn-cs"/>
                                            </a:defRPr>
                                          </a:lvl1pPr>
                                          <a:lvl2pPr marL="457088" algn="l" defTabSz="914176" rtl="0" eaLnBrk="1" latinLnBrk="0" hangingPunct="1">
                                            <a:defRPr sz="1800" kern="1200">
                                              <a:solidFill>
                                                <a:schemeClr val="lt1"/>
                                              </a:solidFill>
                                              <a:latin typeface="+mn-lt"/>
                                              <a:ea typeface="+mn-ea"/>
                                              <a:cs typeface="+mn-cs"/>
                                            </a:defRPr>
                                          </a:lvl2pPr>
                                          <a:lvl3pPr marL="914176" algn="l" defTabSz="914176" rtl="0" eaLnBrk="1" latinLnBrk="0" hangingPunct="1">
                                            <a:defRPr sz="1800" kern="1200">
                                              <a:solidFill>
                                                <a:schemeClr val="lt1"/>
                                              </a:solidFill>
                                              <a:latin typeface="+mn-lt"/>
                                              <a:ea typeface="+mn-ea"/>
                                              <a:cs typeface="+mn-cs"/>
                                            </a:defRPr>
                                          </a:lvl3pPr>
                                          <a:lvl4pPr marL="1371262" algn="l" defTabSz="914176" rtl="0" eaLnBrk="1" latinLnBrk="0" hangingPunct="1">
                                            <a:defRPr sz="1800" kern="1200">
                                              <a:solidFill>
                                                <a:schemeClr val="lt1"/>
                                              </a:solidFill>
                                              <a:latin typeface="+mn-lt"/>
                                              <a:ea typeface="+mn-ea"/>
                                              <a:cs typeface="+mn-cs"/>
                                            </a:defRPr>
                                          </a:lvl4pPr>
                                          <a:lvl5pPr marL="1828350" algn="l" defTabSz="914176" rtl="0" eaLnBrk="1" latinLnBrk="0" hangingPunct="1">
                                            <a:defRPr sz="1800" kern="1200">
                                              <a:solidFill>
                                                <a:schemeClr val="lt1"/>
                                              </a:solidFill>
                                              <a:latin typeface="+mn-lt"/>
                                              <a:ea typeface="+mn-ea"/>
                                              <a:cs typeface="+mn-cs"/>
                                            </a:defRPr>
                                          </a:lvl5pPr>
                                          <a:lvl6pPr marL="2285438" algn="l" defTabSz="914176" rtl="0" eaLnBrk="1" latinLnBrk="0" hangingPunct="1">
                                            <a:defRPr sz="1800" kern="1200">
                                              <a:solidFill>
                                                <a:schemeClr val="lt1"/>
                                              </a:solidFill>
                                              <a:latin typeface="+mn-lt"/>
                                              <a:ea typeface="+mn-ea"/>
                                              <a:cs typeface="+mn-cs"/>
                                            </a:defRPr>
                                          </a:lvl6pPr>
                                          <a:lvl7pPr marL="2742526" algn="l" defTabSz="914176" rtl="0" eaLnBrk="1" latinLnBrk="0" hangingPunct="1">
                                            <a:defRPr sz="1800" kern="1200">
                                              <a:solidFill>
                                                <a:schemeClr val="lt1"/>
                                              </a:solidFill>
                                              <a:latin typeface="+mn-lt"/>
                                              <a:ea typeface="+mn-ea"/>
                                              <a:cs typeface="+mn-cs"/>
                                            </a:defRPr>
                                          </a:lvl7pPr>
                                          <a:lvl8pPr marL="3199615" algn="l" defTabSz="914176" rtl="0" eaLnBrk="1" latinLnBrk="0" hangingPunct="1">
                                            <a:defRPr sz="1800" kern="1200">
                                              <a:solidFill>
                                                <a:schemeClr val="lt1"/>
                                              </a:solidFill>
                                              <a:latin typeface="+mn-lt"/>
                                              <a:ea typeface="+mn-ea"/>
                                              <a:cs typeface="+mn-cs"/>
                                            </a:defRPr>
                                          </a:lvl8pPr>
                                          <a:lvl9pPr marL="3656702" algn="l" defTabSz="914176" rtl="0" eaLnBrk="1" latinLnBrk="0" hangingPunct="1">
                                            <a:defRPr sz="1800" kern="1200">
                                              <a:solidFill>
                                                <a:schemeClr val="lt1"/>
                                              </a:solidFill>
                                              <a:latin typeface="+mn-lt"/>
                                              <a:ea typeface="+mn-ea"/>
                                              <a:cs typeface="+mn-cs"/>
                                            </a:defRPr>
                                          </a:lvl9pPr>
                                        </a:lstStyle>
                                        <a:p>
                                          <a:pPr algn="ctr"/>
                                          <a:endParaRPr lang="ca-ES" b="1" dirty="0"/>
                                        </a:p>
                                      </a:txBody>
                                      <a:useSpRect/>
                                    </a:txSp>
                                    <a:style>
                                      <a:lnRef idx="2">
                                        <a:schemeClr val="accent6">
                                          <a:shade val="50000"/>
                                        </a:schemeClr>
                                      </a:lnRef>
                                      <a:fillRef idx="1">
                                        <a:schemeClr val="accent6"/>
                                      </a:fillRef>
                                      <a:effectRef idx="0">
                                        <a:schemeClr val="accent6"/>
                                      </a:effectRef>
                                      <a:fontRef idx="minor">
                                        <a:schemeClr val="lt1"/>
                                      </a:fontRef>
                                    </a:style>
                                  </a:sp>
                                </lc:lockedCanvas>
                              </a:graphicData>
                            </a:graphic>
                          </wp:inline>
                        </w:drawing>
                      </w:r>
                      <w:r>
                        <w:rPr>
                          <w:rFonts w:ascii="Times New Roman" w:hAnsi="Times New Roman" w:cs="Times New Roman"/>
                        </w:rPr>
                        <w:t xml:space="preserve">  </w:t>
                      </w:r>
                      <w:r w:rsidRPr="0014778C">
                        <w:rPr>
                          <w:rFonts w:ascii="Times New Roman" w:hAnsi="Times New Roman" w:cs="Times New Roman"/>
                        </w:rPr>
                        <w:t xml:space="preserve">Zones </w:t>
                      </w:r>
                      <w:r>
                        <w:rPr>
                          <w:rFonts w:ascii="Times New Roman" w:hAnsi="Times New Roman" w:cs="Times New Roman"/>
                        </w:rPr>
                        <w:t>construïdes</w:t>
                      </w:r>
                      <w:r w:rsidRPr="0014778C">
                        <w:rPr>
                          <w:rFonts w:ascii="Times New Roman" w:hAnsi="Times New Roman" w:cs="Times New Roman"/>
                        </w:rPr>
                        <w:t xml:space="preserve"> el 2019 </w:t>
                      </w:r>
                    </w:p>
                    <w:p w:rsidR="005546FE" w:rsidRPr="0014778C" w:rsidRDefault="005546FE" w:rsidP="004040AD">
                      <w:pPr>
                        <w:spacing w:line="600" w:lineRule="auto"/>
                        <w:rPr>
                          <w:rFonts w:ascii="Times New Roman" w:hAnsi="Times New Roman" w:cs="Times New Roman"/>
                          <w:sz w:val="20"/>
                        </w:rPr>
                      </w:pPr>
                    </w:p>
                    <w:p w:rsidR="005546FE" w:rsidRPr="0014778C" w:rsidRDefault="005546FE" w:rsidP="004040AD">
                      <w:pPr>
                        <w:spacing w:line="600" w:lineRule="auto"/>
                      </w:pPr>
                    </w:p>
                  </w:txbxContent>
                </v:textbox>
              </v:shape>
            </w:pict>
          </mc:Fallback>
        </mc:AlternateContent>
      </w:r>
      <w:r w:rsidRPr="00DD0105">
        <w:rPr>
          <w:rFonts w:ascii="Times New Roman" w:hAnsi="Times New Roman" w:cs="Times New Roman"/>
          <w:noProof/>
          <w:sz w:val="20"/>
          <w:lang w:eastAsia="ca-ES"/>
        </w:rPr>
        <w:drawing>
          <wp:inline distT="0" distB="0" distL="0" distR="0" wp14:anchorId="4E39D804" wp14:editId="1C20EFB7">
            <wp:extent cx="5304174" cy="4519754"/>
            <wp:effectExtent l="0" t="0" r="0" b="0"/>
            <wp:docPr id="1" name="0 Imagen" descr="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NG"/>
                    <pic:cNvPicPr/>
                  </pic:nvPicPr>
                  <pic:blipFill>
                    <a:blip r:embed="rId8"/>
                    <a:stretch>
                      <a:fillRect/>
                    </a:stretch>
                  </pic:blipFill>
                  <pic:spPr>
                    <a:xfrm>
                      <a:off x="0" y="0"/>
                      <a:ext cx="5308071" cy="4523074"/>
                    </a:xfrm>
                    <a:prstGeom prst="rect">
                      <a:avLst/>
                    </a:prstGeom>
                  </pic:spPr>
                </pic:pic>
              </a:graphicData>
            </a:graphic>
          </wp:inline>
        </w:drawing>
      </w:r>
    </w:p>
    <w:p w:rsidR="004040AD" w:rsidRPr="00DD0105" w:rsidRDefault="004040AD" w:rsidP="004040AD">
      <w:pPr>
        <w:jc w:val="both"/>
        <w:rPr>
          <w:rFonts w:ascii="Times New Roman" w:hAnsi="Times New Roman" w:cs="Times New Roman"/>
        </w:rPr>
      </w:pPr>
      <w:r w:rsidRPr="00DD0105">
        <w:rPr>
          <w:rFonts w:ascii="Times New Roman" w:hAnsi="Times New Roman" w:cs="Times New Roman"/>
          <w:noProof/>
          <w:lang w:eastAsia="ca-ES"/>
        </w:rPr>
        <mc:AlternateContent>
          <mc:Choice Requires="wps">
            <w:drawing>
              <wp:anchor distT="0" distB="0" distL="114300" distR="114300" simplePos="0" relativeHeight="251664384" behindDoc="0" locked="0" layoutInCell="1" allowOverlap="1" wp14:anchorId="3699064A" wp14:editId="27931150">
                <wp:simplePos x="0" y="0"/>
                <wp:positionH relativeFrom="column">
                  <wp:posOffset>-49730</wp:posOffset>
                </wp:positionH>
                <wp:positionV relativeFrom="paragraph">
                  <wp:posOffset>28101</wp:posOffset>
                </wp:positionV>
                <wp:extent cx="382137" cy="342085"/>
                <wp:effectExtent l="19050" t="19050" r="18415" b="20320"/>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137" cy="342085"/>
                        </a:xfrm>
                        <a:prstGeom prst="ellipse">
                          <a:avLst/>
                        </a:prstGeom>
                        <a:solidFill>
                          <a:srgbClr val="92D050"/>
                        </a:solidFill>
                        <a:ln w="31750">
                          <a:solidFill>
                            <a:schemeClr val="accent3">
                              <a:lumMod val="7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46FE" w:rsidRPr="0014778C" w:rsidRDefault="005546FE" w:rsidP="004040AD">
                            <w:pPr>
                              <w:rPr>
                                <w:b/>
                                <w:color w:val="FFFFFF" w:themeColor="background1"/>
                              </w:rPr>
                            </w:pPr>
                            <w:r w:rsidRPr="00A42625">
                              <w:rPr>
                                <w:b/>
                                <w:noProof/>
                                <w:color w:val="FFFFFF" w:themeColor="background1"/>
                                <w:sz w:val="16"/>
                                <w:szCs w:val="16"/>
                              </w:rPr>
                              <w:t>1</w:t>
                            </w:r>
                            <w:r>
                              <w:rPr>
                                <w:b/>
                                <w:noProof/>
                                <w:color w:val="FFFFFF" w:themeColor="background1"/>
                                <w:lang w:eastAsia="ca-ES"/>
                              </w:rPr>
                              <w:drawing>
                                <wp:inline distT="0" distB="0" distL="0" distR="0" wp14:anchorId="48178938" wp14:editId="49F80355">
                                  <wp:extent cx="55880" cy="57396"/>
                                  <wp:effectExtent l="19050" t="0" r="1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9064A" id="Oval 4" o:spid="_x0000_s1027" style="position:absolute;left:0;text-align:left;margin-left:-3.9pt;margin-top:2.2pt;width:30.1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" fillcolor="#92d050" strokecolor="#7b7b7b [2406]" strokeweight="2.5pt">
                <v:shadow color="#868686"/>
                <v:textbox>
                  <w:txbxContent>
                    <w:p w:rsidR="005546FE" w:rsidRPr="0014778C" w:rsidRDefault="005546FE" w:rsidP="004040AD">
                      <w:pPr>
                        <w:rPr>
                          <w:b/>
                          <w:color w:val="FFFFFF" w:themeColor="background1"/>
                        </w:rPr>
                      </w:pPr>
                      <w:r w:rsidRPr="00A42625">
                        <w:rPr>
                          <w:b/>
                          <w:noProof/>
                          <w:color w:val="FFFFFF" w:themeColor="background1"/>
                          <w:sz w:val="16"/>
                          <w:szCs w:val="16"/>
                        </w:rPr>
                        <w:t>1</w:t>
                      </w:r>
                      <w:r>
                        <w:rPr>
                          <w:b/>
                          <w:noProof/>
                          <w:color w:val="FFFFFF" w:themeColor="background1"/>
                          <w:lang w:eastAsia="ca-ES"/>
                        </w:rPr>
                        <w:drawing>
                          <wp:inline distT="0" distB="0" distL="0" distR="0" wp14:anchorId="48178938" wp14:editId="49F80355">
                            <wp:extent cx="55880" cy="57396"/>
                            <wp:effectExtent l="19050" t="0" r="1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v:textbox>
              </v:oval>
            </w:pict>
          </mc:Fallback>
        </mc:AlternateContent>
      </w:r>
    </w:p>
    <w:p w:rsidR="004040AD" w:rsidRPr="00DD0105" w:rsidRDefault="004040AD" w:rsidP="004040AD">
      <w:pPr>
        <w:jc w:val="both"/>
        <w:rPr>
          <w:rFonts w:ascii="Times New Roman" w:hAnsi="Times New Roman" w:cs="Times New Roman"/>
        </w:rPr>
      </w:pPr>
      <w:r w:rsidRPr="00DD0105">
        <w:rPr>
          <w:rFonts w:ascii="Times New Roman" w:hAnsi="Times New Roman" w:cs="Times New Roman"/>
          <w:noProof/>
          <w:lang w:eastAsia="ca-ES"/>
        </w:rPr>
        <mc:AlternateContent>
          <mc:Choice Requires="wps">
            <w:drawing>
              <wp:anchor distT="0" distB="0" distL="114300" distR="114300" simplePos="0" relativeHeight="251660288" behindDoc="0" locked="0" layoutInCell="1" allowOverlap="1" wp14:anchorId="500BE807" wp14:editId="73D136B2">
                <wp:simplePos x="0" y="0"/>
                <wp:positionH relativeFrom="column">
                  <wp:posOffset>-29258</wp:posOffset>
                </wp:positionH>
                <wp:positionV relativeFrom="paragraph">
                  <wp:posOffset>98453</wp:posOffset>
                </wp:positionV>
                <wp:extent cx="375313" cy="342256"/>
                <wp:effectExtent l="19050" t="19050" r="24765" b="2032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13" cy="342256"/>
                        </a:xfrm>
                        <a:prstGeom prst="ellipse">
                          <a:avLst/>
                        </a:prstGeom>
                        <a:solidFill>
                          <a:srgbClr val="92D050"/>
                        </a:solidFill>
                        <a:ln w="31750">
                          <a:solidFill>
                            <a:schemeClr val="accent3">
                              <a:lumMod val="7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46FE" w:rsidRPr="0014778C" w:rsidRDefault="005546FE" w:rsidP="004040AD">
                            <w:pPr>
                              <w:rPr>
                                <w:b/>
                                <w:color w:val="FFFFFF" w:themeColor="background1"/>
                              </w:rPr>
                            </w:pPr>
                            <w:r w:rsidRPr="00A42625">
                              <w:rPr>
                                <w:b/>
                                <w:noProof/>
                                <w:color w:val="FFFFFF" w:themeColor="background1"/>
                                <w:sz w:val="16"/>
                                <w:szCs w:val="16"/>
                              </w:rPr>
                              <w:t>2</w:t>
                            </w:r>
                            <w:r>
                              <w:rPr>
                                <w:b/>
                                <w:noProof/>
                                <w:color w:val="FFFFFF" w:themeColor="background1"/>
                                <w:lang w:eastAsia="ca-ES"/>
                              </w:rPr>
                              <w:drawing>
                                <wp:inline distT="0" distB="0" distL="0" distR="0" wp14:anchorId="64D7A3EC" wp14:editId="3FB87FCF">
                                  <wp:extent cx="55880" cy="57396"/>
                                  <wp:effectExtent l="19050" t="0" r="127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BE807" id="Oval 3" o:spid="_x0000_s1028" style="position:absolute;left:0;text-align:left;margin-left:-2.3pt;margin-top:7.75pt;width:29.5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" fillcolor="#92d050" strokecolor="#7b7b7b [2406]" strokeweight="2.5pt">
                <v:shadow color="#868686"/>
                <v:textbox>
                  <w:txbxContent>
                    <w:p w:rsidR="005546FE" w:rsidRPr="0014778C" w:rsidRDefault="005546FE" w:rsidP="004040AD">
                      <w:pPr>
                        <w:rPr>
                          <w:b/>
                          <w:color w:val="FFFFFF" w:themeColor="background1"/>
                        </w:rPr>
                      </w:pPr>
                      <w:r w:rsidRPr="00A42625">
                        <w:rPr>
                          <w:b/>
                          <w:noProof/>
                          <w:color w:val="FFFFFF" w:themeColor="background1"/>
                          <w:sz w:val="16"/>
                          <w:szCs w:val="16"/>
                        </w:rPr>
                        <w:t>2</w:t>
                      </w:r>
                      <w:r>
                        <w:rPr>
                          <w:b/>
                          <w:noProof/>
                          <w:color w:val="FFFFFF" w:themeColor="background1"/>
                          <w:lang w:eastAsia="ca-ES"/>
                        </w:rPr>
                        <w:drawing>
                          <wp:inline distT="0" distB="0" distL="0" distR="0" wp14:anchorId="64D7A3EC" wp14:editId="3FB87FCF">
                            <wp:extent cx="55880" cy="57396"/>
                            <wp:effectExtent l="19050" t="0" r="127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v:textbox>
              </v:oval>
            </w:pict>
          </mc:Fallback>
        </mc:AlternateContent>
      </w:r>
    </w:p>
    <w:p w:rsidR="004040AD" w:rsidRPr="00DD0105" w:rsidRDefault="004040AD" w:rsidP="004040AD">
      <w:pPr>
        <w:jc w:val="both"/>
        <w:rPr>
          <w:rFonts w:ascii="Times New Roman" w:hAnsi="Times New Roman" w:cs="Times New Roman"/>
        </w:rPr>
      </w:pPr>
      <w:r w:rsidRPr="00DD0105">
        <w:rPr>
          <w:rFonts w:ascii="Times New Roman" w:hAnsi="Times New Roman" w:cs="Times New Roman"/>
          <w:noProof/>
          <w:lang w:eastAsia="ca-ES"/>
        </w:rPr>
        <mc:AlternateContent>
          <mc:Choice Requires="wps">
            <w:drawing>
              <wp:anchor distT="0" distB="0" distL="114300" distR="114300" simplePos="0" relativeHeight="251661312" behindDoc="0" locked="0" layoutInCell="1" allowOverlap="1" wp14:anchorId="3C2C48EB" wp14:editId="09F63BC3">
                <wp:simplePos x="0" y="0"/>
                <wp:positionH relativeFrom="column">
                  <wp:posOffset>-29258</wp:posOffset>
                </wp:positionH>
                <wp:positionV relativeFrom="paragraph">
                  <wp:posOffset>168807</wp:posOffset>
                </wp:positionV>
                <wp:extent cx="388961" cy="335744"/>
                <wp:effectExtent l="19050" t="19050" r="11430" b="2667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61" cy="335744"/>
                        </a:xfrm>
                        <a:prstGeom prst="ellipse">
                          <a:avLst/>
                        </a:prstGeom>
                        <a:solidFill>
                          <a:srgbClr val="92D050"/>
                        </a:solidFill>
                        <a:ln w="31750">
                          <a:solidFill>
                            <a:schemeClr val="accent3">
                              <a:lumMod val="7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46FE" w:rsidRPr="0014778C" w:rsidRDefault="005546FE" w:rsidP="004040AD">
                            <w:pPr>
                              <w:rPr>
                                <w:b/>
                                <w:color w:val="FFFFFF" w:themeColor="background1"/>
                              </w:rPr>
                            </w:pPr>
                            <w:r w:rsidRPr="00A42625">
                              <w:rPr>
                                <w:b/>
                                <w:noProof/>
                                <w:color w:val="FFFFFF" w:themeColor="background1"/>
                                <w:sz w:val="16"/>
                                <w:szCs w:val="16"/>
                              </w:rPr>
                              <w:t>3</w:t>
                            </w:r>
                            <w:r>
                              <w:rPr>
                                <w:b/>
                                <w:noProof/>
                                <w:color w:val="FFFFFF" w:themeColor="background1"/>
                                <w:lang w:eastAsia="ca-ES"/>
                              </w:rPr>
                              <w:drawing>
                                <wp:inline distT="0" distB="0" distL="0" distR="0" wp14:anchorId="28E34B1C" wp14:editId="32C538BB">
                                  <wp:extent cx="55880" cy="57396"/>
                                  <wp:effectExtent l="19050" t="0" r="127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5880" cy="57396"/>
                                          </a:xfrm>
                                          <a:prstGeom prst="rect">
                                            <a:avLst/>
                                          </a:prstGeom>
                                          <a:noFill/>
                                          <a:ln w="9525">
                                            <a:noFill/>
                                            <a:miter lim="800000"/>
                                            <a:headEnd/>
                                            <a:tailEnd/>
                                          </a:ln>
                                        </pic:spPr>
                                      </pic:pic>
                                    </a:graphicData>
                                  </a:graphic>
                                </wp:inline>
                              </w:drawing>
                            </w:r>
                            <w:r>
                              <w:rPr>
                                <w:b/>
                                <w:noProof/>
                                <w:color w:val="FFFFFF" w:themeColor="background1"/>
                                <w:lang w:eastAsia="ca-ES"/>
                              </w:rPr>
                              <w:drawing>
                                <wp:inline distT="0" distB="0" distL="0" distR="0" wp14:anchorId="531E2351" wp14:editId="463DBBE8">
                                  <wp:extent cx="55880" cy="57396"/>
                                  <wp:effectExtent l="19050" t="0" r="1270" b="0"/>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C48EB" id="Oval 5" o:spid="_x0000_s1029" style="position:absolute;left:0;text-align:left;margin-left:-2.3pt;margin-top:13.3pt;width:30.6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" fillcolor="#92d050" strokecolor="#7b7b7b [2406]" strokeweight="2.5pt">
                <v:shadow color="#868686"/>
                <v:textbox>
                  <w:txbxContent>
                    <w:p w:rsidR="005546FE" w:rsidRPr="0014778C" w:rsidRDefault="005546FE" w:rsidP="004040AD">
                      <w:pPr>
                        <w:rPr>
                          <w:b/>
                          <w:color w:val="FFFFFF" w:themeColor="background1"/>
                        </w:rPr>
                      </w:pPr>
                      <w:r w:rsidRPr="00A42625">
                        <w:rPr>
                          <w:b/>
                          <w:noProof/>
                          <w:color w:val="FFFFFF" w:themeColor="background1"/>
                          <w:sz w:val="16"/>
                          <w:szCs w:val="16"/>
                        </w:rPr>
                        <w:t>3</w:t>
                      </w:r>
                      <w:r>
                        <w:rPr>
                          <w:b/>
                          <w:noProof/>
                          <w:color w:val="FFFFFF" w:themeColor="background1"/>
                          <w:lang w:eastAsia="ca-ES"/>
                        </w:rPr>
                        <w:drawing>
                          <wp:inline distT="0" distB="0" distL="0" distR="0" wp14:anchorId="28E34B1C" wp14:editId="32C538BB">
                            <wp:extent cx="55880" cy="57396"/>
                            <wp:effectExtent l="19050" t="0" r="127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5880" cy="57396"/>
                                    </a:xfrm>
                                    <a:prstGeom prst="rect">
                                      <a:avLst/>
                                    </a:prstGeom>
                                    <a:noFill/>
                                    <a:ln w="9525">
                                      <a:noFill/>
                                      <a:miter lim="800000"/>
                                      <a:headEnd/>
                                      <a:tailEnd/>
                                    </a:ln>
                                  </pic:spPr>
                                </pic:pic>
                              </a:graphicData>
                            </a:graphic>
                          </wp:inline>
                        </w:drawing>
                      </w:r>
                      <w:r>
                        <w:rPr>
                          <w:b/>
                          <w:noProof/>
                          <w:color w:val="FFFFFF" w:themeColor="background1"/>
                          <w:lang w:eastAsia="ca-ES"/>
                        </w:rPr>
                        <w:drawing>
                          <wp:inline distT="0" distB="0" distL="0" distR="0" wp14:anchorId="531E2351" wp14:editId="463DBBE8">
                            <wp:extent cx="55880" cy="57396"/>
                            <wp:effectExtent l="19050" t="0" r="1270" b="0"/>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v:textbox>
              </v:oval>
            </w:pict>
          </mc:Fallback>
        </mc:AlternateContent>
      </w:r>
    </w:p>
    <w:p w:rsidR="004040AD" w:rsidRPr="00DD0105" w:rsidRDefault="004040AD" w:rsidP="004040AD">
      <w:pPr>
        <w:jc w:val="both"/>
        <w:rPr>
          <w:rFonts w:ascii="Times New Roman" w:hAnsi="Times New Roman" w:cs="Times New Roman"/>
        </w:rPr>
      </w:pPr>
      <w:r w:rsidRPr="00DD0105">
        <w:rPr>
          <w:rFonts w:ascii="Times New Roman" w:hAnsi="Times New Roman" w:cs="Times New Roman"/>
          <w:noProof/>
          <w:lang w:eastAsia="ca-ES"/>
        </w:rPr>
        <mc:AlternateContent>
          <mc:Choice Requires="wps">
            <w:drawing>
              <wp:anchor distT="0" distB="0" distL="114300" distR="114300" simplePos="0" relativeHeight="251662336" behindDoc="0" locked="0" layoutInCell="1" allowOverlap="1" wp14:anchorId="465F59E4" wp14:editId="5308668E">
                <wp:simplePos x="0" y="0"/>
                <wp:positionH relativeFrom="column">
                  <wp:posOffset>-22435</wp:posOffset>
                </wp:positionH>
                <wp:positionV relativeFrom="paragraph">
                  <wp:posOffset>232335</wp:posOffset>
                </wp:positionV>
                <wp:extent cx="381797" cy="342568"/>
                <wp:effectExtent l="19050" t="19050" r="18415" b="1968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97" cy="342568"/>
                        </a:xfrm>
                        <a:prstGeom prst="ellipse">
                          <a:avLst/>
                        </a:prstGeom>
                        <a:solidFill>
                          <a:schemeClr val="accent6">
                            <a:lumMod val="100000"/>
                            <a:lumOff val="0"/>
                          </a:schemeClr>
                        </a:solidFill>
                        <a:ln w="31750">
                          <a:solidFill>
                            <a:schemeClr val="accent6">
                              <a:lumMod val="7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46FE" w:rsidRPr="0014778C" w:rsidRDefault="005546FE" w:rsidP="004040AD">
                            <w:pPr>
                              <w:rPr>
                                <w:b/>
                                <w:color w:val="FFFFFF" w:themeColor="background1"/>
                              </w:rPr>
                            </w:pPr>
                            <w:r w:rsidRPr="00A42625">
                              <w:rPr>
                                <w:b/>
                                <w:noProof/>
                                <w:color w:val="FFFFFF" w:themeColor="background1"/>
                                <w:sz w:val="16"/>
                                <w:szCs w:val="16"/>
                              </w:rPr>
                              <w:t>4</w:t>
                            </w:r>
                            <w:r>
                              <w:rPr>
                                <w:b/>
                                <w:noProof/>
                                <w:color w:val="FFFFFF" w:themeColor="background1"/>
                                <w:lang w:eastAsia="ca-ES"/>
                              </w:rPr>
                              <w:drawing>
                                <wp:inline distT="0" distB="0" distL="0" distR="0" wp14:anchorId="7EAAD59B" wp14:editId="7AD1A5D9">
                                  <wp:extent cx="55880" cy="57396"/>
                                  <wp:effectExtent l="19050" t="0" r="127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F59E4" id="Oval 6" o:spid="_x0000_s1030" style="position:absolute;left:0;text-align:left;margin-left:-1.75pt;margin-top:18.3pt;width:30.0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" fillcolor="#70ad47 [3209]" strokecolor="#538135 [2409]" strokeweight="2.5pt">
                <v:shadow color="#868686"/>
                <v:textbox>
                  <w:txbxContent>
                    <w:p w:rsidR="005546FE" w:rsidRPr="0014778C" w:rsidRDefault="005546FE" w:rsidP="004040AD">
                      <w:pPr>
                        <w:rPr>
                          <w:b/>
                          <w:color w:val="FFFFFF" w:themeColor="background1"/>
                        </w:rPr>
                      </w:pPr>
                      <w:r w:rsidRPr="00A42625">
                        <w:rPr>
                          <w:b/>
                          <w:noProof/>
                          <w:color w:val="FFFFFF" w:themeColor="background1"/>
                          <w:sz w:val="16"/>
                          <w:szCs w:val="16"/>
                        </w:rPr>
                        <w:t>4</w:t>
                      </w:r>
                      <w:r>
                        <w:rPr>
                          <w:b/>
                          <w:noProof/>
                          <w:color w:val="FFFFFF" w:themeColor="background1"/>
                          <w:lang w:eastAsia="ca-ES"/>
                        </w:rPr>
                        <w:drawing>
                          <wp:inline distT="0" distB="0" distL="0" distR="0" wp14:anchorId="7EAAD59B" wp14:editId="7AD1A5D9">
                            <wp:extent cx="55880" cy="57396"/>
                            <wp:effectExtent l="19050" t="0" r="127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v:textbox>
              </v:oval>
            </w:pict>
          </mc:Fallback>
        </mc:AlternateContent>
      </w:r>
    </w:p>
    <w:p w:rsidR="004040AD" w:rsidRPr="00DD0105" w:rsidRDefault="004040AD" w:rsidP="004040AD">
      <w:pPr>
        <w:jc w:val="both"/>
        <w:rPr>
          <w:rFonts w:ascii="Times New Roman" w:hAnsi="Times New Roman" w:cs="Times New Roman"/>
        </w:rPr>
      </w:pPr>
    </w:p>
    <w:p w:rsidR="004040AD" w:rsidRPr="00DD0105" w:rsidRDefault="004040AD" w:rsidP="004040AD">
      <w:pPr>
        <w:jc w:val="both"/>
        <w:rPr>
          <w:rFonts w:ascii="Times New Roman" w:hAnsi="Times New Roman" w:cs="Times New Roman"/>
        </w:rPr>
      </w:pPr>
      <w:r w:rsidRPr="00DD0105">
        <w:rPr>
          <w:rFonts w:ascii="Times New Roman" w:hAnsi="Times New Roman" w:cs="Times New Roman"/>
          <w:noProof/>
          <w:lang w:eastAsia="ca-ES"/>
        </w:rPr>
        <mc:AlternateContent>
          <mc:Choice Requires="wps">
            <w:drawing>
              <wp:anchor distT="0" distB="0" distL="114300" distR="114300" simplePos="0" relativeHeight="251663360" behindDoc="0" locked="0" layoutInCell="1" allowOverlap="1" wp14:anchorId="0453308E" wp14:editId="067A5855">
                <wp:simplePos x="0" y="0"/>
                <wp:positionH relativeFrom="column">
                  <wp:posOffset>-22434</wp:posOffset>
                </wp:positionH>
                <wp:positionV relativeFrom="paragraph">
                  <wp:posOffset>25656</wp:posOffset>
                </wp:positionV>
                <wp:extent cx="381635" cy="334370"/>
                <wp:effectExtent l="19050" t="19050" r="18415" b="2794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34370"/>
                        </a:xfrm>
                        <a:prstGeom prst="ellipse">
                          <a:avLst/>
                        </a:prstGeom>
                        <a:solidFill>
                          <a:schemeClr val="accent6">
                            <a:lumMod val="100000"/>
                            <a:lumOff val="0"/>
                          </a:schemeClr>
                        </a:solidFill>
                        <a:ln w="31750">
                          <a:solidFill>
                            <a:schemeClr val="accent6">
                              <a:lumMod val="7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46FE" w:rsidRPr="0014778C" w:rsidRDefault="005546FE" w:rsidP="004040AD">
                            <w:pPr>
                              <w:rPr>
                                <w:b/>
                                <w:color w:val="FFFFFF" w:themeColor="background1"/>
                              </w:rPr>
                            </w:pPr>
                            <w:r w:rsidRPr="00A42625">
                              <w:rPr>
                                <w:b/>
                                <w:noProof/>
                                <w:color w:val="FFFFFF" w:themeColor="background1"/>
                                <w:sz w:val="16"/>
                                <w:szCs w:val="16"/>
                              </w:rPr>
                              <w:t>5</w:t>
                            </w:r>
                            <w:r>
                              <w:rPr>
                                <w:b/>
                                <w:noProof/>
                                <w:color w:val="FFFFFF" w:themeColor="background1"/>
                                <w:lang w:eastAsia="ca-ES"/>
                              </w:rPr>
                              <w:drawing>
                                <wp:inline distT="0" distB="0" distL="0" distR="0" wp14:anchorId="042922E8" wp14:editId="392CCCAA">
                                  <wp:extent cx="55880" cy="57396"/>
                                  <wp:effectExtent l="19050" t="0" r="1270" b="0"/>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3308E" id="Oval 7" o:spid="_x0000_s1031" style="position:absolute;left:0;text-align:left;margin-left:-1.75pt;margin-top:2pt;width:30.0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" fillcolor="#70ad47 [3209]" strokecolor="#538135 [2409]" strokeweight="2.5pt">
                <v:shadow color="#868686"/>
                <v:textbox>
                  <w:txbxContent>
                    <w:p w:rsidR="005546FE" w:rsidRPr="0014778C" w:rsidRDefault="005546FE" w:rsidP="004040AD">
                      <w:pPr>
                        <w:rPr>
                          <w:b/>
                          <w:color w:val="FFFFFF" w:themeColor="background1"/>
                        </w:rPr>
                      </w:pPr>
                      <w:r w:rsidRPr="00A42625">
                        <w:rPr>
                          <w:b/>
                          <w:noProof/>
                          <w:color w:val="FFFFFF" w:themeColor="background1"/>
                          <w:sz w:val="16"/>
                          <w:szCs w:val="16"/>
                        </w:rPr>
                        <w:t>5</w:t>
                      </w:r>
                      <w:r>
                        <w:rPr>
                          <w:b/>
                          <w:noProof/>
                          <w:color w:val="FFFFFF" w:themeColor="background1"/>
                          <w:lang w:eastAsia="ca-ES"/>
                        </w:rPr>
                        <w:drawing>
                          <wp:inline distT="0" distB="0" distL="0" distR="0" wp14:anchorId="042922E8" wp14:editId="392CCCAA">
                            <wp:extent cx="55880" cy="57396"/>
                            <wp:effectExtent l="19050" t="0" r="1270" b="0"/>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880" cy="57396"/>
                                    </a:xfrm>
                                    <a:prstGeom prst="rect">
                                      <a:avLst/>
                                    </a:prstGeom>
                                    <a:noFill/>
                                    <a:ln w="9525">
                                      <a:noFill/>
                                      <a:miter lim="800000"/>
                                      <a:headEnd/>
                                      <a:tailEnd/>
                                    </a:ln>
                                  </pic:spPr>
                                </pic:pic>
                              </a:graphicData>
                            </a:graphic>
                          </wp:inline>
                        </w:drawing>
                      </w:r>
                    </w:p>
                  </w:txbxContent>
                </v:textbox>
              </v:oval>
            </w:pict>
          </mc:Fallback>
        </mc:AlternateContent>
      </w:r>
    </w:p>
    <w:p w:rsidR="004040AD" w:rsidRPr="00DD0105" w:rsidRDefault="004040AD" w:rsidP="004040AD">
      <w:pPr>
        <w:jc w:val="both"/>
        <w:rPr>
          <w:rFonts w:ascii="Times New Roman" w:hAnsi="Times New Roman" w:cs="Times New Roman"/>
        </w:rPr>
      </w:pPr>
    </w:p>
    <w:p w:rsidR="004040AD" w:rsidRPr="00DD0105" w:rsidRDefault="004040AD" w:rsidP="004040AD">
      <w:pPr>
        <w:pStyle w:val="Textoindependiente"/>
        <w:spacing w:before="10" w:line="360" w:lineRule="auto"/>
        <w:jc w:val="both"/>
        <w:rPr>
          <w:rFonts w:ascii="Times New Roman" w:hAnsi="Times New Roman" w:cs="Times New Roman"/>
        </w:rPr>
      </w:pPr>
    </w:p>
    <w:p w:rsidR="004040AD" w:rsidRPr="00D106B1" w:rsidRDefault="004040AD" w:rsidP="004040AD"/>
    <w:p w:rsidR="004040AD" w:rsidRDefault="004040AD" w:rsidP="004040AD"/>
    <w:p w:rsidR="00C354BB" w:rsidRDefault="00C354BB"/>
    <w:sectPr w:rsidR="00C354BB" w:rsidSect="004040AD">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91" w:rsidRDefault="008A5291" w:rsidP="00535091">
      <w:pPr>
        <w:spacing w:after="0" w:line="240" w:lineRule="auto"/>
      </w:pPr>
      <w:r>
        <w:separator/>
      </w:r>
    </w:p>
  </w:endnote>
  <w:endnote w:type="continuationSeparator" w:id="0">
    <w:p w:rsidR="008A5291" w:rsidRDefault="008A5291" w:rsidP="0053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FE" w:rsidRDefault="005546F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1389"/>
      <w:docPartObj>
        <w:docPartGallery w:val="Page Numbers (Bottom of Page)"/>
        <w:docPartUnique/>
      </w:docPartObj>
    </w:sdtPr>
    <w:sdtEndPr/>
    <w:sdtContent>
      <w:p w:rsidR="005546FE" w:rsidRDefault="005546FE">
        <w:pPr>
          <w:pStyle w:val="Piedepgina"/>
          <w:jc w:val="right"/>
        </w:pPr>
        <w:r>
          <w:fldChar w:fldCharType="begin"/>
        </w:r>
        <w:r>
          <w:instrText xml:space="preserve"> PAGE   \* MERGEFORMAT </w:instrText>
        </w:r>
        <w:r>
          <w:fldChar w:fldCharType="separate"/>
        </w:r>
        <w:r w:rsidR="001B0063">
          <w:rPr>
            <w:noProof/>
          </w:rPr>
          <w:t>21</w:t>
        </w:r>
        <w:r>
          <w:rPr>
            <w:noProof/>
          </w:rPr>
          <w:fldChar w:fldCharType="end"/>
        </w:r>
      </w:p>
    </w:sdtContent>
  </w:sdt>
  <w:p w:rsidR="005546FE" w:rsidRDefault="005546F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FE" w:rsidRDefault="005546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91" w:rsidRDefault="008A5291" w:rsidP="00535091">
      <w:pPr>
        <w:spacing w:after="0" w:line="240" w:lineRule="auto"/>
      </w:pPr>
      <w:r>
        <w:separator/>
      </w:r>
    </w:p>
  </w:footnote>
  <w:footnote w:type="continuationSeparator" w:id="0">
    <w:p w:rsidR="008A5291" w:rsidRDefault="008A5291" w:rsidP="0053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FE" w:rsidRDefault="005546FE">
    <w:pPr>
      <w:pStyle w:val="Encabezado"/>
    </w:pPr>
    <w:r>
      <w:rPr>
        <w:noProof/>
        <w:lang w:eastAsia="ca-ES"/>
      </w:rPr>
      <mc:AlternateContent>
        <mc:Choice Requires="wps">
          <w:drawing>
            <wp:anchor distT="0" distB="0" distL="114300" distR="114300" simplePos="0" relativeHeight="251664384" behindDoc="1" locked="0" layoutInCell="0" allowOverlap="1" wp14:anchorId="7DF5C23B" wp14:editId="58294E6A">
              <wp:simplePos x="0" y="0"/>
              <wp:positionH relativeFrom="margin">
                <wp:align>center</wp:align>
              </wp:positionH>
              <wp:positionV relativeFrom="margin">
                <wp:align>center</wp:align>
              </wp:positionV>
              <wp:extent cx="6574790" cy="1037590"/>
              <wp:effectExtent l="0" t="2019300" r="0" b="193421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4790" cy="1037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03/03/2021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F5C23B" id="_x0000_t202" coordsize="21600,21600" o:spt="202" path="m,l,21600r21600,l21600,xe">
              <v:stroke joinstyle="miter"/>
              <v:path gradientshapeok="t" o:connecttype="rect"/>
            </v:shapetype>
            <v:shape id="Cuadro de texto 19" o:spid="_x0000_s1032" type="#_x0000_t202" style="position:absolute;margin-left:0;margin-top:0;width:517.7pt;height:81.7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" o:allowincell="f" filled="f" stroked="f">
              <v:stroke joinstyle="round"/>
              <o:lock v:ext="edit" shapetype="t"/>
              <v:textbox style="mso-fit-shape-to-text:t">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03/03/2021</w:t>
                    </w:r>
                  </w:p>
                </w:txbxContent>
              </v:textbox>
              <w10:wrap anchorx="margin" anchory="margin"/>
            </v:shape>
          </w:pict>
        </mc:Fallback>
      </mc:AlternateContent>
    </w:r>
    <w:r>
      <w:rPr>
        <w:noProof/>
        <w:lang w:eastAsia="ca-ES"/>
      </w:rPr>
      <mc:AlternateContent>
        <mc:Choice Requires="wps">
          <w:drawing>
            <wp:anchor distT="0" distB="0" distL="114300" distR="114300" simplePos="0" relativeHeight="251662336" behindDoc="1" locked="0" layoutInCell="0" allowOverlap="1" wp14:anchorId="43B21173" wp14:editId="2154338F">
              <wp:simplePos x="0" y="0"/>
              <wp:positionH relativeFrom="margin">
                <wp:align>center</wp:align>
              </wp:positionH>
              <wp:positionV relativeFrom="margin">
                <wp:align>center</wp:align>
              </wp:positionV>
              <wp:extent cx="6660515" cy="951230"/>
              <wp:effectExtent l="0" t="2114550" r="0" b="199199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60515" cy="951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(19/02/2021)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B21173" id="Cuadro de texto 11" o:spid="_x0000_s1033" type="#_x0000_t202" style="position:absolute;margin-left:0;margin-top:0;width:524.45pt;height:74.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" o:allowincell="f" filled="f" stroked="f">
              <v:stroke joinstyle="round"/>
              <o:lock v:ext="edit" shapetype="t"/>
              <v:textbox style="mso-fit-shape-to-text:t">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(19/02/2021)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FE" w:rsidRDefault="005546FE">
    <w:pPr>
      <w:pStyle w:val="Encabezado"/>
    </w:pPr>
    <w:r>
      <w:rPr>
        <w:noProof/>
        <w:lang w:eastAsia="ca-ES"/>
      </w:rPr>
      <mc:AlternateContent>
        <mc:Choice Requires="wps">
          <w:drawing>
            <wp:anchor distT="0" distB="0" distL="114300" distR="114300" simplePos="0" relativeHeight="251665408" behindDoc="1" locked="0" layoutInCell="0" allowOverlap="1" wp14:anchorId="6ABBB0F2" wp14:editId="3D802C53">
              <wp:simplePos x="0" y="0"/>
              <wp:positionH relativeFrom="margin">
                <wp:align>center</wp:align>
              </wp:positionH>
              <wp:positionV relativeFrom="margin">
                <wp:align>center</wp:align>
              </wp:positionV>
              <wp:extent cx="6574790" cy="1037590"/>
              <wp:effectExtent l="0" t="2019300" r="0" b="193421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4790" cy="1037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03/03/2021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BB0F2" id="_x0000_t202" coordsize="21600,21600" o:spt="202" path="m,l,21600r21600,l21600,xe">
              <v:stroke joinstyle="miter"/>
              <v:path gradientshapeok="t" o:connecttype="rect"/>
            </v:shapetype>
            <v:shape id="Cuadro de texto 15" o:spid="_x0000_s1034" type="#_x0000_t202" style="position:absolute;margin-left:0;margin-top:0;width:517.7pt;height:81.7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" o:allowincell="f" filled="f" stroked="f">
              <v:stroke joinstyle="round"/>
              <o:lock v:ext="edit" shapetype="t"/>
              <v:textbox style="mso-fit-shape-to-text:t">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03/03/2021</w:t>
                    </w:r>
                  </w:p>
                </w:txbxContent>
              </v:textbox>
              <w10:wrap anchorx="margin" anchory="margin"/>
            </v:shape>
          </w:pict>
        </mc:Fallback>
      </mc:AlternateContent>
    </w:r>
    <w:r>
      <w:rPr>
        <w:noProof/>
        <w:lang w:eastAsia="ca-ES"/>
      </w:rPr>
      <mc:AlternateContent>
        <mc:Choice Requires="wps">
          <w:drawing>
            <wp:anchor distT="0" distB="0" distL="114300" distR="114300" simplePos="0" relativeHeight="251663360" behindDoc="1" locked="0" layoutInCell="0" allowOverlap="1" wp14:anchorId="79314204" wp14:editId="71BE99CC">
              <wp:simplePos x="0" y="0"/>
              <wp:positionH relativeFrom="margin">
                <wp:align>center</wp:align>
              </wp:positionH>
              <wp:positionV relativeFrom="margin">
                <wp:align>center</wp:align>
              </wp:positionV>
              <wp:extent cx="6660515" cy="951230"/>
              <wp:effectExtent l="0" t="2114550" r="0" b="199199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60515" cy="951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(19/02/2021)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314204" id="Cuadro de texto 10" o:spid="_x0000_s1035" type="#_x0000_t202" style="position:absolute;margin-left:0;margin-top:0;width:524.45pt;height:74.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" o:allowincell="f" filled="f" stroked="f">
              <v:stroke joinstyle="round"/>
              <o:lock v:ext="edit" shapetype="t"/>
              <v:textbox style="mso-fit-shape-to-text:t">
                <w:txbxContent>
                  <w:p w:rsidR="005546FE" w:rsidRDefault="005546FE" w:rsidP="004040A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ESBORRANY (19/02/2021)</w:t>
                    </w:r>
                  </w:p>
                </w:txbxContent>
              </v:textbox>
              <w10:wrap anchorx="margin" anchory="margin"/>
            </v:shape>
          </w:pict>
        </mc:Fallback>
      </mc:AlternateContent>
    </w:r>
    <w:r w:rsidRPr="00FC50F7">
      <w:rPr>
        <w:noProof/>
        <w:lang w:eastAsia="ca-ES"/>
      </w:rPr>
      <w:drawing>
        <wp:anchor distT="0" distB="0" distL="114300" distR="114300" simplePos="0" relativeHeight="251659264" behindDoc="0" locked="0" layoutInCell="1" allowOverlap="1" wp14:anchorId="381F1B2D" wp14:editId="1C624EC3">
          <wp:simplePos x="0" y="0"/>
          <wp:positionH relativeFrom="column">
            <wp:posOffset>-389019</wp:posOffset>
          </wp:positionH>
          <wp:positionV relativeFrom="paragraph">
            <wp:posOffset>-215664</wp:posOffset>
          </wp:positionV>
          <wp:extent cx="1711842" cy="647941"/>
          <wp:effectExtent l="0" t="0" r="2658" b="0"/>
          <wp:wrapNone/>
          <wp:docPr id="6" name="15 Imagen" descr="Escut_de_Sant_Feliu_de_Guíx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de_Sant_Feliu_de_Guíxols.svg.png"/>
                  <pic:cNvPicPr/>
                </pic:nvPicPr>
                <pic:blipFill>
                  <a:blip r:embed="rId1"/>
                  <a:stretch>
                    <a:fillRect/>
                  </a:stretch>
                </pic:blipFill>
                <pic:spPr>
                  <a:xfrm>
                    <a:off x="0" y="0"/>
                    <a:ext cx="1730724" cy="655088"/>
                  </a:xfrm>
                  <a:prstGeom prst="rect">
                    <a:avLst/>
                  </a:prstGeom>
                </pic:spPr>
              </pic:pic>
            </a:graphicData>
          </a:graphic>
        </wp:anchor>
      </w:drawing>
    </w:r>
  </w:p>
  <w:p w:rsidR="005546FE" w:rsidRDefault="005546FE">
    <w:pPr>
      <w:pStyle w:val="Encabezado"/>
    </w:pPr>
    <w:r>
      <w:rPr>
        <w:noProof/>
        <w:lang w:eastAsia="ca-ES"/>
      </w:rPr>
      <mc:AlternateContent>
        <mc:Choice Requires="wps">
          <w:drawing>
            <wp:anchor distT="0" distB="0" distL="114300" distR="114300" simplePos="0" relativeHeight="251660288" behindDoc="0" locked="0" layoutInCell="1" allowOverlap="1" wp14:anchorId="02745846" wp14:editId="446B2935">
              <wp:simplePos x="0" y="0"/>
              <wp:positionH relativeFrom="column">
                <wp:posOffset>-38100</wp:posOffset>
              </wp:positionH>
              <wp:positionV relativeFrom="paragraph">
                <wp:posOffset>166370</wp:posOffset>
              </wp:positionV>
              <wp:extent cx="5358765" cy="0"/>
              <wp:effectExtent l="13335" t="5715"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AA256" id="_x0000_t32" coordsize="21600,21600" o:spt="32" o:oned="t" path="m,l21600,21600e" filled="f">
              <v:path arrowok="t" fillok="f" o:connecttype="none"/>
              <o:lock v:ext="edit" shapetype="t"/>
            </v:shapetype>
            <v:shape id="AutoShape 1" o:spid="_x0000_s1026" type="#_x0000_t32" style="position:absolute;margin-left:-3pt;margin-top:13.1pt;width:42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EE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jCdP86m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FE" w:rsidRDefault="005546FE">
    <w:pPr>
      <w:pStyle w:val="Encabezado"/>
    </w:pPr>
    <w:r w:rsidRPr="00FC50F7">
      <w:rPr>
        <w:noProof/>
        <w:lang w:eastAsia="ca-ES"/>
      </w:rPr>
      <w:drawing>
        <wp:anchor distT="0" distB="0" distL="114300" distR="114300" simplePos="0" relativeHeight="251661312" behindDoc="0" locked="0" layoutInCell="1" allowOverlap="1" wp14:anchorId="5E189D70" wp14:editId="715CB198">
          <wp:simplePos x="0" y="0"/>
          <wp:positionH relativeFrom="column">
            <wp:posOffset>-219075</wp:posOffset>
          </wp:positionH>
          <wp:positionV relativeFrom="paragraph">
            <wp:posOffset>-205105</wp:posOffset>
          </wp:positionV>
          <wp:extent cx="2286000" cy="754380"/>
          <wp:effectExtent l="0" t="0" r="0" b="0"/>
          <wp:wrapSquare wrapText="bothSides"/>
          <wp:docPr id="7" name="4 Imagen" descr="escut_color_lletra_horitzontal_png_transparent_sens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color_lletra_horitzontal_png_transparent_sense_web.png"/>
                  <pic:cNvPicPr/>
                </pic:nvPicPr>
                <pic:blipFill>
                  <a:blip r:embed="rId1"/>
                  <a:srcRect b="13299"/>
                  <a:stretch>
                    <a:fillRect/>
                  </a:stretch>
                </pic:blipFill>
                <pic:spPr>
                  <a:xfrm>
                    <a:off x="0" y="0"/>
                    <a:ext cx="2286000" cy="754380"/>
                  </a:xfrm>
                  <a:prstGeom prst="rect">
                    <a:avLst/>
                  </a:prstGeom>
                </pic:spPr>
              </pic:pic>
            </a:graphicData>
          </a:graphic>
        </wp:anchor>
      </w:drawing>
    </w:r>
    <w:r>
      <w:tab/>
    </w:r>
    <w:r>
      <w:tab/>
    </w:r>
    <w:r w:rsidRPr="00FC50F7">
      <w:rPr>
        <w:noProof/>
        <w:lang w:eastAsia="ca-ES"/>
      </w:rPr>
      <w:drawing>
        <wp:inline distT="0" distB="0" distL="0" distR="0" wp14:anchorId="0C16013E" wp14:editId="433A6617">
          <wp:extent cx="1521526" cy="554720"/>
          <wp:effectExtent l="19050" t="0" r="2474" b="0"/>
          <wp:docPr id="8" name="5 Imagen" descr="guixols_positi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xols_positiu_color.png"/>
                  <pic:cNvPicPr/>
                </pic:nvPicPr>
                <pic:blipFill>
                  <a:blip r:embed="rId2"/>
                  <a:srcRect b="-17285"/>
                  <a:stretch>
                    <a:fillRect/>
                  </a:stretch>
                </pic:blipFill>
                <pic:spPr>
                  <a:xfrm>
                    <a:off x="0" y="0"/>
                    <a:ext cx="1521526" cy="554720"/>
                  </a:xfrm>
                  <a:prstGeom prst="rect">
                    <a:avLst/>
                  </a:prstGeom>
                </pic:spPr>
              </pic:pic>
            </a:graphicData>
          </a:graphic>
        </wp:inline>
      </w:drawing>
    </w:r>
  </w:p>
  <w:p w:rsidR="005546FE" w:rsidRDefault="005546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6C6"/>
    <w:multiLevelType w:val="hybridMultilevel"/>
    <w:tmpl w:val="F8382AEC"/>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0AF5B6B"/>
    <w:multiLevelType w:val="hybridMultilevel"/>
    <w:tmpl w:val="A89846F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05AE0E38"/>
    <w:multiLevelType w:val="hybridMultilevel"/>
    <w:tmpl w:val="78249F78"/>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8ED129C"/>
    <w:multiLevelType w:val="hybridMultilevel"/>
    <w:tmpl w:val="4C085476"/>
    <w:lvl w:ilvl="0" w:tplc="3880FC9C">
      <w:start w:val="1"/>
      <w:numFmt w:val="decimal"/>
      <w:lvlText w:val="%1."/>
      <w:lvlJc w:val="left"/>
      <w:pPr>
        <w:ind w:left="720" w:hanging="360"/>
      </w:pPr>
      <w:rPr>
        <w:rFonts w:hint="default"/>
      </w:rPr>
    </w:lvl>
    <w:lvl w:ilvl="1" w:tplc="04030017">
      <w:start w:val="1"/>
      <w:numFmt w:val="lowerLetter"/>
      <w:lvlText w:val="%2)"/>
      <w:lvlJc w:val="left"/>
      <w:pPr>
        <w:ind w:left="1440" w:hanging="360"/>
      </w:pPr>
    </w:lvl>
    <w:lvl w:ilvl="2" w:tplc="5B6CACEC">
      <w:start w:val="1"/>
      <w:numFmt w:val="decimal"/>
      <w:lvlText w:val="%3."/>
      <w:lvlJc w:val="left"/>
      <w:pPr>
        <w:ind w:left="2340" w:hanging="36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1779FE"/>
    <w:multiLevelType w:val="hybridMultilevel"/>
    <w:tmpl w:val="9C54B70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0C1537AB"/>
    <w:multiLevelType w:val="multilevel"/>
    <w:tmpl w:val="91CA8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B82AE5"/>
    <w:multiLevelType w:val="hybridMultilevel"/>
    <w:tmpl w:val="C554B7D4"/>
    <w:lvl w:ilvl="0" w:tplc="F60833BE">
      <w:start w:val="1"/>
      <w:numFmt w:val="decimal"/>
      <w:lvlText w:val="%1."/>
      <w:lvlJc w:val="left"/>
      <w:pPr>
        <w:ind w:left="720" w:hanging="360"/>
      </w:pPr>
      <w:rPr>
        <w:rFonts w:ascii="Times New Roman" w:eastAsia="Arial" w:hAnsi="Times New Roman"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E8A6800"/>
    <w:multiLevelType w:val="hybridMultilevel"/>
    <w:tmpl w:val="3B06B468"/>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0071811"/>
    <w:multiLevelType w:val="hybridMultilevel"/>
    <w:tmpl w:val="11CE919E"/>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5E077D6"/>
    <w:multiLevelType w:val="hybridMultilevel"/>
    <w:tmpl w:val="59E2BF2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168A6135"/>
    <w:multiLevelType w:val="hybridMultilevel"/>
    <w:tmpl w:val="C832AA2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7263878"/>
    <w:multiLevelType w:val="hybridMultilevel"/>
    <w:tmpl w:val="2D267CFE"/>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2" w15:restartNumberingAfterBreak="0">
    <w:nsid w:val="18983AC1"/>
    <w:multiLevelType w:val="hybridMultilevel"/>
    <w:tmpl w:val="88DA8F70"/>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90EC23CA">
      <w:start w:val="1"/>
      <w:numFmt w:val="decimal"/>
      <w:lvlText w:val="%3."/>
      <w:lvlJc w:val="left"/>
      <w:pPr>
        <w:ind w:left="1980" w:hanging="360"/>
      </w:pPr>
      <w:rPr>
        <w:rFonts w:hint="default"/>
      </w:r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1BC454D4"/>
    <w:multiLevelType w:val="hybridMultilevel"/>
    <w:tmpl w:val="0F42B83A"/>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C7275AA"/>
    <w:multiLevelType w:val="hybridMultilevel"/>
    <w:tmpl w:val="B3CE7E0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21711536"/>
    <w:multiLevelType w:val="hybridMultilevel"/>
    <w:tmpl w:val="C5B2B7A4"/>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1D051B7"/>
    <w:multiLevelType w:val="hybridMultilevel"/>
    <w:tmpl w:val="3DFA04B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2A30766"/>
    <w:multiLevelType w:val="hybridMultilevel"/>
    <w:tmpl w:val="FC7EF03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71F0C44"/>
    <w:multiLevelType w:val="hybridMultilevel"/>
    <w:tmpl w:val="A0DECD7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28E170BB"/>
    <w:multiLevelType w:val="hybridMultilevel"/>
    <w:tmpl w:val="FC783D24"/>
    <w:lvl w:ilvl="0" w:tplc="04030017">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0" w15:restartNumberingAfterBreak="0">
    <w:nsid w:val="2A3D33C6"/>
    <w:multiLevelType w:val="hybridMultilevel"/>
    <w:tmpl w:val="FA2C26B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B034848"/>
    <w:multiLevelType w:val="hybridMultilevel"/>
    <w:tmpl w:val="6728BFEE"/>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13B6DC9"/>
    <w:multiLevelType w:val="hybridMultilevel"/>
    <w:tmpl w:val="13CA82FE"/>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31AD7C64"/>
    <w:multiLevelType w:val="hybridMultilevel"/>
    <w:tmpl w:val="F7A07478"/>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4" w15:restartNumberingAfterBreak="0">
    <w:nsid w:val="323B3061"/>
    <w:multiLevelType w:val="hybridMultilevel"/>
    <w:tmpl w:val="6AB62EA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3DF243A"/>
    <w:multiLevelType w:val="hybridMultilevel"/>
    <w:tmpl w:val="1BC4798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15:restartNumberingAfterBreak="0">
    <w:nsid w:val="399D0772"/>
    <w:multiLevelType w:val="hybridMultilevel"/>
    <w:tmpl w:val="A82E6978"/>
    <w:lvl w:ilvl="0" w:tplc="C1F8BA68">
      <w:start w:val="1"/>
      <w:numFmt w:val="decimal"/>
      <w:lvlText w:val="%1."/>
      <w:lvlJc w:val="left"/>
      <w:pPr>
        <w:ind w:left="720" w:hanging="360"/>
      </w:pPr>
      <w:rPr>
        <w:rFonts w:hint="default"/>
        <w:strike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39EF4D3E"/>
    <w:multiLevelType w:val="hybridMultilevel"/>
    <w:tmpl w:val="64EC36A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3EC3065F"/>
    <w:multiLevelType w:val="hybridMultilevel"/>
    <w:tmpl w:val="37DE9816"/>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2092571"/>
    <w:multiLevelType w:val="hybridMultilevel"/>
    <w:tmpl w:val="18EC6D5A"/>
    <w:lvl w:ilvl="0" w:tplc="04030017">
      <w:start w:val="1"/>
      <w:numFmt w:val="lowerLetter"/>
      <w:lvlText w:val="%1)"/>
      <w:lvlJc w:val="left"/>
      <w:pPr>
        <w:ind w:left="765" w:hanging="360"/>
      </w:pPr>
    </w:lvl>
    <w:lvl w:ilvl="1" w:tplc="04030019" w:tentative="1">
      <w:start w:val="1"/>
      <w:numFmt w:val="lowerLetter"/>
      <w:lvlText w:val="%2."/>
      <w:lvlJc w:val="left"/>
      <w:pPr>
        <w:ind w:left="1485" w:hanging="360"/>
      </w:pPr>
    </w:lvl>
    <w:lvl w:ilvl="2" w:tplc="0403001B" w:tentative="1">
      <w:start w:val="1"/>
      <w:numFmt w:val="lowerRoman"/>
      <w:lvlText w:val="%3."/>
      <w:lvlJc w:val="right"/>
      <w:pPr>
        <w:ind w:left="2205" w:hanging="180"/>
      </w:pPr>
    </w:lvl>
    <w:lvl w:ilvl="3" w:tplc="0403000F" w:tentative="1">
      <w:start w:val="1"/>
      <w:numFmt w:val="decimal"/>
      <w:lvlText w:val="%4."/>
      <w:lvlJc w:val="left"/>
      <w:pPr>
        <w:ind w:left="2925" w:hanging="360"/>
      </w:pPr>
    </w:lvl>
    <w:lvl w:ilvl="4" w:tplc="04030019" w:tentative="1">
      <w:start w:val="1"/>
      <w:numFmt w:val="lowerLetter"/>
      <w:lvlText w:val="%5."/>
      <w:lvlJc w:val="left"/>
      <w:pPr>
        <w:ind w:left="3645" w:hanging="360"/>
      </w:pPr>
    </w:lvl>
    <w:lvl w:ilvl="5" w:tplc="0403001B" w:tentative="1">
      <w:start w:val="1"/>
      <w:numFmt w:val="lowerRoman"/>
      <w:lvlText w:val="%6."/>
      <w:lvlJc w:val="right"/>
      <w:pPr>
        <w:ind w:left="4365" w:hanging="180"/>
      </w:pPr>
    </w:lvl>
    <w:lvl w:ilvl="6" w:tplc="0403000F" w:tentative="1">
      <w:start w:val="1"/>
      <w:numFmt w:val="decimal"/>
      <w:lvlText w:val="%7."/>
      <w:lvlJc w:val="left"/>
      <w:pPr>
        <w:ind w:left="5085" w:hanging="360"/>
      </w:pPr>
    </w:lvl>
    <w:lvl w:ilvl="7" w:tplc="04030019" w:tentative="1">
      <w:start w:val="1"/>
      <w:numFmt w:val="lowerLetter"/>
      <w:lvlText w:val="%8."/>
      <w:lvlJc w:val="left"/>
      <w:pPr>
        <w:ind w:left="5805" w:hanging="360"/>
      </w:pPr>
    </w:lvl>
    <w:lvl w:ilvl="8" w:tplc="0403001B" w:tentative="1">
      <w:start w:val="1"/>
      <w:numFmt w:val="lowerRoman"/>
      <w:lvlText w:val="%9."/>
      <w:lvlJc w:val="right"/>
      <w:pPr>
        <w:ind w:left="6525" w:hanging="180"/>
      </w:pPr>
    </w:lvl>
  </w:abstractNum>
  <w:abstractNum w:abstractNumId="30" w15:restartNumberingAfterBreak="0">
    <w:nsid w:val="446B08F0"/>
    <w:multiLevelType w:val="hybridMultilevel"/>
    <w:tmpl w:val="79728E3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1" w15:restartNumberingAfterBreak="0">
    <w:nsid w:val="44EC4AD7"/>
    <w:multiLevelType w:val="multilevel"/>
    <w:tmpl w:val="629A1A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0C03B4"/>
    <w:multiLevelType w:val="hybridMultilevel"/>
    <w:tmpl w:val="64DE00D4"/>
    <w:lvl w:ilvl="0" w:tplc="D758D488">
      <w:start w:val="1"/>
      <w:numFmt w:val="decimal"/>
      <w:lvlText w:val="%1."/>
      <w:lvlJc w:val="left"/>
      <w:pPr>
        <w:ind w:left="360" w:hanging="360"/>
      </w:pPr>
      <w:rPr>
        <w:rFonts w:hint="default"/>
      </w:rPr>
    </w:lvl>
    <w:lvl w:ilvl="1" w:tplc="04030019" w:tentative="1">
      <w:start w:val="1"/>
      <w:numFmt w:val="lowerLetter"/>
      <w:lvlText w:val="%2."/>
      <w:lvlJc w:val="left"/>
      <w:pPr>
        <w:ind w:left="1219" w:hanging="360"/>
      </w:pPr>
    </w:lvl>
    <w:lvl w:ilvl="2" w:tplc="0403001B" w:tentative="1">
      <w:start w:val="1"/>
      <w:numFmt w:val="lowerRoman"/>
      <w:lvlText w:val="%3."/>
      <w:lvlJc w:val="right"/>
      <w:pPr>
        <w:ind w:left="1939" w:hanging="180"/>
      </w:pPr>
    </w:lvl>
    <w:lvl w:ilvl="3" w:tplc="0403000F" w:tentative="1">
      <w:start w:val="1"/>
      <w:numFmt w:val="decimal"/>
      <w:lvlText w:val="%4."/>
      <w:lvlJc w:val="left"/>
      <w:pPr>
        <w:ind w:left="2659" w:hanging="360"/>
      </w:pPr>
    </w:lvl>
    <w:lvl w:ilvl="4" w:tplc="04030019" w:tentative="1">
      <w:start w:val="1"/>
      <w:numFmt w:val="lowerLetter"/>
      <w:lvlText w:val="%5."/>
      <w:lvlJc w:val="left"/>
      <w:pPr>
        <w:ind w:left="3379" w:hanging="360"/>
      </w:pPr>
    </w:lvl>
    <w:lvl w:ilvl="5" w:tplc="0403001B" w:tentative="1">
      <w:start w:val="1"/>
      <w:numFmt w:val="lowerRoman"/>
      <w:lvlText w:val="%6."/>
      <w:lvlJc w:val="right"/>
      <w:pPr>
        <w:ind w:left="4099" w:hanging="180"/>
      </w:pPr>
    </w:lvl>
    <w:lvl w:ilvl="6" w:tplc="0403000F" w:tentative="1">
      <w:start w:val="1"/>
      <w:numFmt w:val="decimal"/>
      <w:lvlText w:val="%7."/>
      <w:lvlJc w:val="left"/>
      <w:pPr>
        <w:ind w:left="4819" w:hanging="360"/>
      </w:pPr>
    </w:lvl>
    <w:lvl w:ilvl="7" w:tplc="04030019" w:tentative="1">
      <w:start w:val="1"/>
      <w:numFmt w:val="lowerLetter"/>
      <w:lvlText w:val="%8."/>
      <w:lvlJc w:val="left"/>
      <w:pPr>
        <w:ind w:left="5539" w:hanging="360"/>
      </w:pPr>
    </w:lvl>
    <w:lvl w:ilvl="8" w:tplc="0403001B" w:tentative="1">
      <w:start w:val="1"/>
      <w:numFmt w:val="lowerRoman"/>
      <w:lvlText w:val="%9."/>
      <w:lvlJc w:val="right"/>
      <w:pPr>
        <w:ind w:left="6259" w:hanging="180"/>
      </w:pPr>
    </w:lvl>
  </w:abstractNum>
  <w:abstractNum w:abstractNumId="33" w15:restartNumberingAfterBreak="0">
    <w:nsid w:val="4667114B"/>
    <w:multiLevelType w:val="hybridMultilevel"/>
    <w:tmpl w:val="EB581304"/>
    <w:lvl w:ilvl="0" w:tplc="04030017">
      <w:start w:val="1"/>
      <w:numFmt w:val="lowerLetter"/>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34" w15:restartNumberingAfterBreak="0">
    <w:nsid w:val="47210B95"/>
    <w:multiLevelType w:val="hybridMultilevel"/>
    <w:tmpl w:val="243EBA0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48675767"/>
    <w:multiLevelType w:val="hybridMultilevel"/>
    <w:tmpl w:val="A3A2F892"/>
    <w:lvl w:ilvl="0" w:tplc="28D03624">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6" w15:restartNumberingAfterBreak="0">
    <w:nsid w:val="4BB82237"/>
    <w:multiLevelType w:val="hybridMultilevel"/>
    <w:tmpl w:val="A790A97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4CAB7A3C"/>
    <w:multiLevelType w:val="hybridMultilevel"/>
    <w:tmpl w:val="34CCC45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8" w15:restartNumberingAfterBreak="0">
    <w:nsid w:val="4F703A15"/>
    <w:multiLevelType w:val="hybridMultilevel"/>
    <w:tmpl w:val="9D2895BE"/>
    <w:lvl w:ilvl="0" w:tplc="0403000F">
      <w:start w:val="1"/>
      <w:numFmt w:val="decimal"/>
      <w:lvlText w:val="%1."/>
      <w:lvlJc w:val="left"/>
      <w:pPr>
        <w:ind w:left="720" w:hanging="360"/>
      </w:pPr>
      <w:rPr>
        <w:rFonts w:hint="default"/>
      </w:rPr>
    </w:lvl>
    <w:lvl w:ilvl="1" w:tplc="2034B6F2">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509C4336"/>
    <w:multiLevelType w:val="hybridMultilevel"/>
    <w:tmpl w:val="428442E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50CF59AE"/>
    <w:multiLevelType w:val="hybridMultilevel"/>
    <w:tmpl w:val="6CCC2CEE"/>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53E37CC9"/>
    <w:multiLevelType w:val="hybridMultilevel"/>
    <w:tmpl w:val="EF24F506"/>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54AC0212"/>
    <w:multiLevelType w:val="hybridMultilevel"/>
    <w:tmpl w:val="449A231A"/>
    <w:lvl w:ilvl="0" w:tplc="B5B42F62">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3" w15:restartNumberingAfterBreak="0">
    <w:nsid w:val="54B7480B"/>
    <w:multiLevelType w:val="hybridMultilevel"/>
    <w:tmpl w:val="084E0B60"/>
    <w:lvl w:ilvl="0" w:tplc="6E9A9FAC">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4" w15:restartNumberingAfterBreak="0">
    <w:nsid w:val="56A966D6"/>
    <w:multiLevelType w:val="hybridMultilevel"/>
    <w:tmpl w:val="70EEE6A6"/>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FEBACBF2">
      <w:start w:val="57"/>
      <w:numFmt w:val="bullet"/>
      <w:lvlText w:val="-"/>
      <w:lvlJc w:val="left"/>
      <w:pPr>
        <w:ind w:left="1980" w:hanging="360"/>
      </w:pPr>
      <w:rPr>
        <w:rFonts w:ascii="Times New Roman" w:eastAsiaTheme="minorHAnsi" w:hAnsi="Times New Roman" w:cs="Times New Roman" w:hint="default"/>
      </w:r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5" w15:restartNumberingAfterBreak="0">
    <w:nsid w:val="56DD2EC9"/>
    <w:multiLevelType w:val="hybridMultilevel"/>
    <w:tmpl w:val="40102E8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6" w15:restartNumberingAfterBreak="0">
    <w:nsid w:val="574A7250"/>
    <w:multiLevelType w:val="hybridMultilevel"/>
    <w:tmpl w:val="849AA1D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7" w15:restartNumberingAfterBreak="0">
    <w:nsid w:val="57813A1B"/>
    <w:multiLevelType w:val="hybridMultilevel"/>
    <w:tmpl w:val="B986DF8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15:restartNumberingAfterBreak="0">
    <w:nsid w:val="57F2269B"/>
    <w:multiLevelType w:val="hybridMultilevel"/>
    <w:tmpl w:val="F19A639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C540BC3C">
      <w:start w:val="1"/>
      <w:numFmt w:val="lowerRoman"/>
      <w:lvlText w:val="%3."/>
      <w:lvlJc w:val="righ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581D06A5"/>
    <w:multiLevelType w:val="hybridMultilevel"/>
    <w:tmpl w:val="168EA39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0" w15:restartNumberingAfterBreak="0">
    <w:nsid w:val="59682D47"/>
    <w:multiLevelType w:val="hybridMultilevel"/>
    <w:tmpl w:val="CB3C7B22"/>
    <w:lvl w:ilvl="0" w:tplc="04030017">
      <w:start w:val="1"/>
      <w:numFmt w:val="lowerLetter"/>
      <w:lvlText w:val="%1)"/>
      <w:lvlJc w:val="left"/>
      <w:pPr>
        <w:ind w:left="708" w:hanging="360"/>
      </w:pPr>
      <w:rPr>
        <w:rFonts w:hint="default"/>
      </w:rPr>
    </w:lvl>
    <w:lvl w:ilvl="1" w:tplc="04030019">
      <w:start w:val="1"/>
      <w:numFmt w:val="lowerLetter"/>
      <w:lvlText w:val="%2."/>
      <w:lvlJc w:val="left"/>
      <w:pPr>
        <w:ind w:left="1428" w:hanging="360"/>
      </w:pPr>
    </w:lvl>
    <w:lvl w:ilvl="2" w:tplc="0403001B" w:tentative="1">
      <w:start w:val="1"/>
      <w:numFmt w:val="lowerRoman"/>
      <w:lvlText w:val="%3."/>
      <w:lvlJc w:val="right"/>
      <w:pPr>
        <w:ind w:left="2148" w:hanging="180"/>
      </w:pPr>
    </w:lvl>
    <w:lvl w:ilvl="3" w:tplc="0403000F" w:tentative="1">
      <w:start w:val="1"/>
      <w:numFmt w:val="decimal"/>
      <w:lvlText w:val="%4."/>
      <w:lvlJc w:val="left"/>
      <w:pPr>
        <w:ind w:left="2868" w:hanging="360"/>
      </w:pPr>
    </w:lvl>
    <w:lvl w:ilvl="4" w:tplc="04030019" w:tentative="1">
      <w:start w:val="1"/>
      <w:numFmt w:val="lowerLetter"/>
      <w:lvlText w:val="%5."/>
      <w:lvlJc w:val="left"/>
      <w:pPr>
        <w:ind w:left="3588" w:hanging="360"/>
      </w:pPr>
    </w:lvl>
    <w:lvl w:ilvl="5" w:tplc="0403001B" w:tentative="1">
      <w:start w:val="1"/>
      <w:numFmt w:val="lowerRoman"/>
      <w:lvlText w:val="%6."/>
      <w:lvlJc w:val="right"/>
      <w:pPr>
        <w:ind w:left="4308" w:hanging="180"/>
      </w:pPr>
    </w:lvl>
    <w:lvl w:ilvl="6" w:tplc="0403000F" w:tentative="1">
      <w:start w:val="1"/>
      <w:numFmt w:val="decimal"/>
      <w:lvlText w:val="%7."/>
      <w:lvlJc w:val="left"/>
      <w:pPr>
        <w:ind w:left="5028" w:hanging="360"/>
      </w:pPr>
    </w:lvl>
    <w:lvl w:ilvl="7" w:tplc="04030019" w:tentative="1">
      <w:start w:val="1"/>
      <w:numFmt w:val="lowerLetter"/>
      <w:lvlText w:val="%8."/>
      <w:lvlJc w:val="left"/>
      <w:pPr>
        <w:ind w:left="5748" w:hanging="360"/>
      </w:pPr>
    </w:lvl>
    <w:lvl w:ilvl="8" w:tplc="0403001B" w:tentative="1">
      <w:start w:val="1"/>
      <w:numFmt w:val="lowerRoman"/>
      <w:lvlText w:val="%9."/>
      <w:lvlJc w:val="right"/>
      <w:pPr>
        <w:ind w:left="6468" w:hanging="180"/>
      </w:pPr>
    </w:lvl>
  </w:abstractNum>
  <w:abstractNum w:abstractNumId="51" w15:restartNumberingAfterBreak="0">
    <w:nsid w:val="5A412C43"/>
    <w:multiLevelType w:val="hybridMultilevel"/>
    <w:tmpl w:val="9EBC28F2"/>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2" w15:restartNumberingAfterBreak="0">
    <w:nsid w:val="5AF07301"/>
    <w:multiLevelType w:val="hybridMultilevel"/>
    <w:tmpl w:val="8CD663B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3" w15:restartNumberingAfterBreak="0">
    <w:nsid w:val="5D317AB7"/>
    <w:multiLevelType w:val="multilevel"/>
    <w:tmpl w:val="9D7644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2AB08D4"/>
    <w:multiLevelType w:val="multilevel"/>
    <w:tmpl w:val="A6824C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6337627"/>
    <w:multiLevelType w:val="hybridMultilevel"/>
    <w:tmpl w:val="216CA2F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6" w15:restartNumberingAfterBreak="0">
    <w:nsid w:val="68055CD1"/>
    <w:multiLevelType w:val="hybridMultilevel"/>
    <w:tmpl w:val="F4D422E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68B35BB6"/>
    <w:multiLevelType w:val="hybridMultilevel"/>
    <w:tmpl w:val="4A9244A4"/>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8" w15:restartNumberingAfterBreak="0">
    <w:nsid w:val="696B739C"/>
    <w:multiLevelType w:val="multilevel"/>
    <w:tmpl w:val="241C8B1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9B50F54"/>
    <w:multiLevelType w:val="hybridMultilevel"/>
    <w:tmpl w:val="BF7480FC"/>
    <w:lvl w:ilvl="0" w:tplc="020AABF8">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0" w15:restartNumberingAfterBreak="0">
    <w:nsid w:val="69B64450"/>
    <w:multiLevelType w:val="hybridMultilevel"/>
    <w:tmpl w:val="DEA6114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1" w15:restartNumberingAfterBreak="0">
    <w:nsid w:val="6AF61FBF"/>
    <w:multiLevelType w:val="multilevel"/>
    <w:tmpl w:val="99364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BC119D3"/>
    <w:multiLevelType w:val="hybridMultilevel"/>
    <w:tmpl w:val="D17AC3E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3" w15:restartNumberingAfterBreak="0">
    <w:nsid w:val="6C4571C6"/>
    <w:multiLevelType w:val="hybridMultilevel"/>
    <w:tmpl w:val="B0D2F7AE"/>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4" w15:restartNumberingAfterBreak="0">
    <w:nsid w:val="6C7B0BE9"/>
    <w:multiLevelType w:val="hybridMultilevel"/>
    <w:tmpl w:val="558666C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5" w15:restartNumberingAfterBreak="0">
    <w:nsid w:val="6E772BC2"/>
    <w:multiLevelType w:val="hybridMultilevel"/>
    <w:tmpl w:val="DADCEC6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6" w15:restartNumberingAfterBreak="0">
    <w:nsid w:val="6F500E86"/>
    <w:multiLevelType w:val="hybridMultilevel"/>
    <w:tmpl w:val="84A4ED0A"/>
    <w:lvl w:ilvl="0" w:tplc="B282B65A">
      <w:start w:val="1"/>
      <w:numFmt w:val="decimal"/>
      <w:lvlText w:val="%1."/>
      <w:lvlJc w:val="left"/>
      <w:pPr>
        <w:ind w:left="720" w:hanging="360"/>
      </w:pPr>
      <w:rPr>
        <w:rFonts w:hint="default"/>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7" w15:restartNumberingAfterBreak="0">
    <w:nsid w:val="6FC07A1E"/>
    <w:multiLevelType w:val="hybridMultilevel"/>
    <w:tmpl w:val="2F343AEC"/>
    <w:lvl w:ilvl="0" w:tplc="06E25DF4">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73670388"/>
    <w:multiLevelType w:val="hybridMultilevel"/>
    <w:tmpl w:val="F236B5B6"/>
    <w:lvl w:ilvl="0" w:tplc="85E089D2">
      <w:start w:val="1"/>
      <w:numFmt w:val="decimal"/>
      <w:lvlText w:val="%1."/>
      <w:lvlJc w:val="left"/>
      <w:pPr>
        <w:ind w:left="720" w:hanging="360"/>
      </w:pPr>
      <w:rPr>
        <w:rFonts w:ascii="Times New Roman" w:eastAsia="Arial" w:hAnsi="Times New Roman"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15:restartNumberingAfterBreak="0">
    <w:nsid w:val="73A720D3"/>
    <w:multiLevelType w:val="hybridMultilevel"/>
    <w:tmpl w:val="30FED9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0" w15:restartNumberingAfterBreak="0">
    <w:nsid w:val="740B0E91"/>
    <w:multiLevelType w:val="hybridMultilevel"/>
    <w:tmpl w:val="A1CA3CB4"/>
    <w:lvl w:ilvl="0" w:tplc="E186508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1" w15:restartNumberingAfterBreak="0">
    <w:nsid w:val="7AF72D78"/>
    <w:multiLevelType w:val="hybridMultilevel"/>
    <w:tmpl w:val="030637C2"/>
    <w:lvl w:ilvl="0" w:tplc="0403000F">
      <w:start w:val="1"/>
      <w:numFmt w:val="decimal"/>
      <w:lvlText w:val="%1."/>
      <w:lvlJc w:val="left"/>
      <w:pPr>
        <w:ind w:left="720" w:hanging="360"/>
      </w:pPr>
    </w:lvl>
    <w:lvl w:ilvl="1" w:tplc="8A7065B6">
      <w:start w:val="1"/>
      <w:numFmt w:val="lowerLetter"/>
      <w:lvlText w:val="%2)"/>
      <w:lvlJc w:val="left"/>
      <w:pPr>
        <w:ind w:left="1440" w:hanging="360"/>
      </w:pPr>
      <w:rPr>
        <w:strike w:val="0"/>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2" w15:restartNumberingAfterBreak="0">
    <w:nsid w:val="7BBC3B4E"/>
    <w:multiLevelType w:val="hybridMultilevel"/>
    <w:tmpl w:val="50CAE7B6"/>
    <w:lvl w:ilvl="0" w:tplc="D480AE02">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3" w15:restartNumberingAfterBreak="0">
    <w:nsid w:val="7DCD793D"/>
    <w:multiLevelType w:val="hybridMultilevel"/>
    <w:tmpl w:val="E50A2CE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4" w15:restartNumberingAfterBreak="0">
    <w:nsid w:val="7FA93A4F"/>
    <w:multiLevelType w:val="hybridMultilevel"/>
    <w:tmpl w:val="4844F02A"/>
    <w:lvl w:ilvl="0" w:tplc="6E9A9FAC">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8"/>
  </w:num>
  <w:num w:numId="2">
    <w:abstractNumId w:val="10"/>
  </w:num>
  <w:num w:numId="3">
    <w:abstractNumId w:val="19"/>
  </w:num>
  <w:num w:numId="4">
    <w:abstractNumId w:val="70"/>
  </w:num>
  <w:num w:numId="5">
    <w:abstractNumId w:val="13"/>
  </w:num>
  <w:num w:numId="6">
    <w:abstractNumId w:val="6"/>
  </w:num>
  <w:num w:numId="7">
    <w:abstractNumId w:val="68"/>
  </w:num>
  <w:num w:numId="8">
    <w:abstractNumId w:val="66"/>
  </w:num>
  <w:num w:numId="9">
    <w:abstractNumId w:val="20"/>
  </w:num>
  <w:num w:numId="10">
    <w:abstractNumId w:val="63"/>
  </w:num>
  <w:num w:numId="11">
    <w:abstractNumId w:val="24"/>
  </w:num>
  <w:num w:numId="12">
    <w:abstractNumId w:val="3"/>
  </w:num>
  <w:num w:numId="13">
    <w:abstractNumId w:val="42"/>
  </w:num>
  <w:num w:numId="14">
    <w:abstractNumId w:val="47"/>
  </w:num>
  <w:num w:numId="15">
    <w:abstractNumId w:val="67"/>
  </w:num>
  <w:num w:numId="16">
    <w:abstractNumId w:val="12"/>
  </w:num>
  <w:num w:numId="17">
    <w:abstractNumId w:val="32"/>
  </w:num>
  <w:num w:numId="18">
    <w:abstractNumId w:val="18"/>
  </w:num>
  <w:num w:numId="19">
    <w:abstractNumId w:val="56"/>
  </w:num>
  <w:num w:numId="20">
    <w:abstractNumId w:val="73"/>
  </w:num>
  <w:num w:numId="21">
    <w:abstractNumId w:val="17"/>
  </w:num>
  <w:num w:numId="22">
    <w:abstractNumId w:val="39"/>
  </w:num>
  <w:num w:numId="23">
    <w:abstractNumId w:val="33"/>
  </w:num>
  <w:num w:numId="24">
    <w:abstractNumId w:val="69"/>
  </w:num>
  <w:num w:numId="25">
    <w:abstractNumId w:val="16"/>
  </w:num>
  <w:num w:numId="26">
    <w:abstractNumId w:val="51"/>
  </w:num>
  <w:num w:numId="27">
    <w:abstractNumId w:val="28"/>
  </w:num>
  <w:num w:numId="28">
    <w:abstractNumId w:val="41"/>
  </w:num>
  <w:num w:numId="29">
    <w:abstractNumId w:val="58"/>
  </w:num>
  <w:num w:numId="30">
    <w:abstractNumId w:val="31"/>
  </w:num>
  <w:num w:numId="31">
    <w:abstractNumId w:val="53"/>
  </w:num>
  <w:num w:numId="32">
    <w:abstractNumId w:val="61"/>
  </w:num>
  <w:num w:numId="33">
    <w:abstractNumId w:val="5"/>
  </w:num>
  <w:num w:numId="34">
    <w:abstractNumId w:val="54"/>
  </w:num>
  <w:num w:numId="35">
    <w:abstractNumId w:val="49"/>
  </w:num>
  <w:num w:numId="36">
    <w:abstractNumId w:val="71"/>
  </w:num>
  <w:num w:numId="37">
    <w:abstractNumId w:val="45"/>
  </w:num>
  <w:num w:numId="38">
    <w:abstractNumId w:val="65"/>
  </w:num>
  <w:num w:numId="39">
    <w:abstractNumId w:val="52"/>
  </w:num>
  <w:num w:numId="40">
    <w:abstractNumId w:val="57"/>
  </w:num>
  <w:num w:numId="41">
    <w:abstractNumId w:val="8"/>
  </w:num>
  <w:num w:numId="42">
    <w:abstractNumId w:val="36"/>
  </w:num>
  <w:num w:numId="43">
    <w:abstractNumId w:val="48"/>
  </w:num>
  <w:num w:numId="44">
    <w:abstractNumId w:val="15"/>
  </w:num>
  <w:num w:numId="45">
    <w:abstractNumId w:val="35"/>
  </w:num>
  <w:num w:numId="46">
    <w:abstractNumId w:val="9"/>
  </w:num>
  <w:num w:numId="47">
    <w:abstractNumId w:val="34"/>
  </w:num>
  <w:num w:numId="48">
    <w:abstractNumId w:val="1"/>
  </w:num>
  <w:num w:numId="49">
    <w:abstractNumId w:val="44"/>
  </w:num>
  <w:num w:numId="50">
    <w:abstractNumId w:val="37"/>
  </w:num>
  <w:num w:numId="51">
    <w:abstractNumId w:val="27"/>
  </w:num>
  <w:num w:numId="52">
    <w:abstractNumId w:val="11"/>
  </w:num>
  <w:num w:numId="53">
    <w:abstractNumId w:val="25"/>
  </w:num>
  <w:num w:numId="54">
    <w:abstractNumId w:val="72"/>
  </w:num>
  <w:num w:numId="55">
    <w:abstractNumId w:val="30"/>
  </w:num>
  <w:num w:numId="56">
    <w:abstractNumId w:val="14"/>
  </w:num>
  <w:num w:numId="57">
    <w:abstractNumId w:val="60"/>
  </w:num>
  <w:num w:numId="58">
    <w:abstractNumId w:val="62"/>
  </w:num>
  <w:num w:numId="59">
    <w:abstractNumId w:val="4"/>
  </w:num>
  <w:num w:numId="60">
    <w:abstractNumId w:val="46"/>
  </w:num>
  <w:num w:numId="61">
    <w:abstractNumId w:val="43"/>
  </w:num>
  <w:num w:numId="62">
    <w:abstractNumId w:val="23"/>
  </w:num>
  <w:num w:numId="63">
    <w:abstractNumId w:val="0"/>
  </w:num>
  <w:num w:numId="64">
    <w:abstractNumId w:val="2"/>
  </w:num>
  <w:num w:numId="65">
    <w:abstractNumId w:val="40"/>
  </w:num>
  <w:num w:numId="66">
    <w:abstractNumId w:val="21"/>
  </w:num>
  <w:num w:numId="67">
    <w:abstractNumId w:val="7"/>
  </w:num>
  <w:num w:numId="68">
    <w:abstractNumId w:val="74"/>
  </w:num>
  <w:num w:numId="69">
    <w:abstractNumId w:val="22"/>
  </w:num>
  <w:num w:numId="70">
    <w:abstractNumId w:val="29"/>
  </w:num>
  <w:num w:numId="71">
    <w:abstractNumId w:val="26"/>
  </w:num>
  <w:num w:numId="72">
    <w:abstractNumId w:val="50"/>
  </w:num>
  <w:num w:numId="73">
    <w:abstractNumId w:val="59"/>
  </w:num>
  <w:num w:numId="74">
    <w:abstractNumId w:val="55"/>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AD"/>
    <w:rsid w:val="001B0063"/>
    <w:rsid w:val="002D4FCF"/>
    <w:rsid w:val="004040AD"/>
    <w:rsid w:val="00535091"/>
    <w:rsid w:val="005546FE"/>
    <w:rsid w:val="006E5600"/>
    <w:rsid w:val="00767A11"/>
    <w:rsid w:val="00793194"/>
    <w:rsid w:val="008A5291"/>
    <w:rsid w:val="008F3C3C"/>
    <w:rsid w:val="009F3CFF"/>
    <w:rsid w:val="00B561EB"/>
    <w:rsid w:val="00B72D08"/>
    <w:rsid w:val="00BD3B82"/>
    <w:rsid w:val="00C30A2C"/>
    <w:rsid w:val="00C354BB"/>
    <w:rsid w:val="00C814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74C4"/>
  <w15:chartTrackingRefBased/>
  <w15:docId w15:val="{37D30E02-26EF-439D-8B85-3853B20E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AD"/>
    <w:pPr>
      <w:spacing w:after="200" w:line="276" w:lineRule="auto"/>
    </w:pPr>
  </w:style>
  <w:style w:type="paragraph" w:styleId="Ttulo1">
    <w:name w:val="heading 1"/>
    <w:basedOn w:val="Normal"/>
    <w:next w:val="Normal"/>
    <w:link w:val="Ttulo1Car"/>
    <w:uiPriority w:val="9"/>
    <w:qFormat/>
    <w:rsid w:val="004040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4040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4040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40AD"/>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4040AD"/>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4040AD"/>
    <w:rPr>
      <w:rFonts w:asciiTheme="majorHAnsi" w:eastAsiaTheme="majorEastAsia" w:hAnsiTheme="majorHAnsi" w:cstheme="majorBidi"/>
      <w:b/>
      <w:bCs/>
      <w:color w:val="5B9BD5" w:themeColor="accent1"/>
    </w:rPr>
  </w:style>
  <w:style w:type="paragraph" w:styleId="TtuloTDC">
    <w:name w:val="TOC Heading"/>
    <w:basedOn w:val="Ttulo1"/>
    <w:next w:val="Normal"/>
    <w:uiPriority w:val="39"/>
    <w:semiHidden/>
    <w:unhideWhenUsed/>
    <w:qFormat/>
    <w:rsid w:val="004040AD"/>
    <w:pPr>
      <w:outlineLvl w:val="9"/>
    </w:pPr>
    <w:rPr>
      <w:lang w:val="es-ES"/>
    </w:rPr>
  </w:style>
  <w:style w:type="paragraph" w:styleId="TDC1">
    <w:name w:val="toc 1"/>
    <w:basedOn w:val="Normal"/>
    <w:next w:val="Normal"/>
    <w:autoRedefine/>
    <w:uiPriority w:val="39"/>
    <w:unhideWhenUsed/>
    <w:qFormat/>
    <w:rsid w:val="004040AD"/>
    <w:pPr>
      <w:tabs>
        <w:tab w:val="right" w:leader="dot" w:pos="8494"/>
      </w:tabs>
      <w:spacing w:after="100"/>
    </w:pPr>
  </w:style>
  <w:style w:type="character" w:styleId="Hipervnculo">
    <w:name w:val="Hyperlink"/>
    <w:basedOn w:val="Fuentedeprrafopredeter"/>
    <w:uiPriority w:val="99"/>
    <w:unhideWhenUsed/>
    <w:rsid w:val="004040AD"/>
    <w:rPr>
      <w:color w:val="0563C1" w:themeColor="hyperlink"/>
      <w:u w:val="single"/>
    </w:rPr>
  </w:style>
  <w:style w:type="paragraph" w:customStyle="1" w:styleId="Ttulo11">
    <w:name w:val="Título 11"/>
    <w:basedOn w:val="Normal"/>
    <w:uiPriority w:val="1"/>
    <w:qFormat/>
    <w:rsid w:val="004040AD"/>
    <w:pPr>
      <w:widowControl w:val="0"/>
      <w:autoSpaceDE w:val="0"/>
      <w:autoSpaceDN w:val="0"/>
      <w:spacing w:before="94" w:after="0" w:line="240" w:lineRule="auto"/>
      <w:ind w:left="221"/>
      <w:outlineLvl w:val="1"/>
    </w:pPr>
    <w:rPr>
      <w:rFonts w:ascii="Arial" w:eastAsia="Arial" w:hAnsi="Arial" w:cs="Arial"/>
      <w:b/>
      <w:bCs/>
      <w:lang w:eastAsia="ca-ES" w:bidi="ca-ES"/>
    </w:rPr>
  </w:style>
  <w:style w:type="paragraph" w:styleId="Sinespaciado">
    <w:name w:val="No Spacing"/>
    <w:link w:val="SinespaciadoCar"/>
    <w:uiPriority w:val="1"/>
    <w:qFormat/>
    <w:rsid w:val="004040A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040AD"/>
    <w:rPr>
      <w:rFonts w:eastAsiaTheme="minorEastAsia"/>
      <w:lang w:val="es-ES"/>
    </w:rPr>
  </w:style>
  <w:style w:type="paragraph" w:styleId="Encabezado">
    <w:name w:val="header"/>
    <w:basedOn w:val="Normal"/>
    <w:link w:val="EncabezadoCar"/>
    <w:uiPriority w:val="99"/>
    <w:unhideWhenUsed/>
    <w:rsid w:val="00404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0AD"/>
  </w:style>
  <w:style w:type="paragraph" w:styleId="Piedepgina">
    <w:name w:val="footer"/>
    <w:basedOn w:val="Normal"/>
    <w:link w:val="PiedepginaCar"/>
    <w:uiPriority w:val="99"/>
    <w:unhideWhenUsed/>
    <w:rsid w:val="00404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0AD"/>
  </w:style>
  <w:style w:type="paragraph" w:styleId="Prrafodelista">
    <w:name w:val="List Paragraph"/>
    <w:basedOn w:val="Normal"/>
    <w:uiPriority w:val="34"/>
    <w:qFormat/>
    <w:rsid w:val="004040AD"/>
    <w:pPr>
      <w:widowControl w:val="0"/>
      <w:autoSpaceDE w:val="0"/>
      <w:autoSpaceDN w:val="0"/>
      <w:spacing w:before="94" w:after="0" w:line="240" w:lineRule="auto"/>
      <w:ind w:left="941" w:hanging="360"/>
    </w:pPr>
    <w:rPr>
      <w:rFonts w:ascii="Arial" w:eastAsia="Arial" w:hAnsi="Arial" w:cs="Arial"/>
      <w:lang w:eastAsia="ca-ES" w:bidi="ca-ES"/>
    </w:rPr>
  </w:style>
  <w:style w:type="paragraph" w:styleId="TDC2">
    <w:name w:val="toc 2"/>
    <w:basedOn w:val="Normal"/>
    <w:next w:val="Normal"/>
    <w:autoRedefine/>
    <w:uiPriority w:val="39"/>
    <w:unhideWhenUsed/>
    <w:qFormat/>
    <w:rsid w:val="004040AD"/>
    <w:pPr>
      <w:spacing w:after="100"/>
      <w:ind w:left="220"/>
    </w:pPr>
  </w:style>
  <w:style w:type="paragraph" w:styleId="Textoindependiente">
    <w:name w:val="Body Text"/>
    <w:basedOn w:val="Normal"/>
    <w:link w:val="TextoindependienteCar"/>
    <w:uiPriority w:val="1"/>
    <w:qFormat/>
    <w:rsid w:val="004040AD"/>
    <w:pPr>
      <w:widowControl w:val="0"/>
      <w:autoSpaceDE w:val="0"/>
      <w:autoSpaceDN w:val="0"/>
      <w:spacing w:after="0" w:line="240" w:lineRule="auto"/>
    </w:pPr>
    <w:rPr>
      <w:rFonts w:ascii="Arial" w:eastAsia="Arial" w:hAnsi="Arial" w:cs="Arial"/>
      <w:lang w:eastAsia="ca-ES" w:bidi="ca-ES"/>
    </w:rPr>
  </w:style>
  <w:style w:type="character" w:customStyle="1" w:styleId="TextoindependienteCar">
    <w:name w:val="Texto independiente Car"/>
    <w:basedOn w:val="Fuentedeprrafopredeter"/>
    <w:link w:val="Textoindependiente"/>
    <w:uiPriority w:val="1"/>
    <w:rsid w:val="004040AD"/>
    <w:rPr>
      <w:rFonts w:ascii="Arial" w:eastAsia="Arial" w:hAnsi="Arial" w:cs="Arial"/>
      <w:lang w:eastAsia="ca-ES" w:bidi="ca-ES"/>
    </w:rPr>
  </w:style>
  <w:style w:type="paragraph" w:styleId="TDC3">
    <w:name w:val="toc 3"/>
    <w:basedOn w:val="Normal"/>
    <w:next w:val="Normal"/>
    <w:autoRedefine/>
    <w:uiPriority w:val="39"/>
    <w:unhideWhenUsed/>
    <w:qFormat/>
    <w:rsid w:val="004040AD"/>
    <w:pPr>
      <w:spacing w:after="100"/>
      <w:ind w:left="440"/>
    </w:pPr>
  </w:style>
  <w:style w:type="paragraph" w:styleId="TDC4">
    <w:name w:val="toc 4"/>
    <w:basedOn w:val="Normal"/>
    <w:next w:val="Normal"/>
    <w:autoRedefine/>
    <w:uiPriority w:val="39"/>
    <w:unhideWhenUsed/>
    <w:rsid w:val="004040AD"/>
    <w:pPr>
      <w:spacing w:after="100"/>
      <w:ind w:left="660"/>
    </w:pPr>
    <w:rPr>
      <w:rFonts w:eastAsiaTheme="minorEastAsia"/>
      <w:lang w:eastAsia="ca-ES"/>
    </w:rPr>
  </w:style>
  <w:style w:type="paragraph" w:styleId="TDC5">
    <w:name w:val="toc 5"/>
    <w:basedOn w:val="Normal"/>
    <w:next w:val="Normal"/>
    <w:autoRedefine/>
    <w:uiPriority w:val="39"/>
    <w:unhideWhenUsed/>
    <w:rsid w:val="004040AD"/>
    <w:pPr>
      <w:spacing w:after="100"/>
      <w:ind w:left="880"/>
    </w:pPr>
    <w:rPr>
      <w:rFonts w:eastAsiaTheme="minorEastAsia"/>
      <w:lang w:eastAsia="ca-ES"/>
    </w:rPr>
  </w:style>
  <w:style w:type="paragraph" w:styleId="TDC6">
    <w:name w:val="toc 6"/>
    <w:basedOn w:val="Normal"/>
    <w:next w:val="Normal"/>
    <w:autoRedefine/>
    <w:uiPriority w:val="39"/>
    <w:unhideWhenUsed/>
    <w:rsid w:val="004040AD"/>
    <w:pPr>
      <w:spacing w:after="100"/>
      <w:ind w:left="1100"/>
    </w:pPr>
    <w:rPr>
      <w:rFonts w:eastAsiaTheme="minorEastAsia"/>
      <w:lang w:eastAsia="ca-ES"/>
    </w:rPr>
  </w:style>
  <w:style w:type="paragraph" w:styleId="TDC7">
    <w:name w:val="toc 7"/>
    <w:basedOn w:val="Normal"/>
    <w:next w:val="Normal"/>
    <w:autoRedefine/>
    <w:uiPriority w:val="39"/>
    <w:unhideWhenUsed/>
    <w:rsid w:val="004040AD"/>
    <w:pPr>
      <w:spacing w:after="100"/>
      <w:ind w:left="1320"/>
    </w:pPr>
    <w:rPr>
      <w:rFonts w:eastAsiaTheme="minorEastAsia"/>
      <w:lang w:eastAsia="ca-ES"/>
    </w:rPr>
  </w:style>
  <w:style w:type="paragraph" w:styleId="TDC8">
    <w:name w:val="toc 8"/>
    <w:basedOn w:val="Normal"/>
    <w:next w:val="Normal"/>
    <w:autoRedefine/>
    <w:uiPriority w:val="39"/>
    <w:unhideWhenUsed/>
    <w:rsid w:val="004040AD"/>
    <w:pPr>
      <w:spacing w:after="100"/>
      <w:ind w:left="1540"/>
    </w:pPr>
    <w:rPr>
      <w:rFonts w:eastAsiaTheme="minorEastAsia"/>
      <w:lang w:eastAsia="ca-ES"/>
    </w:rPr>
  </w:style>
  <w:style w:type="paragraph" w:styleId="TDC9">
    <w:name w:val="toc 9"/>
    <w:basedOn w:val="Normal"/>
    <w:next w:val="Normal"/>
    <w:autoRedefine/>
    <w:uiPriority w:val="39"/>
    <w:unhideWhenUsed/>
    <w:rsid w:val="004040AD"/>
    <w:pPr>
      <w:spacing w:after="100"/>
      <w:ind w:left="1760"/>
    </w:pPr>
    <w:rPr>
      <w:rFonts w:eastAsiaTheme="minorEastAsia"/>
      <w:lang w:eastAsia="ca-ES"/>
    </w:rPr>
  </w:style>
  <w:style w:type="character" w:customStyle="1" w:styleId="TextodegloboCar">
    <w:name w:val="Texto de globo Car"/>
    <w:basedOn w:val="Fuentedeprrafopredeter"/>
    <w:link w:val="Textodeglobo"/>
    <w:uiPriority w:val="99"/>
    <w:semiHidden/>
    <w:rsid w:val="004040AD"/>
    <w:rPr>
      <w:rFonts w:ascii="Tahoma" w:hAnsi="Tahoma" w:cs="Tahoma"/>
      <w:sz w:val="16"/>
      <w:szCs w:val="16"/>
    </w:rPr>
  </w:style>
  <w:style w:type="paragraph" w:styleId="Textodeglobo">
    <w:name w:val="Balloon Text"/>
    <w:basedOn w:val="Normal"/>
    <w:link w:val="TextodegloboCar"/>
    <w:uiPriority w:val="99"/>
    <w:semiHidden/>
    <w:unhideWhenUsed/>
    <w:rsid w:val="004040A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4040AD"/>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4040AD"/>
    <w:rPr>
      <w:sz w:val="20"/>
      <w:szCs w:val="20"/>
    </w:rPr>
  </w:style>
  <w:style w:type="paragraph" w:styleId="Textocomentario">
    <w:name w:val="annotation text"/>
    <w:basedOn w:val="Normal"/>
    <w:link w:val="TextocomentarioCar"/>
    <w:uiPriority w:val="99"/>
    <w:semiHidden/>
    <w:unhideWhenUsed/>
    <w:rsid w:val="004040AD"/>
    <w:pPr>
      <w:spacing w:line="240" w:lineRule="auto"/>
    </w:pPr>
    <w:rPr>
      <w:sz w:val="20"/>
      <w:szCs w:val="20"/>
    </w:rPr>
  </w:style>
  <w:style w:type="character" w:customStyle="1" w:styleId="TextocomentarioCar1">
    <w:name w:val="Texto comentario Car1"/>
    <w:basedOn w:val="Fuentedeprrafopredeter"/>
    <w:uiPriority w:val="99"/>
    <w:semiHidden/>
    <w:rsid w:val="004040AD"/>
    <w:rPr>
      <w:sz w:val="20"/>
      <w:szCs w:val="20"/>
    </w:rPr>
  </w:style>
  <w:style w:type="character" w:customStyle="1" w:styleId="AsuntodelcomentarioCar">
    <w:name w:val="Asunto del comentario Car"/>
    <w:basedOn w:val="TextocomentarioCar"/>
    <w:link w:val="Asuntodelcomentario"/>
    <w:uiPriority w:val="99"/>
    <w:semiHidden/>
    <w:rsid w:val="004040AD"/>
    <w:rPr>
      <w:b/>
      <w:bCs/>
      <w:sz w:val="20"/>
      <w:szCs w:val="20"/>
    </w:rPr>
  </w:style>
  <w:style w:type="paragraph" w:styleId="Asuntodelcomentario">
    <w:name w:val="annotation subject"/>
    <w:basedOn w:val="Textocomentario"/>
    <w:next w:val="Textocomentario"/>
    <w:link w:val="AsuntodelcomentarioCar"/>
    <w:uiPriority w:val="99"/>
    <w:semiHidden/>
    <w:unhideWhenUsed/>
    <w:rsid w:val="004040AD"/>
    <w:rPr>
      <w:b/>
      <w:bCs/>
    </w:rPr>
  </w:style>
  <w:style w:type="character" w:customStyle="1" w:styleId="AsuntodelcomentarioCar1">
    <w:name w:val="Asunto del comentario Car1"/>
    <w:basedOn w:val="TextocomentarioCar1"/>
    <w:uiPriority w:val="99"/>
    <w:semiHidden/>
    <w:rsid w:val="004040AD"/>
    <w:rPr>
      <w:b/>
      <w:bCs/>
      <w:sz w:val="20"/>
      <w:szCs w:val="20"/>
    </w:rPr>
  </w:style>
  <w:style w:type="table" w:styleId="Tablaconcuadrcula">
    <w:name w:val="Table Grid"/>
    <w:basedOn w:val="Tablanormal"/>
    <w:uiPriority w:val="59"/>
    <w:rsid w:val="004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40AD"/>
    <w:pPr>
      <w:spacing w:before="100" w:beforeAutospacing="1" w:after="100" w:afterAutospacing="1" w:line="240" w:lineRule="auto"/>
    </w:pPr>
    <w:rPr>
      <w:rFonts w:ascii="Times New Roman" w:eastAsiaTheme="minorEastAsia" w:hAnsi="Times New Roman" w:cs="Times New Roman"/>
      <w:sz w:val="24"/>
      <w:szCs w:val="24"/>
      <w:lang w:eastAsia="ca-ES"/>
    </w:rPr>
  </w:style>
  <w:style w:type="table" w:styleId="Cuadrculadetablaclara">
    <w:name w:val="Grid Table Light"/>
    <w:basedOn w:val="Tablanormal"/>
    <w:uiPriority w:val="40"/>
    <w:rsid w:val="004040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46CA-1BC3-46C8-A4AE-B63E95ED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20854</Words>
  <Characters>118873</Characters>
  <Application>Microsoft Office Word</Application>
  <DocSecurity>0</DocSecurity>
  <Lines>990</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Velasco Serrano</dc:creator>
  <cp:keywords/>
  <dc:description/>
  <cp:lastModifiedBy>Manoli Martín</cp:lastModifiedBy>
  <cp:revision>3</cp:revision>
  <cp:lastPrinted>2021-05-18T06:16:00Z</cp:lastPrinted>
  <dcterms:created xsi:type="dcterms:W3CDTF">2021-05-24T09:32:00Z</dcterms:created>
  <dcterms:modified xsi:type="dcterms:W3CDTF">2021-05-31T07:32:00Z</dcterms:modified>
</cp:coreProperties>
</file>